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54" w:rsidRPr="009B58A9" w:rsidRDefault="004874C2">
      <w:pPr>
        <w:pStyle w:val="1"/>
        <w:spacing w:line="240" w:lineRule="auto"/>
        <w:rPr>
          <w:rFonts w:ascii="Times New Roman" w:hAnsi="Times New Roman"/>
          <w:b/>
          <w:color w:val="auto"/>
          <w:kern w:val="36"/>
          <w:sz w:val="28"/>
          <w:szCs w:val="28"/>
        </w:rPr>
      </w:pPr>
      <w:r w:rsidRPr="009B58A9">
        <w:rPr>
          <w:rFonts w:ascii="Times New Roman" w:hAnsi="Times New Roman"/>
          <w:b/>
          <w:color w:val="auto"/>
          <w:kern w:val="36"/>
          <w:sz w:val="28"/>
          <w:szCs w:val="28"/>
        </w:rPr>
        <w:t>Квалификационная категория: Педагог-методист</w:t>
      </w:r>
    </w:p>
    <w:p w:rsidR="00EE7C54" w:rsidRPr="009B58A9" w:rsidRDefault="004874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8A9">
        <w:rPr>
          <w:rFonts w:ascii="Times New Roman" w:hAnsi="Times New Roman"/>
          <w:b/>
          <w:sz w:val="28"/>
          <w:szCs w:val="28"/>
        </w:rPr>
        <w:t>Разработка методического мероприятия</w:t>
      </w:r>
      <w:r w:rsidRPr="009B58A9">
        <w:rPr>
          <w:rFonts w:ascii="Times New Roman" w:hAnsi="Times New Roman"/>
          <w:sz w:val="28"/>
          <w:szCs w:val="28"/>
        </w:rPr>
        <w:t>*</w:t>
      </w:r>
    </w:p>
    <w:p w:rsidR="00EE7C54" w:rsidRPr="009B58A9" w:rsidRDefault="004874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B58A9">
        <w:rPr>
          <w:rFonts w:ascii="Times New Roman" w:hAnsi="Times New Roman"/>
          <w:sz w:val="28"/>
          <w:szCs w:val="28"/>
        </w:rPr>
        <w:t xml:space="preserve">ФИО  методиста: </w:t>
      </w:r>
      <w:r w:rsidRPr="009B58A9">
        <w:rPr>
          <w:rFonts w:ascii="Times New Roman" w:hAnsi="Times New Roman"/>
          <w:sz w:val="28"/>
          <w:szCs w:val="28"/>
          <w:u w:val="single"/>
        </w:rPr>
        <w:t>Федорова Виктория Олеговна</w:t>
      </w:r>
      <w:r w:rsidRPr="009B58A9">
        <w:rPr>
          <w:rFonts w:ascii="Times New Roman" w:hAnsi="Times New Roman"/>
          <w:sz w:val="28"/>
          <w:szCs w:val="28"/>
        </w:rPr>
        <w:t xml:space="preserve"> </w:t>
      </w:r>
    </w:p>
    <w:p w:rsidR="00EE7C54" w:rsidRPr="009B58A9" w:rsidRDefault="004874C2">
      <w:pPr>
        <w:pStyle w:val="11"/>
        <w:spacing w:line="240" w:lineRule="auto"/>
        <w:rPr>
          <w:rFonts w:ascii="Times New Roman" w:hAnsi="Times New Roman"/>
          <w:sz w:val="28"/>
          <w:szCs w:val="28"/>
        </w:rPr>
      </w:pPr>
      <w:r w:rsidRPr="009B58A9">
        <w:rPr>
          <w:rFonts w:ascii="Times New Roman" w:hAnsi="Times New Roman"/>
          <w:sz w:val="28"/>
          <w:szCs w:val="28"/>
        </w:rPr>
        <w:t xml:space="preserve">Место работы: </w:t>
      </w:r>
      <w:r w:rsidRPr="009B58A9">
        <w:rPr>
          <w:rFonts w:ascii="Times New Roman" w:hAnsi="Times New Roman"/>
          <w:sz w:val="28"/>
          <w:szCs w:val="28"/>
          <w:u w:val="single"/>
        </w:rPr>
        <w:t>ТМК ОУ «Дудинская гимназия»</w:t>
      </w:r>
    </w:p>
    <w:p w:rsidR="00EE7C54" w:rsidRPr="009B58A9" w:rsidRDefault="004874C2">
      <w:pPr>
        <w:spacing w:line="240" w:lineRule="auto"/>
        <w:rPr>
          <w:rFonts w:ascii="Times New Roman" w:hAnsi="Times New Roman"/>
          <w:sz w:val="28"/>
          <w:szCs w:val="28"/>
        </w:rPr>
      </w:pPr>
      <w:r w:rsidRPr="009B58A9">
        <w:rPr>
          <w:rFonts w:ascii="Times New Roman" w:hAnsi="Times New Roman"/>
          <w:sz w:val="28"/>
          <w:szCs w:val="28"/>
        </w:rPr>
        <w:t>Название методического  мероприятия:</w:t>
      </w:r>
      <w:r w:rsidR="00D75B94" w:rsidRPr="00D75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B94">
        <w:rPr>
          <w:rFonts w:ascii="Times New Roman" w:hAnsi="Times New Roman"/>
          <w:sz w:val="28"/>
          <w:szCs w:val="28"/>
        </w:rPr>
        <w:t>разработческий</w:t>
      </w:r>
      <w:proofErr w:type="spellEnd"/>
      <w:r w:rsidR="00D75B94">
        <w:rPr>
          <w:rFonts w:ascii="Times New Roman" w:hAnsi="Times New Roman"/>
          <w:sz w:val="28"/>
          <w:szCs w:val="28"/>
        </w:rPr>
        <w:t xml:space="preserve"> семинар «Методы достижения планируемых результатов на уроке»</w:t>
      </w:r>
    </w:p>
    <w:p w:rsidR="00EE7C54" w:rsidRPr="009B58A9" w:rsidRDefault="004874C2" w:rsidP="002E6C93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58A9">
        <w:rPr>
          <w:rFonts w:ascii="Times New Roman" w:hAnsi="Times New Roman"/>
          <w:sz w:val="28"/>
          <w:szCs w:val="28"/>
        </w:rPr>
        <w:t xml:space="preserve">Категория участников методического мероприятия: </w:t>
      </w:r>
      <w:r w:rsidR="00447B5F">
        <w:rPr>
          <w:rFonts w:ascii="Times New Roman" w:hAnsi="Times New Roman"/>
          <w:sz w:val="28"/>
          <w:szCs w:val="28"/>
        </w:rPr>
        <w:t>педагогический коллектив</w:t>
      </w:r>
      <w:r w:rsidR="00784616">
        <w:rPr>
          <w:rFonts w:ascii="Times New Roman" w:hAnsi="Times New Roman"/>
          <w:sz w:val="28"/>
          <w:szCs w:val="28"/>
        </w:rPr>
        <w:t xml:space="preserve"> </w:t>
      </w:r>
      <w:r w:rsidR="00DF6CDC">
        <w:rPr>
          <w:rFonts w:ascii="Times New Roman" w:hAnsi="Times New Roman"/>
          <w:sz w:val="28"/>
          <w:szCs w:val="28"/>
        </w:rPr>
        <w:t>(3</w:t>
      </w:r>
      <w:r w:rsidR="000B09D7">
        <w:rPr>
          <w:rFonts w:ascii="Times New Roman" w:hAnsi="Times New Roman"/>
          <w:sz w:val="28"/>
          <w:szCs w:val="28"/>
        </w:rPr>
        <w:t>0</w:t>
      </w:r>
      <w:r w:rsidR="00DF6CDC">
        <w:rPr>
          <w:rFonts w:ascii="Times New Roman" w:hAnsi="Times New Roman"/>
          <w:sz w:val="28"/>
          <w:szCs w:val="28"/>
        </w:rPr>
        <w:t xml:space="preserve"> человек)</w:t>
      </w:r>
    </w:p>
    <w:p w:rsidR="00EE7C54" w:rsidRPr="009B58A9" w:rsidRDefault="00784616" w:rsidP="002E6C93">
      <w:pPr>
        <w:pStyle w:val="11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методического</w:t>
      </w:r>
      <w:r w:rsidR="004874C2" w:rsidRPr="009B58A9">
        <w:rPr>
          <w:rFonts w:ascii="Times New Roman" w:hAnsi="Times New Roman"/>
          <w:sz w:val="28"/>
          <w:szCs w:val="28"/>
        </w:rPr>
        <w:t xml:space="preserve">  мероприятия: интерактивная форма обучения и обмена опытом</w:t>
      </w:r>
    </w:p>
    <w:p w:rsidR="00784616" w:rsidRDefault="004874C2" w:rsidP="002E6C93">
      <w:pPr>
        <w:pStyle w:val="1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58A9">
        <w:rPr>
          <w:rFonts w:ascii="Times New Roman" w:hAnsi="Times New Roman"/>
          <w:sz w:val="28"/>
          <w:szCs w:val="28"/>
        </w:rPr>
        <w:t>Цель и задачи методического мероприятия**</w:t>
      </w:r>
    </w:p>
    <w:p w:rsidR="002E6C93" w:rsidRDefault="002E6C93" w:rsidP="002E6C93">
      <w:pPr>
        <w:pStyle w:val="1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выбирать методы, формы, приемы работы на уроках, направленные на достижение целей и задач урока.</w:t>
      </w:r>
    </w:p>
    <w:p w:rsidR="00EE7C54" w:rsidRDefault="002E6C93" w:rsidP="002E6C93">
      <w:pPr>
        <w:pStyle w:val="11"/>
        <w:spacing w:before="0" w:beforeAutospacing="0" w:after="0" w:afterAutospacing="0" w:line="240" w:lineRule="auto"/>
        <w:jc w:val="both"/>
        <w:rPr>
          <w:rFonts w:ascii="Times New Roman" w:eastAsia="SimSun" w:hAnsi="Times New Roman"/>
          <w:i/>
          <w:sz w:val="28"/>
          <w:szCs w:val="28"/>
        </w:rPr>
      </w:pPr>
      <w:r>
        <w:rPr>
          <w:rFonts w:ascii="Times New Roman" w:eastAsia="SimSun" w:hAnsi="Times New Roman"/>
          <w:i/>
          <w:sz w:val="28"/>
          <w:szCs w:val="28"/>
        </w:rPr>
        <w:t>- а</w:t>
      </w:r>
      <w:r w:rsidR="00D75B94">
        <w:rPr>
          <w:rFonts w:ascii="Times New Roman" w:eastAsia="SimSun" w:hAnsi="Times New Roman"/>
          <w:i/>
          <w:sz w:val="28"/>
          <w:szCs w:val="28"/>
        </w:rPr>
        <w:t>ктуализировать знани</w:t>
      </w:r>
      <w:r>
        <w:rPr>
          <w:rFonts w:ascii="Times New Roman" w:eastAsia="SimSun" w:hAnsi="Times New Roman"/>
          <w:i/>
          <w:sz w:val="28"/>
          <w:szCs w:val="28"/>
        </w:rPr>
        <w:t>я о методах работы на уроках;</w:t>
      </w:r>
    </w:p>
    <w:p w:rsidR="002E6C93" w:rsidRDefault="002E6C93">
      <w:pPr>
        <w:pStyle w:val="11"/>
        <w:spacing w:line="240" w:lineRule="auto"/>
        <w:jc w:val="both"/>
        <w:rPr>
          <w:rFonts w:ascii="Times New Roman" w:eastAsia="SimSun" w:hAnsi="Times New Roman"/>
          <w:i/>
          <w:sz w:val="28"/>
          <w:szCs w:val="28"/>
        </w:rPr>
      </w:pPr>
      <w:r>
        <w:rPr>
          <w:rFonts w:ascii="Times New Roman" w:eastAsia="SimSun" w:hAnsi="Times New Roman"/>
          <w:i/>
          <w:sz w:val="28"/>
          <w:szCs w:val="28"/>
        </w:rPr>
        <w:t xml:space="preserve">- проанализировать урок (видеозапись урока) с точки зрения оптимальности выбора методов, форм, приемов </w:t>
      </w:r>
      <w:proofErr w:type="gramStart"/>
      <w:r>
        <w:rPr>
          <w:rFonts w:ascii="Times New Roman" w:eastAsia="SimSun" w:hAnsi="Times New Roman"/>
          <w:i/>
          <w:sz w:val="28"/>
          <w:szCs w:val="28"/>
        </w:rPr>
        <w:t>для</w:t>
      </w:r>
      <w:proofErr w:type="gramEnd"/>
      <w:r>
        <w:rPr>
          <w:rFonts w:ascii="Times New Roman" w:eastAsia="SimSun" w:hAnsi="Times New Roman"/>
          <w:i/>
          <w:sz w:val="28"/>
          <w:szCs w:val="28"/>
        </w:rPr>
        <w:t xml:space="preserve"> </w:t>
      </w:r>
    </w:p>
    <w:p w:rsidR="002E6C93" w:rsidRDefault="002E6C93">
      <w:pPr>
        <w:pStyle w:val="11"/>
        <w:spacing w:line="240" w:lineRule="auto"/>
        <w:jc w:val="both"/>
        <w:rPr>
          <w:rFonts w:ascii="Times New Roman" w:eastAsia="SimSun" w:hAnsi="Times New Roman"/>
          <w:i/>
          <w:sz w:val="28"/>
          <w:szCs w:val="28"/>
        </w:rPr>
      </w:pPr>
      <w:r>
        <w:rPr>
          <w:rFonts w:ascii="Times New Roman" w:eastAsia="SimSun" w:hAnsi="Times New Roman"/>
          <w:i/>
          <w:sz w:val="28"/>
          <w:szCs w:val="28"/>
        </w:rPr>
        <w:t xml:space="preserve">  достижения цели урока;</w:t>
      </w:r>
    </w:p>
    <w:p w:rsidR="002E6C93" w:rsidRDefault="002E6C93">
      <w:pPr>
        <w:pStyle w:val="11"/>
        <w:spacing w:line="240" w:lineRule="auto"/>
        <w:jc w:val="both"/>
        <w:rPr>
          <w:rFonts w:ascii="Times New Roman" w:eastAsia="SimSun" w:hAnsi="Times New Roman"/>
          <w:i/>
          <w:sz w:val="28"/>
          <w:szCs w:val="28"/>
        </w:rPr>
      </w:pPr>
      <w:r>
        <w:rPr>
          <w:rFonts w:ascii="Times New Roman" w:eastAsia="SimSun" w:hAnsi="Times New Roman"/>
          <w:i/>
          <w:sz w:val="28"/>
          <w:szCs w:val="28"/>
        </w:rPr>
        <w:t>- разработать урок с учетом проведенного анализа и актуализации знаний.</w:t>
      </w:r>
    </w:p>
    <w:p w:rsidR="00D75B94" w:rsidRPr="009B58A9" w:rsidRDefault="00D75B94">
      <w:pPr>
        <w:pStyle w:val="11"/>
        <w:spacing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EE7C54" w:rsidRPr="009B58A9" w:rsidRDefault="004874C2">
      <w:pPr>
        <w:pStyle w:val="1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B58A9">
        <w:rPr>
          <w:rFonts w:ascii="Times New Roman" w:hAnsi="Times New Roman"/>
          <w:sz w:val="28"/>
          <w:szCs w:val="28"/>
        </w:rPr>
        <w:t>Описание хода методического мероприятия***</w:t>
      </w:r>
    </w:p>
    <w:tbl>
      <w:tblPr>
        <w:tblStyle w:val="a5"/>
        <w:tblW w:w="1580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840"/>
        <w:gridCol w:w="2159"/>
        <w:gridCol w:w="1952"/>
        <w:gridCol w:w="2631"/>
        <w:gridCol w:w="1842"/>
        <w:gridCol w:w="2685"/>
        <w:gridCol w:w="2130"/>
      </w:tblGrid>
      <w:tr w:rsidR="00EE7C54" w:rsidRPr="009B58A9" w:rsidTr="00447B5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784616" w:rsidRDefault="00EE7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784616" w:rsidRDefault="004874C2">
            <w:pPr>
              <w:pStyle w:val="11"/>
              <w:rPr>
                <w:rFonts w:ascii="Times New Roman" w:hAnsi="Times New Roman"/>
              </w:rPr>
            </w:pPr>
            <w:r w:rsidRPr="00784616">
              <w:rPr>
                <w:rFonts w:ascii="Times New Roman" w:hAnsi="Times New Roman"/>
              </w:rPr>
              <w:t>Название этапа мероприятия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784616" w:rsidRDefault="004874C2">
            <w:pPr>
              <w:pStyle w:val="11"/>
              <w:jc w:val="center"/>
              <w:rPr>
                <w:rFonts w:ascii="Times New Roman" w:hAnsi="Times New Roman"/>
              </w:rPr>
            </w:pPr>
            <w:r w:rsidRPr="00784616">
              <w:rPr>
                <w:rFonts w:ascii="Times New Roman" w:hAnsi="Times New Roman"/>
              </w:rPr>
              <w:t>Задача, которая должна быть решена (в рамках достижения планируемых результатов мероприятия)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784616" w:rsidRDefault="004874C2">
            <w:pPr>
              <w:pStyle w:val="11"/>
              <w:jc w:val="center"/>
              <w:rPr>
                <w:rFonts w:ascii="Times New Roman" w:hAnsi="Times New Roman"/>
              </w:rPr>
            </w:pPr>
            <w:r w:rsidRPr="00784616">
              <w:rPr>
                <w:rFonts w:ascii="Times New Roman" w:hAnsi="Times New Roman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B58A9" w:rsidRDefault="004874C2">
            <w:pPr>
              <w:pStyle w:val="11"/>
              <w:jc w:val="center"/>
              <w:rPr>
                <w:rFonts w:ascii="Times New Roman" w:hAnsi="Times New Roman"/>
                <w:i/>
              </w:rPr>
            </w:pPr>
            <w:r w:rsidRPr="009B58A9">
              <w:rPr>
                <w:rFonts w:ascii="Times New Roman" w:hAnsi="Times New Roman"/>
              </w:rPr>
              <w:t xml:space="preserve">Действия методиста по организации деятельности  участников мероприятия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B58A9" w:rsidRDefault="004874C2">
            <w:pPr>
              <w:pStyle w:val="11"/>
              <w:jc w:val="center"/>
              <w:rPr>
                <w:rFonts w:ascii="Times New Roman" w:hAnsi="Times New Roman"/>
                <w:i/>
              </w:rPr>
            </w:pPr>
            <w:r w:rsidRPr="009B58A9">
              <w:rPr>
                <w:rFonts w:ascii="Times New Roman" w:hAnsi="Times New Roman"/>
              </w:rPr>
              <w:t>Действия  участников методического мероприятия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B58A9" w:rsidRDefault="004874C2">
            <w:pPr>
              <w:pStyle w:val="11"/>
              <w:jc w:val="center"/>
              <w:rPr>
                <w:rFonts w:ascii="Times New Roman" w:hAnsi="Times New Roman"/>
              </w:rPr>
            </w:pPr>
            <w:r w:rsidRPr="009B58A9">
              <w:rPr>
                <w:rFonts w:ascii="Times New Roman" w:hAnsi="Times New Roman"/>
              </w:rPr>
              <w:t>Результат действий участников методического мероприятия по достижению планируемых результатов методического 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B58A9" w:rsidRDefault="004874C2">
            <w:pPr>
              <w:pStyle w:val="11"/>
              <w:jc w:val="center"/>
              <w:rPr>
                <w:rFonts w:ascii="Times New Roman" w:hAnsi="Times New Roman"/>
              </w:rPr>
            </w:pPr>
            <w:r w:rsidRPr="009B58A9">
              <w:rPr>
                <w:rFonts w:ascii="Times New Roman" w:hAnsi="Times New Roman"/>
              </w:rPr>
              <w:t>Учебные материалы, которые будут использованы на мероприятии****</w:t>
            </w:r>
          </w:p>
        </w:tc>
      </w:tr>
      <w:tr w:rsidR="00EE7C54" w:rsidTr="00447B5F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4874C2">
            <w:pPr>
              <w:pStyle w:val="11"/>
              <w:rPr>
                <w:rFonts w:ascii="Times New Roman" w:hAnsi="Times New Roman"/>
                <w:color w:val="222A35"/>
              </w:rPr>
            </w:pPr>
            <w:r>
              <w:rPr>
                <w:rFonts w:ascii="Times New Roman" w:hAnsi="Times New Roman"/>
                <w:color w:val="222A35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4874C2" w:rsidP="00D75B94">
            <w:pPr>
              <w:pStyle w:val="11"/>
              <w:jc w:val="both"/>
              <w:rPr>
                <w:rFonts w:ascii="Times New Roman" w:hAnsi="Times New Roman"/>
                <w:color w:val="222A35"/>
              </w:rPr>
            </w:pPr>
            <w:r>
              <w:rPr>
                <w:rFonts w:ascii="Times New Roman" w:hAnsi="Times New Roman"/>
                <w:color w:val="222A35"/>
              </w:rPr>
              <w:t xml:space="preserve">Организационный </w:t>
            </w:r>
            <w:r w:rsidR="00DF6CDC">
              <w:rPr>
                <w:rFonts w:ascii="Times New Roman" w:hAnsi="Times New Roman"/>
                <w:color w:val="222A35"/>
              </w:rPr>
              <w:t>момент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603AB7" w:rsidRDefault="004874C2" w:rsidP="00D75B94">
            <w:pPr>
              <w:pStyle w:val="11"/>
              <w:jc w:val="both"/>
              <w:rPr>
                <w:rFonts w:ascii="Times New Roman" w:hAnsi="Times New Roman"/>
              </w:rPr>
            </w:pPr>
            <w:r w:rsidRPr="00603AB7">
              <w:rPr>
                <w:rFonts w:ascii="Times New Roman" w:eastAsia="SimSun" w:hAnsi="Times New Roman"/>
              </w:rPr>
              <w:t>Настроить на командную работу.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603AB7" w:rsidRDefault="00603AB7">
            <w:pPr>
              <w:pStyle w:val="11"/>
              <w:rPr>
                <w:rFonts w:ascii="Times New Roman" w:hAnsi="Times New Roman"/>
              </w:rPr>
            </w:pPr>
            <w:r w:rsidRPr="00603AB7">
              <w:rPr>
                <w:rFonts w:ascii="Times New Roman" w:hAnsi="Times New Roman"/>
              </w:rPr>
              <w:t>Г</w:t>
            </w:r>
            <w:r w:rsidR="004874C2" w:rsidRPr="00603AB7">
              <w:rPr>
                <w:rFonts w:ascii="Times New Roman" w:hAnsi="Times New Roman"/>
              </w:rPr>
              <w:t>рупповая</w:t>
            </w:r>
            <w:r w:rsidRPr="00603A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B5F" w:rsidRDefault="00447B5F" w:rsidP="00D75B94">
            <w:pPr>
              <w:pStyle w:val="a4"/>
              <w:shd w:val="clear" w:color="auto" w:fill="FFFFFF"/>
              <w:spacing w:before="0" w:after="0"/>
              <w:ind w:right="65"/>
              <w:jc w:val="both"/>
              <w:rPr>
                <w:color w:val="000000"/>
              </w:rPr>
            </w:pPr>
            <w:r>
              <w:rPr>
                <w:rFonts w:eastAsia="SimSun"/>
              </w:rPr>
              <w:t xml:space="preserve">Приветствую участников. </w:t>
            </w:r>
            <w:r w:rsidR="00D75B94">
              <w:rPr>
                <w:color w:val="000000"/>
              </w:rPr>
              <w:t xml:space="preserve">Предлагаю взять цветной карандаш и положить в одну из коробок: </w:t>
            </w:r>
            <w:r w:rsidR="00D75B94">
              <w:rPr>
                <w:color w:val="0000FF"/>
              </w:rPr>
              <w:t>«</w:t>
            </w:r>
            <w:r w:rsidR="00AC78CC">
              <w:rPr>
                <w:color w:val="0000FF"/>
              </w:rPr>
              <w:t>Будет и</w:t>
            </w:r>
            <w:r w:rsidR="00D75B94">
              <w:rPr>
                <w:color w:val="0000FF"/>
              </w:rPr>
              <w:t>нтересно и полезно», «</w:t>
            </w:r>
            <w:r w:rsidR="00AC78CC">
              <w:rPr>
                <w:color w:val="0000FF"/>
              </w:rPr>
              <w:t>Будет и</w:t>
            </w:r>
            <w:r w:rsidR="00D75B94">
              <w:rPr>
                <w:color w:val="0000FF"/>
              </w:rPr>
              <w:t>нтересно, но неполезно», «</w:t>
            </w:r>
            <w:r w:rsidR="00AC78CC">
              <w:rPr>
                <w:color w:val="0000FF"/>
              </w:rPr>
              <w:t>Будет н</w:t>
            </w:r>
            <w:r w:rsidR="00D75B94">
              <w:rPr>
                <w:color w:val="0000FF"/>
              </w:rPr>
              <w:t>еинтересно и неполезно»,</w:t>
            </w:r>
            <w:r w:rsidR="00D75B94">
              <w:rPr>
                <w:color w:val="000000"/>
              </w:rPr>
              <w:t xml:space="preserve"> далее прошу пройти за стол группу. </w:t>
            </w:r>
            <w:r>
              <w:rPr>
                <w:rFonts w:eastAsia="SimSun"/>
              </w:rPr>
              <w:t>Участники распределяются на 5 групп в соответствии с вытянутыми</w:t>
            </w:r>
            <w:r w:rsidR="00D75B94">
              <w:rPr>
                <w:rFonts w:eastAsia="SimSun"/>
              </w:rPr>
              <w:t xml:space="preserve"> на входе</w:t>
            </w:r>
            <w:r>
              <w:rPr>
                <w:rFonts w:eastAsia="SimSun"/>
              </w:rPr>
              <w:t xml:space="preserve"> цветовыми карточками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23143" w:rsidRDefault="004874C2" w:rsidP="002E6C93">
            <w:pPr>
              <w:pStyle w:val="a4"/>
              <w:shd w:val="clear" w:color="auto" w:fill="FFFFFF"/>
              <w:spacing w:before="0" w:after="0"/>
              <w:ind w:right="64"/>
              <w:jc w:val="both"/>
            </w:pPr>
            <w:r w:rsidRPr="00923143">
              <w:t xml:space="preserve">Приветствуют. Кладут цветные карандаши в одну из коробочек. Рассаживаются по группам.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23143" w:rsidRDefault="004874C2" w:rsidP="002E6C93">
            <w:pPr>
              <w:pStyle w:val="11"/>
              <w:ind w:left="48" w:right="56"/>
              <w:jc w:val="both"/>
              <w:rPr>
                <w:rFonts w:ascii="Times New Roman" w:hAnsi="Times New Roman"/>
              </w:rPr>
            </w:pPr>
            <w:r w:rsidRPr="00923143">
              <w:rPr>
                <w:rFonts w:ascii="Times New Roman" w:hAnsi="Times New Roman"/>
              </w:rPr>
              <w:t>Организованы на командную работу</w:t>
            </w:r>
            <w:r w:rsidR="00D75B94" w:rsidRPr="00923143">
              <w:rPr>
                <w:rFonts w:ascii="Times New Roman" w:hAnsi="Times New Roman"/>
              </w:rPr>
              <w:t>, определили и обозначили мне свои ожидания от 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EE7C54">
            <w:pPr>
              <w:pStyle w:val="11"/>
              <w:rPr>
                <w:rFonts w:ascii="Times New Roman" w:hAnsi="Times New Roman"/>
                <w:color w:val="222A35"/>
              </w:rPr>
            </w:pPr>
          </w:p>
        </w:tc>
      </w:tr>
      <w:tr w:rsidR="00EE7C54" w:rsidTr="00447B5F"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4874C2" w:rsidP="00CF3094">
            <w:pPr>
              <w:pStyle w:val="11"/>
              <w:spacing w:before="0" w:beforeAutospacing="0" w:after="0" w:afterAutospacing="0"/>
              <w:rPr>
                <w:rFonts w:ascii="Times New Roman" w:hAnsi="Times New Roman"/>
                <w:color w:val="222A35"/>
              </w:rPr>
            </w:pPr>
            <w:r>
              <w:rPr>
                <w:rFonts w:ascii="Times New Roman" w:hAnsi="Times New Roman"/>
                <w:color w:val="222A35"/>
              </w:rPr>
              <w:t>2</w:t>
            </w:r>
          </w:p>
        </w:tc>
        <w:tc>
          <w:tcPr>
            <w:tcW w:w="1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4874C2" w:rsidP="00CF3094">
            <w:pPr>
              <w:pStyle w:val="11"/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Целеполагание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4874C2" w:rsidP="00CF3094">
            <w:pPr>
              <w:pStyle w:val="1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тему и цел</w:t>
            </w:r>
            <w:r w:rsidR="002E6C93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</w:t>
            </w:r>
            <w:r w:rsidR="002E6C9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603AB7" w:rsidP="00CF3094">
            <w:pPr>
              <w:pStyle w:val="1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E6C93">
              <w:rPr>
                <w:rFonts w:ascii="Times New Roman" w:hAnsi="Times New Roman"/>
              </w:rPr>
              <w:t>рупповая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C93" w:rsidRDefault="004874C2" w:rsidP="00CF309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  <w:r>
              <w:t xml:space="preserve">Предлагаю открыть конверты, в которых находятся </w:t>
            </w:r>
            <w:r>
              <w:rPr>
                <w:rFonts w:eastAsia="SimSun"/>
              </w:rPr>
              <w:t xml:space="preserve"> слова: </w:t>
            </w:r>
          </w:p>
          <w:p w:rsidR="00EE7C54" w:rsidRDefault="004874C2" w:rsidP="00CF309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 xml:space="preserve">цель, задачи, методы обучения, формы организации детей, богатый инструментарий, </w:t>
            </w:r>
            <w:r w:rsidR="004F296C">
              <w:rPr>
                <w:rFonts w:eastAsia="SimSun"/>
              </w:rPr>
              <w:t xml:space="preserve">метод проектов, кейс-метод, метод модульного обучения, словесные методы, </w:t>
            </w:r>
            <w:r>
              <w:rPr>
                <w:rFonts w:eastAsia="SimSun"/>
              </w:rPr>
              <w:t>этапы</w:t>
            </w:r>
            <w:r w:rsidR="002E6C93">
              <w:rPr>
                <w:rFonts w:eastAsia="SimSun"/>
              </w:rPr>
              <w:t xml:space="preserve"> урока</w:t>
            </w:r>
            <w:r w:rsidR="004F296C">
              <w:rPr>
                <w:rFonts w:eastAsia="SimSun"/>
              </w:rPr>
              <w:t>, достижение результатов урока, анализ урока.</w:t>
            </w:r>
            <w:proofErr w:type="gramEnd"/>
            <w:r w:rsidR="002E6C93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Прошу </w:t>
            </w:r>
            <w:r w:rsidR="004F296C">
              <w:rPr>
                <w:rFonts w:eastAsia="SimSun"/>
              </w:rPr>
              <w:t>ответить на вопросы:</w:t>
            </w:r>
          </w:p>
          <w:p w:rsidR="004F296C" w:rsidRDefault="004F296C" w:rsidP="00CF309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  <w:r>
              <w:rPr>
                <w:rFonts w:eastAsia="SimSun"/>
              </w:rPr>
              <w:t xml:space="preserve">- о чем пойдет речь на </w:t>
            </w:r>
            <w:r>
              <w:rPr>
                <w:rFonts w:eastAsia="SimSun"/>
              </w:rPr>
              <w:lastRenderedPageBreak/>
              <w:t>сегодняшнем мероприятии</w:t>
            </w:r>
            <w:r w:rsidR="00603AB7">
              <w:rPr>
                <w:rFonts w:eastAsia="SimSun"/>
              </w:rPr>
              <w:t>?</w:t>
            </w:r>
            <w:r>
              <w:rPr>
                <w:rFonts w:eastAsia="SimSun"/>
              </w:rPr>
              <w:t xml:space="preserve"> (об уроке, о методах работы на уроках);</w:t>
            </w:r>
          </w:p>
          <w:p w:rsidR="004F296C" w:rsidRDefault="004F296C" w:rsidP="00CF3094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Fonts w:eastAsia="SimSun"/>
              </w:rPr>
              <w:t xml:space="preserve">- что </w:t>
            </w:r>
            <w:r w:rsidR="00603AB7">
              <w:rPr>
                <w:rFonts w:eastAsia="SimSun"/>
              </w:rPr>
              <w:t>с чем должно соотноситься в уроке? (весь ход урока должен быть подчинен достижению результатов)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4874C2" w:rsidP="00CF3094">
            <w:pPr>
              <w:pStyle w:val="1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 xml:space="preserve">Читают и   определяют, о чем пойдет речь. </w:t>
            </w:r>
            <w:r w:rsidR="00CF3094">
              <w:rPr>
                <w:rFonts w:ascii="Times New Roman" w:hAnsi="Times New Roman"/>
              </w:rPr>
              <w:t>Отвечая на вопросы, ф</w:t>
            </w:r>
            <w:r>
              <w:rPr>
                <w:rFonts w:ascii="Times New Roman" w:hAnsi="Times New Roman"/>
              </w:rPr>
              <w:t xml:space="preserve">ормулируют тему, цель 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CF3094" w:rsidP="00CF3094">
            <w:pPr>
              <w:pStyle w:val="1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тема и цель мероприятия</w:t>
            </w:r>
          </w:p>
        </w:tc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EE7C54" w:rsidP="00CF3094">
            <w:pPr>
              <w:pStyle w:val="11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EE7C54" w:rsidTr="00447B5F"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4874C2" w:rsidP="00CF3094">
            <w:pPr>
              <w:pStyle w:val="11"/>
              <w:spacing w:before="0" w:beforeAutospacing="0" w:after="0" w:afterAutospacing="0"/>
              <w:rPr>
                <w:rFonts w:ascii="Times New Roman" w:hAnsi="Times New Roman"/>
                <w:color w:val="222A35"/>
              </w:rPr>
            </w:pPr>
            <w:r>
              <w:rPr>
                <w:rFonts w:ascii="Times New Roman" w:hAnsi="Times New Roman"/>
                <w:color w:val="222A35"/>
              </w:rPr>
              <w:lastRenderedPageBreak/>
              <w:t>3</w:t>
            </w:r>
          </w:p>
        </w:tc>
        <w:tc>
          <w:tcPr>
            <w:tcW w:w="1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CF3094" w:rsidRDefault="00CF3094" w:rsidP="00CF309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>Актуализация</w:t>
            </w:r>
            <w:r w:rsidRPr="00CF3094">
              <w:rPr>
                <w:rFonts w:ascii="Times New Roman" w:eastAsia="SimSun" w:hAnsi="Times New Roman"/>
              </w:rPr>
              <w:t xml:space="preserve"> знания</w:t>
            </w:r>
            <w:r>
              <w:rPr>
                <w:rFonts w:ascii="Times New Roman" w:hAnsi="Times New Roman"/>
              </w:rPr>
              <w:t xml:space="preserve"> </w:t>
            </w:r>
            <w:r w:rsidRPr="00CF3094">
              <w:rPr>
                <w:rFonts w:ascii="Times New Roman" w:eastAsia="SimSun" w:hAnsi="Times New Roman"/>
              </w:rPr>
              <w:t>о методах работы на уроках</w:t>
            </w:r>
          </w:p>
        </w:tc>
        <w:tc>
          <w:tcPr>
            <w:tcW w:w="21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CF3094" w:rsidRDefault="00CF3094">
            <w:pPr>
              <w:pStyle w:val="11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Вспомнить о методах, приемах и формах работы на уроках, общие и специфические</w:t>
            </w:r>
          </w:p>
        </w:tc>
        <w:tc>
          <w:tcPr>
            <w:tcW w:w="19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Default="00CF309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  <w:p w:rsidR="00CF3094" w:rsidRPr="00CF3094" w:rsidRDefault="00CF309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6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23143" w:rsidRDefault="00923143" w:rsidP="00923143">
            <w:pPr>
              <w:pStyle w:val="a4"/>
              <w:shd w:val="clear" w:color="auto" w:fill="FFFFFF"/>
              <w:spacing w:before="0" w:after="0"/>
            </w:pPr>
            <w:r>
              <w:t>Даю задание: вместе вспомнить общие методы, приемы, формы; индивидуально вспомнить специфические методы, приемы, формы. Подготовить один ответ от группы</w:t>
            </w:r>
            <w:r w:rsidR="00DF6CDC">
              <w:t>. При необходимости направляю и корректирую работу групп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23143" w:rsidRDefault="00923143" w:rsidP="00923143">
            <w:pPr>
              <w:pStyle w:val="11"/>
              <w:spacing w:line="240" w:lineRule="auto"/>
              <w:rPr>
                <w:rFonts w:ascii="Times New Roman" w:hAnsi="Times New Roman"/>
              </w:rPr>
            </w:pPr>
            <w:r w:rsidRPr="00923143">
              <w:rPr>
                <w:rFonts w:ascii="Times New Roman" w:hAnsi="Times New Roman"/>
              </w:rPr>
              <w:t>Работая в группах</w:t>
            </w:r>
            <w:r>
              <w:rPr>
                <w:rFonts w:ascii="Times New Roman" w:hAnsi="Times New Roman"/>
              </w:rPr>
              <w:t xml:space="preserve"> и индивидуально, актуализируют информацию о методах, формах, приемах работы на уроке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23143" w:rsidRDefault="00923143" w:rsidP="00923143">
            <w:pPr>
              <w:pStyle w:val="1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результате на </w:t>
            </w:r>
            <w:proofErr w:type="spellStart"/>
            <w:r>
              <w:rPr>
                <w:rFonts w:ascii="Times New Roman" w:hAnsi="Times New Roman"/>
              </w:rPr>
              <w:t>флип-чарте</w:t>
            </w:r>
            <w:proofErr w:type="spellEnd"/>
            <w:r>
              <w:rPr>
                <w:rFonts w:ascii="Times New Roman" w:hAnsi="Times New Roman"/>
              </w:rPr>
              <w:t xml:space="preserve"> записан перечень методов, приемов и форм работы на уроке</w:t>
            </w:r>
          </w:p>
        </w:tc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7C54" w:rsidRPr="00923143" w:rsidRDefault="00EE7C54" w:rsidP="00923143">
            <w:pPr>
              <w:pStyle w:val="11"/>
              <w:spacing w:line="240" w:lineRule="auto"/>
              <w:rPr>
                <w:rFonts w:ascii="Times New Roman" w:hAnsi="Times New Roman"/>
                <w:color w:val="222A35"/>
              </w:rPr>
            </w:pPr>
          </w:p>
        </w:tc>
      </w:tr>
      <w:tr w:rsidR="00923143" w:rsidTr="00447B5F"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143" w:rsidRDefault="00923143" w:rsidP="00CF3094">
            <w:pPr>
              <w:pStyle w:val="11"/>
              <w:spacing w:before="0" w:beforeAutospacing="0" w:after="0" w:afterAutospacing="0"/>
              <w:rPr>
                <w:rFonts w:ascii="Times New Roman" w:hAnsi="Times New Roman"/>
                <w:color w:val="222A35"/>
              </w:rPr>
            </w:pPr>
            <w:r>
              <w:rPr>
                <w:rFonts w:ascii="Times New Roman" w:hAnsi="Times New Roman"/>
                <w:color w:val="222A35"/>
              </w:rPr>
              <w:t>4</w:t>
            </w:r>
          </w:p>
        </w:tc>
        <w:tc>
          <w:tcPr>
            <w:tcW w:w="1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143" w:rsidRDefault="00923143" w:rsidP="00CF3094">
            <w:pPr>
              <w:pStyle w:val="11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Анализ урока (видеозаписи </w:t>
            </w:r>
            <w:r w:rsidR="00DF6CDC">
              <w:rPr>
                <w:rFonts w:ascii="Times New Roman" w:eastAsia="SimSun" w:hAnsi="Times New Roman"/>
              </w:rPr>
              <w:t xml:space="preserve">фрагмента </w:t>
            </w:r>
            <w:r>
              <w:rPr>
                <w:rFonts w:ascii="Times New Roman" w:eastAsia="SimSun" w:hAnsi="Times New Roman"/>
              </w:rPr>
              <w:t>урока)</w:t>
            </w:r>
          </w:p>
        </w:tc>
        <w:tc>
          <w:tcPr>
            <w:tcW w:w="21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143" w:rsidRDefault="00AE28B2">
            <w:pPr>
              <w:pStyle w:val="11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Проанализировать урок с точки зрения оптимальности и целесообразности использованных методов, форм и приемов для достижения результатов</w:t>
            </w:r>
          </w:p>
        </w:tc>
        <w:tc>
          <w:tcPr>
            <w:tcW w:w="19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143" w:rsidRDefault="00AE28B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Индивидуально-групповая</w:t>
            </w:r>
          </w:p>
        </w:tc>
        <w:tc>
          <w:tcPr>
            <w:tcW w:w="26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143" w:rsidRDefault="00AE28B2" w:rsidP="00923143">
            <w:pPr>
              <w:pStyle w:val="a4"/>
              <w:shd w:val="clear" w:color="auto" w:fill="FFFFFF"/>
              <w:spacing w:before="0" w:after="0"/>
            </w:pPr>
            <w:r>
              <w:t>Даю задание: индивидуально проанализировать</w:t>
            </w:r>
            <w:r w:rsidR="006F767E">
              <w:t>, в группе обсудить и выработать один ответ</w:t>
            </w:r>
            <w:r w:rsidR="00DF6CDC">
              <w:t>. При необходимости направляю и корректирую работу групп</w:t>
            </w:r>
            <w:r>
              <w:t xml:space="preserve"> 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143" w:rsidRPr="00923143" w:rsidRDefault="006F767E" w:rsidP="00923143">
            <w:pPr>
              <w:pStyle w:val="1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Работая сначала индивидуально, а </w:t>
            </w:r>
            <w:proofErr w:type="gramStart"/>
            <w:r>
              <w:rPr>
                <w:rFonts w:ascii="Times New Roman" w:hAnsi="Times New Roman"/>
              </w:rPr>
              <w:t>затем</w:t>
            </w:r>
            <w:proofErr w:type="gramEnd"/>
            <w:r>
              <w:rPr>
                <w:rFonts w:ascii="Times New Roman" w:hAnsi="Times New Roman"/>
              </w:rPr>
              <w:t xml:space="preserve"> обсуждая в группах, определяют </w:t>
            </w:r>
            <w:r>
              <w:rPr>
                <w:rFonts w:ascii="Times New Roman" w:eastAsia="SimSun" w:hAnsi="Times New Roman"/>
              </w:rPr>
              <w:t xml:space="preserve">оптимальности и целесообразности использованных методов, форм и </w:t>
            </w:r>
            <w:r>
              <w:rPr>
                <w:rFonts w:ascii="Times New Roman" w:eastAsia="SimSun" w:hAnsi="Times New Roman"/>
              </w:rPr>
              <w:lastRenderedPageBreak/>
              <w:t>приемов для достижения результатов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143" w:rsidRDefault="006F767E" w:rsidP="006F767E">
            <w:pPr>
              <w:pStyle w:val="1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/>
              </w:rPr>
              <w:t>флип-чарте</w:t>
            </w:r>
            <w:proofErr w:type="spellEnd"/>
            <w:r>
              <w:rPr>
                <w:rFonts w:ascii="Times New Roman" w:hAnsi="Times New Roman"/>
              </w:rPr>
              <w:t xml:space="preserve"> записаны оптимальные и целесообразные методы, формы, приемы работы на данном уроке и обозначены методы, формы, приемы работы на уроке, которые «не работают» на результат.</w:t>
            </w:r>
          </w:p>
          <w:p w:rsidR="006F767E" w:rsidRDefault="006F767E" w:rsidP="006F767E">
            <w:pPr>
              <w:pStyle w:val="1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результате </w:t>
            </w:r>
            <w:r>
              <w:rPr>
                <w:rFonts w:ascii="Times New Roman" w:hAnsi="Times New Roman"/>
              </w:rPr>
              <w:lastRenderedPageBreak/>
              <w:t>коммуникации происходит обмен мнениями, формируется умение формулировать и отстаивать свою позицию; формируется умение соотносить результаты и способы их достижения</w:t>
            </w:r>
          </w:p>
        </w:tc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143" w:rsidRPr="00923143" w:rsidRDefault="00923143" w:rsidP="00923143">
            <w:pPr>
              <w:pStyle w:val="11"/>
              <w:spacing w:line="240" w:lineRule="auto"/>
              <w:rPr>
                <w:rFonts w:ascii="Times New Roman" w:hAnsi="Times New Roman"/>
                <w:color w:val="222A35"/>
              </w:rPr>
            </w:pPr>
          </w:p>
        </w:tc>
      </w:tr>
      <w:tr w:rsidR="00DF6CDC" w:rsidTr="00447B5F"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CDC" w:rsidRDefault="00DF6CDC" w:rsidP="00CF3094">
            <w:pPr>
              <w:pStyle w:val="11"/>
              <w:spacing w:before="0" w:beforeAutospacing="0" w:after="0" w:afterAutospacing="0"/>
              <w:rPr>
                <w:rFonts w:ascii="Times New Roman" w:hAnsi="Times New Roman"/>
                <w:color w:val="222A35"/>
              </w:rPr>
            </w:pPr>
            <w:r>
              <w:rPr>
                <w:rFonts w:ascii="Times New Roman" w:hAnsi="Times New Roman"/>
                <w:color w:val="222A35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CDC" w:rsidRDefault="00DF6CDC" w:rsidP="00AC78CC">
            <w:pPr>
              <w:pStyle w:val="11"/>
              <w:spacing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Разработка и защита одного урока</w:t>
            </w:r>
          </w:p>
        </w:tc>
        <w:tc>
          <w:tcPr>
            <w:tcW w:w="21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CDC" w:rsidRPr="00DF6CDC" w:rsidRDefault="00DF6CDC" w:rsidP="00AC78CC">
            <w:pPr>
              <w:pStyle w:val="11"/>
              <w:spacing w:before="0" w:beforeAutospacing="0" w:after="0" w:afterAutospacing="0" w:line="240" w:lineRule="auto"/>
              <w:ind w:right="159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Р</w:t>
            </w:r>
            <w:r w:rsidRPr="00DF6CDC">
              <w:rPr>
                <w:rFonts w:ascii="Times New Roman" w:eastAsia="SimSun" w:hAnsi="Times New Roman"/>
              </w:rPr>
              <w:t>азработать урок</w:t>
            </w:r>
            <w:r>
              <w:rPr>
                <w:rFonts w:ascii="Times New Roman" w:eastAsia="SimSun" w:hAnsi="Times New Roman"/>
              </w:rPr>
              <w:t xml:space="preserve"> (один на группу)</w:t>
            </w:r>
            <w:r w:rsidRPr="00DF6CDC">
              <w:rPr>
                <w:rFonts w:ascii="Times New Roman" w:eastAsia="SimSun" w:hAnsi="Times New Roman"/>
              </w:rPr>
              <w:t xml:space="preserve"> с учетом проведенного анализа и актуализации знаний</w:t>
            </w:r>
          </w:p>
        </w:tc>
        <w:tc>
          <w:tcPr>
            <w:tcW w:w="19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CDC" w:rsidRDefault="00DF6CDC" w:rsidP="00AC78CC">
            <w:pPr>
              <w:pStyle w:val="1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</w:t>
            </w:r>
          </w:p>
        </w:tc>
        <w:tc>
          <w:tcPr>
            <w:tcW w:w="26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CDC" w:rsidRDefault="00DF6CDC" w:rsidP="00AC78CC">
            <w:pPr>
              <w:pStyle w:val="a4"/>
              <w:shd w:val="clear" w:color="auto" w:fill="FFFFFF"/>
              <w:spacing w:before="0" w:after="0"/>
            </w:pPr>
            <w:r>
              <w:t>Подготовить один урок от группы. При необходимости направляю и корректирую работу групп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CDC" w:rsidRDefault="00DF6CDC" w:rsidP="00AC78CC">
            <w:pPr>
              <w:pStyle w:val="1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группы самостоятельно выбирают предмет, класс, тему, разрабатывают урок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CDC" w:rsidRDefault="00DF6CDC" w:rsidP="00AC78CC">
            <w:pPr>
              <w:pStyle w:val="11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ходе работы происходит удержание логики «Метод-результат». </w:t>
            </w:r>
            <w:proofErr w:type="gramStart"/>
            <w:r>
              <w:rPr>
                <w:rFonts w:ascii="Times New Roman" w:hAnsi="Times New Roman"/>
              </w:rPr>
              <w:t>Разработаны</w:t>
            </w:r>
            <w:proofErr w:type="gramEnd"/>
            <w:r>
              <w:rPr>
                <w:rFonts w:ascii="Times New Roman" w:hAnsi="Times New Roman"/>
              </w:rPr>
              <w:t xml:space="preserve"> и представлены 5 уроков.</w:t>
            </w:r>
          </w:p>
        </w:tc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CDC" w:rsidRPr="00923143" w:rsidRDefault="00DF6CDC" w:rsidP="00923143">
            <w:pPr>
              <w:pStyle w:val="11"/>
              <w:spacing w:line="240" w:lineRule="auto"/>
              <w:rPr>
                <w:rFonts w:ascii="Times New Roman" w:hAnsi="Times New Roman"/>
                <w:color w:val="222A35"/>
              </w:rPr>
            </w:pPr>
          </w:p>
        </w:tc>
      </w:tr>
      <w:tr w:rsidR="00AC78CC" w:rsidTr="00447B5F"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Default="00AC78CC" w:rsidP="00AC78CC">
            <w:pPr>
              <w:pStyle w:val="11"/>
              <w:spacing w:before="0" w:beforeAutospacing="0" w:after="0" w:afterAutospacing="0"/>
              <w:rPr>
                <w:rFonts w:ascii="Times New Roman" w:hAnsi="Times New Roman"/>
                <w:color w:val="222A35"/>
              </w:rPr>
            </w:pPr>
            <w:r>
              <w:rPr>
                <w:rFonts w:ascii="Times New Roman" w:hAnsi="Times New Roman"/>
                <w:color w:val="222A35"/>
              </w:rPr>
              <w:t>6</w:t>
            </w:r>
          </w:p>
        </w:tc>
        <w:tc>
          <w:tcPr>
            <w:tcW w:w="1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Pr="00784616" w:rsidRDefault="00AC78CC" w:rsidP="00AC78CC">
            <w:pPr>
              <w:pStyle w:val="1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784616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21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Pr="00784616" w:rsidRDefault="00AC78CC" w:rsidP="00AC78CC">
            <w:pPr>
              <w:pStyle w:val="1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784616">
              <w:rPr>
                <w:rFonts w:ascii="Times New Roman" w:eastAsia="SimSun" w:hAnsi="Times New Roman"/>
              </w:rPr>
              <w:t>Определить степень удовлетворения интереса педагогов к тем или иным аспектам ими увиденного.</w:t>
            </w:r>
          </w:p>
        </w:tc>
        <w:tc>
          <w:tcPr>
            <w:tcW w:w="19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Pr="00784616" w:rsidRDefault="00AC78CC" w:rsidP="00AC78CC">
            <w:pPr>
              <w:pStyle w:val="1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78461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6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Pr="00784616" w:rsidRDefault="00AC78CC" w:rsidP="00AC78CC">
            <w:pPr>
              <w:pStyle w:val="a4"/>
              <w:shd w:val="clear" w:color="auto" w:fill="FFFFFF"/>
              <w:spacing w:before="0" w:beforeAutospacing="0" w:after="0" w:afterAutospacing="0"/>
            </w:pPr>
            <w:r w:rsidRPr="00784616">
              <w:t xml:space="preserve">Предлагаю оценить </w:t>
            </w:r>
            <w:r w:rsidRPr="00784616">
              <w:rPr>
                <w:rFonts w:eastAsia="SimSun"/>
              </w:rPr>
              <w:t>ту информацию, которую получили, и выразить свое отношение к ней</w:t>
            </w:r>
            <w:r>
              <w:rPr>
                <w:rFonts w:eastAsia="SimSun"/>
              </w:rPr>
              <w:t xml:space="preserve">, переложив (или оставив) свой карандаш в соответствующую коробку: </w:t>
            </w:r>
            <w:r>
              <w:rPr>
                <w:color w:val="0000FF"/>
              </w:rPr>
              <w:t>«Будет интересно и полезно», «Будет интересно, но неполезно», «Будет неинтересно и неполезно».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Pr="00784616" w:rsidRDefault="00AC78CC" w:rsidP="00AC78CC">
            <w:pPr>
              <w:pStyle w:val="1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784616">
              <w:rPr>
                <w:rFonts w:ascii="Times New Roman" w:hAnsi="Times New Roman"/>
              </w:rPr>
              <w:t>Выбирают свой вариант ответа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Pr="00784616" w:rsidRDefault="00AC78CC" w:rsidP="00AC78CC">
            <w:pPr>
              <w:pStyle w:val="1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SimSun" w:hAnsi="Times New Roman"/>
              </w:rPr>
              <w:t>Удовлетворены</w:t>
            </w:r>
            <w:proofErr w:type="gramEnd"/>
            <w:r w:rsidRPr="00784616">
              <w:rPr>
                <w:rFonts w:ascii="Times New Roman" w:eastAsia="SimSun" w:hAnsi="Times New Roman"/>
              </w:rPr>
              <w:t xml:space="preserve">  теми или иными аспектам увиденного.</w:t>
            </w:r>
          </w:p>
        </w:tc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Default="00AC78CC" w:rsidP="00AC78CC">
            <w:pPr>
              <w:pStyle w:val="11"/>
              <w:spacing w:before="0" w:beforeAutospacing="0" w:after="0" w:afterAutospacing="0"/>
              <w:rPr>
                <w:rFonts w:ascii="Times New Roman" w:hAnsi="Times New Roman"/>
                <w:color w:val="222A35"/>
              </w:rPr>
            </w:pPr>
          </w:p>
        </w:tc>
      </w:tr>
      <w:tr w:rsidR="00AC78CC" w:rsidTr="00447B5F">
        <w:tc>
          <w:tcPr>
            <w:tcW w:w="45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Pr="00784616" w:rsidRDefault="00AC78CC">
            <w:pPr>
              <w:pStyle w:val="11"/>
              <w:rPr>
                <w:rFonts w:ascii="Times New Roman" w:hAnsi="Times New Roman"/>
              </w:rPr>
            </w:pPr>
            <w:bookmarkStart w:id="0" w:name="_GoBack"/>
            <w:bookmarkEnd w:id="0"/>
            <w:r w:rsidRPr="00784616">
              <w:rPr>
                <w:rFonts w:ascii="Times New Roman" w:hAnsi="Times New Roman"/>
              </w:rPr>
              <w:t xml:space="preserve">Самоанализ проведённого методического мероприятия, оценка эффективности / обоснование выбранных действий </w:t>
            </w:r>
            <w:r w:rsidRPr="00784616">
              <w:rPr>
                <w:rFonts w:ascii="Times New Roman" w:hAnsi="Times New Roman"/>
              </w:rPr>
              <w:lastRenderedPageBreak/>
              <w:t>методиста, форм организации деятельности</w:t>
            </w:r>
          </w:p>
        </w:tc>
        <w:tc>
          <w:tcPr>
            <w:tcW w:w="1124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CC" w:rsidRDefault="00AC78CC" w:rsidP="000B09D7">
            <w:pPr>
              <w:pStyle w:val="11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</w:rPr>
              <w:lastRenderedPageBreak/>
              <w:t>Цель мероприятия достигнута, задачи выполнены</w:t>
            </w:r>
            <w:r w:rsidRPr="000B09D7">
              <w:rPr>
                <w:rFonts w:ascii="Times New Roman" w:hAnsi="Times New Roman"/>
              </w:rPr>
              <w:t>.</w:t>
            </w:r>
            <w:r w:rsidR="000B09D7" w:rsidRPr="000B09D7">
              <w:rPr>
                <w:rFonts w:ascii="Times New Roman" w:hAnsi="Times New Roman"/>
              </w:rPr>
              <w:t xml:space="preserve"> </w:t>
            </w:r>
            <w:r w:rsidR="000B09D7">
              <w:rPr>
                <w:rFonts w:ascii="Times New Roman" w:hAnsi="Times New Roman"/>
              </w:rPr>
              <w:t xml:space="preserve">На мероприятии присутствовало 30человек – 75% педагогического коллектива. Ожидания педагогов на первом этапе мероприятия: </w:t>
            </w:r>
            <w:r w:rsidR="000B09D7" w:rsidRPr="000B09D7">
              <w:rPr>
                <w:rFonts w:ascii="Times New Roman" w:hAnsi="Times New Roman"/>
                <w:color w:val="0000FF"/>
              </w:rPr>
              <w:t>«Будет интересно и полезно»</w:t>
            </w:r>
            <w:r w:rsidR="000B09D7">
              <w:rPr>
                <w:rFonts w:ascii="Times New Roman" w:hAnsi="Times New Roman"/>
                <w:color w:val="0000FF"/>
              </w:rPr>
              <w:t xml:space="preserve"> -  25 человек</w:t>
            </w:r>
            <w:r w:rsidR="000B09D7" w:rsidRPr="000B09D7">
              <w:rPr>
                <w:rFonts w:ascii="Times New Roman" w:hAnsi="Times New Roman"/>
                <w:color w:val="0000FF"/>
              </w:rPr>
              <w:t>, «Будет интересно, но неполезно»</w:t>
            </w:r>
            <w:r w:rsidR="000B09D7">
              <w:rPr>
                <w:rFonts w:ascii="Times New Roman" w:hAnsi="Times New Roman"/>
                <w:color w:val="0000FF"/>
              </w:rPr>
              <w:t xml:space="preserve"> - 5 человек</w:t>
            </w:r>
            <w:r w:rsidR="000B09D7" w:rsidRPr="000B09D7">
              <w:rPr>
                <w:rFonts w:ascii="Times New Roman" w:hAnsi="Times New Roman"/>
                <w:color w:val="0000FF"/>
              </w:rPr>
              <w:t>, «Будет неинтересно и неполезно»</w:t>
            </w:r>
            <w:r w:rsidR="000B09D7">
              <w:rPr>
                <w:rFonts w:ascii="Times New Roman" w:hAnsi="Times New Roman"/>
                <w:color w:val="0000FF"/>
              </w:rPr>
              <w:t xml:space="preserve"> - 0 </w:t>
            </w:r>
            <w:r w:rsidR="000B09D7">
              <w:rPr>
                <w:rFonts w:ascii="Times New Roman" w:hAnsi="Times New Roman"/>
                <w:color w:val="0000FF"/>
              </w:rPr>
              <w:lastRenderedPageBreak/>
              <w:t>человек</w:t>
            </w:r>
            <w:r w:rsidR="000B09D7" w:rsidRPr="000B09D7">
              <w:rPr>
                <w:rFonts w:ascii="Times New Roman" w:hAnsi="Times New Roman"/>
                <w:color w:val="0000FF"/>
              </w:rPr>
              <w:t>.</w:t>
            </w:r>
            <w:r w:rsidR="000B09D7">
              <w:rPr>
                <w:rFonts w:ascii="Times New Roman" w:hAnsi="Times New Roman"/>
                <w:color w:val="0000FF"/>
              </w:rPr>
              <w:t xml:space="preserve"> </w:t>
            </w:r>
            <w:r w:rsidR="000B09D7" w:rsidRPr="000B09D7">
              <w:rPr>
                <w:rFonts w:ascii="Times New Roman" w:hAnsi="Times New Roman"/>
              </w:rPr>
              <w:t>При</w:t>
            </w:r>
            <w:r w:rsidR="000B09D7">
              <w:rPr>
                <w:rFonts w:ascii="Times New Roman" w:hAnsi="Times New Roman"/>
              </w:rPr>
              <w:t xml:space="preserve"> проведении рефлексии: </w:t>
            </w:r>
            <w:r w:rsidR="000B09D7" w:rsidRPr="000B09D7">
              <w:rPr>
                <w:rFonts w:ascii="Times New Roman" w:hAnsi="Times New Roman"/>
                <w:color w:val="0000FF"/>
              </w:rPr>
              <w:t>«Будет интересно и полезно»</w:t>
            </w:r>
            <w:r w:rsidR="000B09D7">
              <w:rPr>
                <w:rFonts w:ascii="Times New Roman" w:hAnsi="Times New Roman"/>
                <w:color w:val="0000FF"/>
              </w:rPr>
              <w:t xml:space="preserve"> -  27 человек</w:t>
            </w:r>
            <w:r w:rsidR="000B09D7" w:rsidRPr="000B09D7">
              <w:rPr>
                <w:rFonts w:ascii="Times New Roman" w:hAnsi="Times New Roman"/>
                <w:color w:val="0000FF"/>
              </w:rPr>
              <w:t>, «Будет интересно, но неполезно»</w:t>
            </w:r>
            <w:r w:rsidR="000B09D7">
              <w:rPr>
                <w:rFonts w:ascii="Times New Roman" w:hAnsi="Times New Roman"/>
                <w:color w:val="0000FF"/>
              </w:rPr>
              <w:t xml:space="preserve"> - 3 человека</w:t>
            </w:r>
            <w:r w:rsidR="000B09D7" w:rsidRPr="000B09D7">
              <w:rPr>
                <w:rFonts w:ascii="Times New Roman" w:hAnsi="Times New Roman"/>
                <w:color w:val="0000FF"/>
              </w:rPr>
              <w:t>, «Будет неинтересно и неполезно»</w:t>
            </w:r>
            <w:r w:rsidR="000B09D7">
              <w:rPr>
                <w:rFonts w:ascii="Times New Roman" w:hAnsi="Times New Roman"/>
                <w:color w:val="0000FF"/>
              </w:rPr>
              <w:t xml:space="preserve"> - 0 человек</w:t>
            </w:r>
            <w:r w:rsidR="000B09D7" w:rsidRPr="000B09D7">
              <w:rPr>
                <w:rFonts w:ascii="Times New Roman" w:hAnsi="Times New Roman"/>
                <w:color w:val="0000FF"/>
              </w:rPr>
              <w:t>.</w:t>
            </w:r>
          </w:p>
          <w:p w:rsidR="000B09D7" w:rsidRPr="005A0F09" w:rsidRDefault="000B09D7" w:rsidP="000B09D7">
            <w:pPr>
              <w:pStyle w:val="11"/>
              <w:rPr>
                <w:rFonts w:ascii="Times New Roman" w:hAnsi="Times New Roman"/>
              </w:rPr>
            </w:pPr>
            <w:r w:rsidRPr="005A0F09">
              <w:rPr>
                <w:rFonts w:ascii="Times New Roman" w:hAnsi="Times New Roman"/>
              </w:rPr>
              <w:t>Наибольшие затруднени</w:t>
            </w:r>
            <w:r w:rsidR="005A0F09">
              <w:rPr>
                <w:rFonts w:ascii="Times New Roman" w:hAnsi="Times New Roman"/>
              </w:rPr>
              <w:t>я</w:t>
            </w:r>
            <w:r w:rsidRPr="005A0F09">
              <w:rPr>
                <w:rFonts w:ascii="Times New Roman" w:hAnsi="Times New Roman"/>
              </w:rPr>
              <w:t xml:space="preserve"> вызвало определение целесообразности использования конкретного метода, приема или форма </w:t>
            </w:r>
            <w:r w:rsidR="005A0F09" w:rsidRPr="005A0F09">
              <w:rPr>
                <w:rFonts w:ascii="Times New Roman" w:hAnsi="Times New Roman"/>
              </w:rPr>
              <w:t>для достижения планируемого результата как в анализе урока, так и в разработке собственного.</w:t>
            </w:r>
          </w:p>
          <w:p w:rsidR="000B09D7" w:rsidRPr="00784616" w:rsidRDefault="000B09D7" w:rsidP="000B09D7">
            <w:pPr>
              <w:pStyle w:val="11"/>
              <w:rPr>
                <w:rFonts w:ascii="Times New Roman" w:hAnsi="Times New Roman"/>
              </w:rPr>
            </w:pPr>
            <w:r w:rsidRPr="005A0F09">
              <w:rPr>
                <w:rFonts w:ascii="Times New Roman" w:hAnsi="Times New Roman"/>
              </w:rPr>
              <w:t xml:space="preserve">По итогам </w:t>
            </w:r>
            <w:proofErr w:type="spellStart"/>
            <w:r w:rsidRPr="005A0F09">
              <w:rPr>
                <w:rFonts w:ascii="Times New Roman" w:hAnsi="Times New Roman"/>
              </w:rPr>
              <w:t>разработческого</w:t>
            </w:r>
            <w:proofErr w:type="spellEnd"/>
            <w:r w:rsidRPr="005A0F09">
              <w:rPr>
                <w:rFonts w:ascii="Times New Roman" w:hAnsi="Times New Roman"/>
              </w:rPr>
              <w:t xml:space="preserve"> семинара были проведены все 6 уроков (</w:t>
            </w:r>
            <w:proofErr w:type="spellStart"/>
            <w:r w:rsidRPr="005A0F09">
              <w:rPr>
                <w:rFonts w:ascii="Times New Roman" w:hAnsi="Times New Roman"/>
              </w:rPr>
              <w:t>взаимопосещение</w:t>
            </w:r>
            <w:proofErr w:type="spellEnd"/>
            <w:r w:rsidRPr="005A0F09">
              <w:rPr>
                <w:rFonts w:ascii="Times New Roman" w:hAnsi="Times New Roman"/>
              </w:rPr>
              <w:t xml:space="preserve"> – 67%) и последующим самоанализом и анализом.</w:t>
            </w:r>
          </w:p>
        </w:tc>
      </w:tr>
    </w:tbl>
    <w:p w:rsidR="00EE7C54" w:rsidRDefault="004874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EE7C54" w:rsidRDefault="004874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Комментарии </w:t>
      </w:r>
    </w:p>
    <w:p w:rsidR="00EE7C54" w:rsidRDefault="004874C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*         Разработка методического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методистом.</w:t>
      </w:r>
      <w:proofErr w:type="gramEnd"/>
    </w:p>
    <w:p w:rsidR="00EE7C54" w:rsidRDefault="004874C2">
      <w:pPr>
        <w:rPr>
          <w:rFonts w:ascii="Times New Roman" w:hAnsi="Times New Roman"/>
        </w:rPr>
      </w:pPr>
      <w:r>
        <w:rPr>
          <w:rFonts w:ascii="Times New Roman" w:hAnsi="Times New Roman"/>
        </w:rPr>
        <w:t>**       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педагогов-участников.</w:t>
      </w:r>
    </w:p>
    <w:p w:rsidR="00EE7C54" w:rsidRDefault="004874C2">
      <w:pPr>
        <w:rPr>
          <w:rStyle w:val="15"/>
          <w:rFonts w:ascii="Times New Roman" w:hAnsi="Times New Roman" w:cs="Times New Roman"/>
        </w:rPr>
      </w:pPr>
      <w:r>
        <w:rPr>
          <w:rFonts w:ascii="Times New Roman" w:hAnsi="Times New Roman"/>
        </w:rPr>
        <w:t>***     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:rsidR="00EE7C54" w:rsidRDefault="004874C2">
      <w:r>
        <w:rPr>
          <w:rFonts w:ascii="Times New Roman" w:hAnsi="Times New Roman"/>
        </w:rPr>
        <w:t xml:space="preserve">****   Все материалы / тексты должны быть </w:t>
      </w:r>
      <w:proofErr w:type="spellStart"/>
      <w:r>
        <w:rPr>
          <w:rFonts w:ascii="Times New Roman" w:hAnsi="Times New Roman"/>
        </w:rPr>
        <w:t>атрибутированы</w:t>
      </w:r>
      <w:proofErr w:type="spellEnd"/>
      <w:r>
        <w:rPr>
          <w:rFonts w:ascii="Times New Roman" w:hAnsi="Times New Roman"/>
        </w:rPr>
        <w:t>, с указанием авторов, выходные данных, приведены ссылки на сайт и указана дата обращения к данному сайту.</w:t>
      </w:r>
    </w:p>
    <w:p w:rsidR="00EE7C54" w:rsidRDefault="004874C2">
      <w:pPr>
        <w:rPr>
          <w:rFonts w:ascii="Times New Roman" w:hAnsi="Times New Roman"/>
          <w:color w:val="222A35"/>
        </w:rPr>
      </w:pPr>
      <w:r>
        <w:rPr>
          <w:rFonts w:ascii="Times New Roman" w:hAnsi="Times New Roman"/>
        </w:rPr>
        <w:t xml:space="preserve">***** </w:t>
      </w:r>
      <w:r>
        <w:rPr>
          <w:rFonts w:ascii="Times New Roman" w:hAnsi="Times New Roman"/>
          <w:color w:val="222A35"/>
        </w:rPr>
        <w:t>Осуществлен анализ разработки методического мероприятия, дана оценка его эффективности или сформулировано обоснование выбранных действий методиста, форм, организации деятельности.</w:t>
      </w:r>
    </w:p>
    <w:p w:rsidR="00EE7C54" w:rsidRDefault="004874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E7C54" w:rsidRDefault="004874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E7C54" w:rsidRDefault="00EE7C54"/>
    <w:sectPr w:rsidR="00EE7C54" w:rsidSect="00EE7C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68" w:rsidRDefault="00B83868">
      <w:pPr>
        <w:spacing w:line="240" w:lineRule="auto"/>
      </w:pPr>
      <w:r>
        <w:separator/>
      </w:r>
    </w:p>
  </w:endnote>
  <w:endnote w:type="continuationSeparator" w:id="0">
    <w:p w:rsidR="00B83868" w:rsidRDefault="00B83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68" w:rsidRDefault="00B83868">
      <w:pPr>
        <w:spacing w:before="0" w:after="0"/>
      </w:pPr>
      <w:r>
        <w:separator/>
      </w:r>
    </w:p>
  </w:footnote>
  <w:footnote w:type="continuationSeparator" w:id="0">
    <w:p w:rsidR="00B83868" w:rsidRDefault="00B8386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C46E97"/>
    <w:rsid w:val="000B09D7"/>
    <w:rsid w:val="00134562"/>
    <w:rsid w:val="0019465C"/>
    <w:rsid w:val="002E6C93"/>
    <w:rsid w:val="003611C9"/>
    <w:rsid w:val="00447B5F"/>
    <w:rsid w:val="004874C2"/>
    <w:rsid w:val="004F296C"/>
    <w:rsid w:val="005A0F09"/>
    <w:rsid w:val="00603AB7"/>
    <w:rsid w:val="006307A2"/>
    <w:rsid w:val="006F767E"/>
    <w:rsid w:val="00743F9A"/>
    <w:rsid w:val="00784616"/>
    <w:rsid w:val="00790C92"/>
    <w:rsid w:val="008C1AB1"/>
    <w:rsid w:val="00923143"/>
    <w:rsid w:val="009B58A9"/>
    <w:rsid w:val="00AC78CC"/>
    <w:rsid w:val="00AE28B2"/>
    <w:rsid w:val="00B83868"/>
    <w:rsid w:val="00C46E97"/>
    <w:rsid w:val="00CF3094"/>
    <w:rsid w:val="00D64419"/>
    <w:rsid w:val="00D75B94"/>
    <w:rsid w:val="00DF6CDC"/>
    <w:rsid w:val="00EE7C54"/>
    <w:rsid w:val="089B54DB"/>
    <w:rsid w:val="45760FA0"/>
    <w:rsid w:val="462B5FAB"/>
    <w:rsid w:val="4DBB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54"/>
    <w:pPr>
      <w:spacing w:before="100" w:beforeAutospacing="1" w:after="100" w:afterAutospacing="1" w:line="254" w:lineRule="auto"/>
    </w:pPr>
    <w:rPr>
      <w:rFonts w:ascii="Calibri" w:eastAsia="等线" w:hAnsi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7C54"/>
    <w:pPr>
      <w:keepNext/>
      <w:keepLines/>
      <w:widowControl w:val="0"/>
      <w:outlineLvl w:val="0"/>
    </w:pPr>
    <w:rPr>
      <w:rFonts w:ascii="Calibri Light" w:eastAsia="等线 Light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C54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EE7C54"/>
    <w:pPr>
      <w:spacing w:line="240" w:lineRule="auto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99"/>
    <w:unhideWhenUsed/>
    <w:rsid w:val="00EE7C54"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EE7C54"/>
    <w:rPr>
      <w:rFonts w:ascii="Calibri Light" w:eastAsia="等线 Light" w:hAnsi="Calibri Light" w:cs="Times New Roman"/>
      <w:color w:val="2F5496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EE7C54"/>
    <w:pPr>
      <w:contextualSpacing/>
    </w:pPr>
  </w:style>
  <w:style w:type="character" w:customStyle="1" w:styleId="15">
    <w:name w:val="15"/>
    <w:basedOn w:val="a0"/>
    <w:qFormat/>
    <w:rsid w:val="00EE7C54"/>
    <w:rPr>
      <w:rFonts w:ascii="Calibri" w:hAnsi="Calibri" w:cs="Calibri" w:hint="default"/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47B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Директор</cp:lastModifiedBy>
  <cp:revision>4</cp:revision>
  <cp:lastPrinted>2025-02-10T11:28:00Z</cp:lastPrinted>
  <dcterms:created xsi:type="dcterms:W3CDTF">2025-02-04T09:42:00Z</dcterms:created>
  <dcterms:modified xsi:type="dcterms:W3CDTF">2025-02-20T10:36:00Z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7A19247BE43848EFB20F577071B9847F_12</vt:lpwstr>
  </property>
</Properties>
</file>