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1E" w:rsidRDefault="00871B1E" w:rsidP="00871B1E">
      <w:pPr>
        <w:spacing w:before="0" w:beforeAutospacing="0" w:after="0" w:afterAutospacing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географии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eastAsia="Calibri" w:hAnsi="Times New Roman"/>
          <w:color w:val="333333"/>
        </w:rPr>
        <w:t xml:space="preserve">едеральной рабочей </w:t>
      </w:r>
      <w:r>
        <w:rPr>
          <w:rFonts w:ascii="Times New Roman" w:eastAsia="Calibri" w:hAnsi="Times New Roman"/>
          <w:color w:val="000000"/>
        </w:rPr>
        <w:t xml:space="preserve">программе воспитания. </w:t>
      </w:r>
      <w:proofErr w:type="gramEnd"/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>
        <w:rPr>
          <w:rFonts w:ascii="Times New Roman" w:eastAsia="Calibri" w:hAnsi="Times New Roman"/>
          <w:color w:val="000000"/>
        </w:rPr>
        <w:t>метапредметным</w:t>
      </w:r>
      <w:proofErr w:type="spellEnd"/>
      <w:r>
        <w:rPr>
          <w:rFonts w:ascii="Times New Roman" w:eastAsia="Calibri" w:hAnsi="Times New Roman"/>
          <w:color w:val="000000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Цели изучения географии на базовом уровне в средней школе направлены </w:t>
      </w:r>
      <w:proofErr w:type="gramStart"/>
      <w:r>
        <w:rPr>
          <w:rFonts w:ascii="Times New Roman" w:eastAsia="Calibri" w:hAnsi="Times New Roman"/>
          <w:color w:val="000000"/>
        </w:rPr>
        <w:t>на</w:t>
      </w:r>
      <w:proofErr w:type="gramEnd"/>
      <w:r>
        <w:rPr>
          <w:rFonts w:ascii="Times New Roman" w:eastAsia="Calibri" w:hAnsi="Times New Roman"/>
          <w:color w:val="000000"/>
        </w:rPr>
        <w:t>: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>
        <w:rPr>
          <w:rFonts w:ascii="Times New Roman" w:eastAsia="Calibri" w:hAnsi="Times New Roman"/>
          <w:color w:val="000000"/>
        </w:rPr>
        <w:t>c</w:t>
      </w:r>
      <w:proofErr w:type="spellEnd"/>
      <w:r>
        <w:rPr>
          <w:rFonts w:ascii="Times New Roman" w:eastAsia="Calibri" w:hAnsi="Times New Roman"/>
          <w:color w:val="000000"/>
        </w:rPr>
        <w:t xml:space="preserve"> ролью России как составной части мирового сообщества;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71B1E" w:rsidRDefault="00871B1E" w:rsidP="00871B1E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2122FC" w:rsidRDefault="002122FC" w:rsidP="00871B1E">
      <w:pPr>
        <w:spacing w:before="0" w:beforeAutospacing="0" w:after="0" w:afterAutospacing="0"/>
      </w:pPr>
    </w:p>
    <w:sectPr w:rsidR="002122FC" w:rsidSect="002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1E"/>
    <w:rsid w:val="002122FC"/>
    <w:rsid w:val="0087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1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2025-01-30T05:25:00Z</dcterms:created>
  <dcterms:modified xsi:type="dcterms:W3CDTF">2025-01-30T05:26:00Z</dcterms:modified>
</cp:coreProperties>
</file>