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5" w:rsidRPr="00E2067C" w:rsidRDefault="00B36952" w:rsidP="00D957B7">
      <w:pPr>
        <w:rPr>
          <w:rFonts w:ascii="Times New Roman" w:hAnsi="Times New Roman" w:cs="Times New Roman"/>
          <w:b/>
        </w:rPr>
      </w:pPr>
      <w:r w:rsidRPr="00E2067C">
        <w:rPr>
          <w:rFonts w:ascii="Times New Roman" w:hAnsi="Times New Roman" w:cs="Times New Roman"/>
          <w:b/>
        </w:rPr>
        <w:t>Таймырский  местный фонд содействия развитию</w:t>
      </w:r>
    </w:p>
    <w:p w:rsidR="00B36952" w:rsidRPr="00E2067C" w:rsidRDefault="00B36952" w:rsidP="00D957B7">
      <w:pPr>
        <w:rPr>
          <w:rFonts w:ascii="Times New Roman" w:hAnsi="Times New Roman" w:cs="Times New Roman"/>
          <w:b/>
        </w:rPr>
      </w:pPr>
      <w:r w:rsidRPr="00E2067C">
        <w:rPr>
          <w:rFonts w:ascii="Times New Roman" w:hAnsi="Times New Roman" w:cs="Times New Roman"/>
          <w:b/>
        </w:rPr>
        <w:t xml:space="preserve"> науки, культуры, образованию и спорту</w:t>
      </w:r>
    </w:p>
    <w:p w:rsidR="00D957B7" w:rsidRPr="00E2067C" w:rsidRDefault="00B36952" w:rsidP="00D957B7">
      <w:pPr>
        <w:rPr>
          <w:rFonts w:ascii="Times New Roman" w:hAnsi="Times New Roman" w:cs="Times New Roman"/>
          <w:b/>
          <w:bCs/>
        </w:rPr>
      </w:pPr>
      <w:r w:rsidRPr="00E2067C">
        <w:rPr>
          <w:rFonts w:ascii="Times New Roman" w:hAnsi="Times New Roman" w:cs="Times New Roman"/>
          <w:b/>
        </w:rPr>
        <w:t xml:space="preserve"> «Красноярская Арктика»</w:t>
      </w:r>
    </w:p>
    <w:p w:rsidR="00D957B7" w:rsidRPr="00B36952" w:rsidRDefault="00D957B7" w:rsidP="00D957B7">
      <w:pPr>
        <w:rPr>
          <w:rFonts w:ascii="Times New Roman" w:hAnsi="Times New Roman" w:cs="Times New Roman"/>
          <w:b/>
          <w:bCs/>
          <w:sz w:val="28"/>
          <w:szCs w:val="28"/>
        </w:rPr>
      </w:pPr>
    </w:p>
    <w:p w:rsidR="00D957B7" w:rsidRPr="00427E45" w:rsidRDefault="00D957B7" w:rsidP="00D957B7">
      <w:pPr>
        <w:rPr>
          <w:rFonts w:ascii="Times New Roman" w:hAnsi="Times New Roman" w:cs="Times New Roman"/>
          <w:b/>
          <w:bCs/>
          <w:sz w:val="32"/>
          <w:szCs w:val="32"/>
        </w:rPr>
      </w:pPr>
    </w:p>
    <w:p w:rsidR="00D957B7" w:rsidRPr="00427E45" w:rsidRDefault="00D957B7" w:rsidP="00D957B7">
      <w:pPr>
        <w:rPr>
          <w:rFonts w:ascii="Times New Roman" w:hAnsi="Times New Roman" w:cs="Times New Roman"/>
          <w:b/>
          <w:bCs/>
          <w:sz w:val="32"/>
          <w:szCs w:val="32"/>
        </w:rPr>
      </w:pPr>
    </w:p>
    <w:p w:rsidR="00D957B7" w:rsidRPr="00427E45" w:rsidRDefault="00D957B7" w:rsidP="00D957B7">
      <w:pPr>
        <w:rPr>
          <w:rFonts w:ascii="Times New Roman" w:hAnsi="Times New Roman" w:cs="Times New Roman"/>
          <w:b/>
          <w:bCs/>
          <w:sz w:val="32"/>
          <w:szCs w:val="32"/>
        </w:rPr>
      </w:pPr>
    </w:p>
    <w:p w:rsidR="00D957B7" w:rsidRPr="00427E45" w:rsidRDefault="00D957B7" w:rsidP="00D957B7">
      <w:pPr>
        <w:rPr>
          <w:rFonts w:ascii="Times New Roman" w:hAnsi="Times New Roman" w:cs="Times New Roman"/>
          <w:b/>
          <w:bCs/>
          <w:sz w:val="32"/>
          <w:szCs w:val="32"/>
        </w:rPr>
      </w:pPr>
    </w:p>
    <w:p w:rsidR="00D957B7" w:rsidRDefault="00D957B7" w:rsidP="00D957B7">
      <w:pPr>
        <w:rPr>
          <w:rFonts w:ascii="Times New Roman" w:hAnsi="Times New Roman" w:cs="Times New Roman"/>
          <w:b/>
          <w:bCs/>
          <w:sz w:val="32"/>
          <w:szCs w:val="32"/>
        </w:rPr>
      </w:pPr>
    </w:p>
    <w:p w:rsidR="00427E45" w:rsidRPr="00427E45" w:rsidRDefault="00427E45" w:rsidP="00D957B7">
      <w:pPr>
        <w:rPr>
          <w:rFonts w:ascii="Times New Roman" w:hAnsi="Times New Roman" w:cs="Times New Roman"/>
          <w:b/>
          <w:bCs/>
          <w:sz w:val="32"/>
          <w:szCs w:val="32"/>
        </w:rPr>
      </w:pPr>
    </w:p>
    <w:p w:rsidR="00D957B7" w:rsidRPr="00427E45" w:rsidRDefault="00D957B7" w:rsidP="00D957B7">
      <w:pPr>
        <w:rPr>
          <w:rFonts w:ascii="Times New Roman" w:hAnsi="Times New Roman" w:cs="Times New Roman"/>
          <w:b/>
          <w:bCs/>
          <w:sz w:val="32"/>
          <w:szCs w:val="32"/>
        </w:rPr>
      </w:pPr>
    </w:p>
    <w:p w:rsidR="00D305E0" w:rsidRDefault="00D305E0" w:rsidP="00D957B7">
      <w:pPr>
        <w:rPr>
          <w:rFonts w:ascii="Times New Roman" w:hAnsi="Times New Roman" w:cs="Times New Roman"/>
          <w:b/>
          <w:bCs/>
          <w:sz w:val="28"/>
        </w:rPr>
      </w:pPr>
    </w:p>
    <w:p w:rsidR="00DB0539" w:rsidRPr="00B36952" w:rsidRDefault="009C1AC4" w:rsidP="00D957B7">
      <w:pPr>
        <w:rPr>
          <w:rFonts w:ascii="Times New Roman" w:hAnsi="Times New Roman" w:cs="Times New Roman"/>
          <w:b/>
          <w:bCs/>
          <w:sz w:val="28"/>
        </w:rPr>
      </w:pPr>
      <w:r w:rsidRPr="009C1AC4">
        <w:rPr>
          <w:rFonts w:ascii="Times New Roman" w:hAnsi="Times New Roman" w:cs="Times New Roman"/>
          <w:b/>
          <w:bCs/>
          <w:caps/>
          <w:sz w:val="28"/>
        </w:rPr>
        <w:t>аналитический</w:t>
      </w:r>
      <w:r w:rsidR="00B36952" w:rsidRPr="00B36952">
        <w:rPr>
          <w:rFonts w:ascii="Times New Roman" w:hAnsi="Times New Roman" w:cs="Times New Roman"/>
          <w:b/>
          <w:bCs/>
          <w:sz w:val="28"/>
        </w:rPr>
        <w:t xml:space="preserve"> </w:t>
      </w:r>
      <w:r w:rsidR="001B353D" w:rsidRPr="00B36952">
        <w:rPr>
          <w:rFonts w:ascii="Times New Roman" w:hAnsi="Times New Roman" w:cs="Times New Roman"/>
          <w:b/>
          <w:bCs/>
          <w:sz w:val="28"/>
        </w:rPr>
        <w:t>ОТЧЕТ</w:t>
      </w:r>
    </w:p>
    <w:p w:rsidR="00D957B7" w:rsidRPr="00B36952" w:rsidRDefault="00D957B7" w:rsidP="00D957B7">
      <w:pPr>
        <w:rPr>
          <w:rFonts w:ascii="Times New Roman" w:hAnsi="Times New Roman" w:cs="Times New Roman"/>
          <w:b/>
          <w:bCs/>
          <w:sz w:val="28"/>
        </w:rPr>
      </w:pPr>
    </w:p>
    <w:p w:rsidR="009C1AC4" w:rsidRDefault="00D957B7" w:rsidP="00D957B7">
      <w:pPr>
        <w:rPr>
          <w:rFonts w:ascii="Times New Roman" w:hAnsi="Times New Roman" w:cs="Times New Roman"/>
          <w:b/>
          <w:bCs/>
          <w:sz w:val="28"/>
        </w:rPr>
      </w:pPr>
      <w:r w:rsidRPr="00B36952">
        <w:rPr>
          <w:rFonts w:ascii="Times New Roman" w:hAnsi="Times New Roman" w:cs="Times New Roman"/>
          <w:b/>
          <w:bCs/>
          <w:sz w:val="28"/>
        </w:rPr>
        <w:t xml:space="preserve">по результатам проведения независимой оценки качества образовательной деятельности </w:t>
      </w:r>
      <w:r w:rsidR="00B36952" w:rsidRPr="00B36952">
        <w:rPr>
          <w:rFonts w:ascii="Times New Roman" w:hAnsi="Times New Roman" w:cs="Times New Roman"/>
          <w:b/>
          <w:bCs/>
          <w:sz w:val="28"/>
        </w:rPr>
        <w:t xml:space="preserve">  </w:t>
      </w:r>
    </w:p>
    <w:p w:rsidR="00D957B7" w:rsidRPr="00B36952" w:rsidRDefault="009C1AC4" w:rsidP="00D957B7">
      <w:pPr>
        <w:rPr>
          <w:rFonts w:ascii="Times New Roman" w:hAnsi="Times New Roman" w:cs="Times New Roman"/>
          <w:b/>
          <w:bCs/>
          <w:sz w:val="28"/>
        </w:rPr>
      </w:pPr>
      <w:r>
        <w:rPr>
          <w:rFonts w:ascii="Times New Roman" w:hAnsi="Times New Roman" w:cs="Times New Roman"/>
          <w:b/>
          <w:bCs/>
          <w:sz w:val="28"/>
        </w:rPr>
        <w:t>Таймырского муниципального казенного общеобразовательного учреждения «</w:t>
      </w:r>
      <w:r w:rsidR="004E2AB6">
        <w:rPr>
          <w:rFonts w:ascii="Times New Roman" w:hAnsi="Times New Roman" w:cs="Times New Roman"/>
          <w:b/>
          <w:bCs/>
          <w:sz w:val="28"/>
        </w:rPr>
        <w:t>Дудинская гимназия</w:t>
      </w:r>
      <w:r>
        <w:rPr>
          <w:rFonts w:ascii="Times New Roman" w:hAnsi="Times New Roman" w:cs="Times New Roman"/>
          <w:b/>
          <w:bCs/>
          <w:sz w:val="28"/>
        </w:rPr>
        <w:t>»</w:t>
      </w:r>
      <w:r w:rsidR="00B36952" w:rsidRPr="00B36952">
        <w:rPr>
          <w:rFonts w:ascii="Times New Roman" w:hAnsi="Times New Roman" w:cs="Times New Roman"/>
          <w:b/>
          <w:bCs/>
          <w:sz w:val="28"/>
        </w:rPr>
        <w:t xml:space="preserve">  </w:t>
      </w:r>
    </w:p>
    <w:p w:rsidR="00D957B7" w:rsidRPr="00B36952" w:rsidRDefault="00D957B7" w:rsidP="00D957B7">
      <w:pPr>
        <w:jc w:val="both"/>
        <w:rPr>
          <w:rFonts w:ascii="Times New Roman" w:hAnsi="Times New Roman" w:cs="Times New Roman"/>
          <w:b/>
          <w:bCs/>
          <w:i/>
          <w:iCs/>
          <w:sz w:val="28"/>
        </w:rPr>
      </w:pPr>
    </w:p>
    <w:p w:rsidR="00D957B7" w:rsidRPr="00427E45" w:rsidRDefault="00D957B7" w:rsidP="00D957B7">
      <w:pPr>
        <w:jc w:val="both"/>
        <w:rPr>
          <w:rFonts w:ascii="Times New Roman" w:hAnsi="Times New Roman" w:cs="Times New Roman"/>
          <w:b/>
          <w:bCs/>
          <w:i/>
          <w:iCs/>
        </w:rPr>
      </w:pPr>
    </w:p>
    <w:p w:rsidR="00D957B7" w:rsidRPr="00427E45" w:rsidRDefault="00D957B7" w:rsidP="00D957B7">
      <w:pPr>
        <w:jc w:val="both"/>
        <w:rPr>
          <w:rFonts w:ascii="Times New Roman" w:hAnsi="Times New Roman" w:cs="Times New Roman"/>
          <w:b/>
          <w:bCs/>
          <w:i/>
          <w:iCs/>
        </w:rPr>
      </w:pPr>
    </w:p>
    <w:p w:rsidR="00D957B7" w:rsidRPr="00427E45" w:rsidRDefault="00D957B7" w:rsidP="00D957B7">
      <w:pPr>
        <w:jc w:val="both"/>
        <w:rPr>
          <w:rFonts w:ascii="Times New Roman" w:hAnsi="Times New Roman" w:cs="Times New Roman"/>
          <w:b/>
          <w:bCs/>
          <w:i/>
          <w:iCs/>
        </w:rPr>
      </w:pPr>
    </w:p>
    <w:p w:rsidR="00D957B7" w:rsidRPr="00427E45" w:rsidRDefault="00D957B7" w:rsidP="00D957B7">
      <w:pPr>
        <w:jc w:val="both"/>
        <w:rPr>
          <w:rFonts w:ascii="Times New Roman" w:hAnsi="Times New Roman" w:cs="Times New Roman"/>
          <w:b/>
          <w:bCs/>
          <w:i/>
          <w:iCs/>
        </w:rPr>
      </w:pPr>
    </w:p>
    <w:p w:rsidR="00D957B7" w:rsidRPr="00427E45" w:rsidRDefault="00D957B7" w:rsidP="00D957B7">
      <w:pPr>
        <w:jc w:val="both"/>
        <w:rPr>
          <w:rFonts w:ascii="Times New Roman" w:hAnsi="Times New Roman" w:cs="Times New Roman"/>
          <w:b/>
          <w:bCs/>
          <w:i/>
          <w:iCs/>
        </w:rPr>
      </w:pPr>
    </w:p>
    <w:p w:rsidR="00D957B7" w:rsidRPr="00427E45" w:rsidRDefault="00D957B7" w:rsidP="00D957B7">
      <w:pPr>
        <w:jc w:val="both"/>
        <w:rPr>
          <w:rFonts w:ascii="Times New Roman" w:hAnsi="Times New Roman" w:cs="Times New Roman"/>
          <w:b/>
          <w:bCs/>
          <w:i/>
          <w:iCs/>
        </w:rPr>
      </w:pPr>
    </w:p>
    <w:p w:rsidR="009E1C4F" w:rsidRDefault="009E1C4F" w:rsidP="009E1C4F">
      <w:pPr>
        <w:jc w:val="both"/>
        <w:rPr>
          <w:rFonts w:ascii="Times New Roman" w:hAnsi="Times New Roman" w:cs="Times New Roman"/>
          <w:b/>
          <w:bCs/>
          <w:i/>
          <w:iCs/>
        </w:rPr>
      </w:pPr>
    </w:p>
    <w:p w:rsidR="002509A0" w:rsidRDefault="002509A0" w:rsidP="002509A0">
      <w:pPr>
        <w:tabs>
          <w:tab w:val="left" w:pos="210"/>
          <w:tab w:val="center" w:pos="4677"/>
        </w:tabs>
        <w:jc w:val="left"/>
        <w:rPr>
          <w:rFonts w:ascii="Times New Roman" w:hAnsi="Times New Roman" w:cs="Times New Roman"/>
          <w:b/>
          <w:bCs/>
          <w:i/>
          <w:iCs/>
        </w:rPr>
      </w:pPr>
      <w:r>
        <w:rPr>
          <w:rFonts w:ascii="Times New Roman" w:hAnsi="Times New Roman" w:cs="Times New Roman"/>
          <w:b/>
        </w:rPr>
        <w:t xml:space="preserve">Эксперт                                                                                           </w:t>
      </w:r>
      <w:r>
        <w:rPr>
          <w:rFonts w:ascii="Times New Roman" w:hAnsi="Times New Roman" w:cs="Times New Roman"/>
          <w:b/>
          <w:bCs/>
          <w:iCs/>
        </w:rPr>
        <w:t xml:space="preserve">_________ </w:t>
      </w:r>
      <w:r>
        <w:rPr>
          <w:rFonts w:ascii="Times New Roman" w:hAnsi="Times New Roman" w:cs="Times New Roman"/>
          <w:b/>
        </w:rPr>
        <w:t xml:space="preserve"> В.Ф. Меркулова   </w:t>
      </w:r>
    </w:p>
    <w:p w:rsidR="002509A0" w:rsidRDefault="002509A0" w:rsidP="002509A0">
      <w:pPr>
        <w:jc w:val="both"/>
        <w:rPr>
          <w:rFonts w:ascii="Times New Roman" w:hAnsi="Times New Roman" w:cs="Times New Roman"/>
          <w:b/>
          <w:bCs/>
          <w:iCs/>
        </w:rPr>
      </w:pPr>
    </w:p>
    <w:p w:rsidR="002509A0" w:rsidRDefault="002509A0" w:rsidP="002509A0">
      <w:pPr>
        <w:jc w:val="both"/>
        <w:rPr>
          <w:rFonts w:ascii="Times New Roman" w:hAnsi="Times New Roman" w:cs="Times New Roman"/>
          <w:b/>
          <w:bCs/>
          <w:iCs/>
        </w:rPr>
      </w:pPr>
      <w:r>
        <w:rPr>
          <w:rFonts w:ascii="Times New Roman" w:hAnsi="Times New Roman" w:cs="Times New Roman"/>
          <w:b/>
        </w:rPr>
        <w:t xml:space="preserve">Эксперт                                                                                           </w:t>
      </w:r>
      <w:r>
        <w:rPr>
          <w:rFonts w:ascii="Times New Roman" w:hAnsi="Times New Roman" w:cs="Times New Roman"/>
          <w:b/>
          <w:bCs/>
          <w:iCs/>
        </w:rPr>
        <w:t xml:space="preserve">_________ </w:t>
      </w:r>
      <w:r>
        <w:rPr>
          <w:rFonts w:ascii="Times New Roman" w:hAnsi="Times New Roman" w:cs="Times New Roman"/>
          <w:b/>
        </w:rPr>
        <w:t xml:space="preserve"> Е.В. Ямкина</w:t>
      </w:r>
    </w:p>
    <w:p w:rsidR="002509A0" w:rsidRDefault="002509A0" w:rsidP="002509A0">
      <w:pPr>
        <w:jc w:val="both"/>
        <w:rPr>
          <w:rFonts w:ascii="Times New Roman" w:hAnsi="Times New Roman" w:cs="Times New Roman"/>
          <w:b/>
          <w:bCs/>
          <w:i/>
          <w:iCs/>
        </w:rPr>
      </w:pPr>
    </w:p>
    <w:p w:rsidR="002509A0" w:rsidRDefault="002509A0" w:rsidP="002509A0">
      <w:pPr>
        <w:jc w:val="both"/>
        <w:rPr>
          <w:rFonts w:ascii="Times New Roman" w:hAnsi="Times New Roman" w:cs="Times New Roman"/>
          <w:b/>
          <w:bCs/>
          <w:iCs/>
        </w:rPr>
      </w:pPr>
      <w:r>
        <w:rPr>
          <w:rFonts w:ascii="Times New Roman" w:hAnsi="Times New Roman" w:cs="Times New Roman"/>
          <w:b/>
          <w:bCs/>
          <w:iCs/>
        </w:rPr>
        <w:t>Директор ТМФ СР НКОС</w:t>
      </w:r>
    </w:p>
    <w:p w:rsidR="009E1C4F" w:rsidRDefault="002509A0" w:rsidP="002509A0">
      <w:pPr>
        <w:jc w:val="both"/>
        <w:rPr>
          <w:rFonts w:ascii="Times New Roman" w:hAnsi="Times New Roman" w:cs="Times New Roman"/>
          <w:b/>
          <w:bCs/>
          <w:iCs/>
        </w:rPr>
      </w:pPr>
      <w:r>
        <w:rPr>
          <w:rFonts w:ascii="Times New Roman" w:hAnsi="Times New Roman" w:cs="Times New Roman"/>
          <w:b/>
          <w:bCs/>
          <w:iCs/>
        </w:rPr>
        <w:t>«Красноярская Арктика»                                                            _________ А.П. Карташова</w:t>
      </w:r>
      <w:bookmarkStart w:id="0" w:name="_GoBack"/>
      <w:bookmarkEnd w:id="0"/>
    </w:p>
    <w:p w:rsidR="00D957B7" w:rsidRPr="00427E45" w:rsidRDefault="00D957B7" w:rsidP="00D957B7">
      <w:pPr>
        <w:jc w:val="both"/>
        <w:rPr>
          <w:rFonts w:ascii="Times New Roman" w:hAnsi="Times New Roman" w:cs="Times New Roman"/>
          <w:b/>
          <w:bCs/>
          <w:i/>
          <w:iCs/>
        </w:rPr>
      </w:pPr>
    </w:p>
    <w:p w:rsidR="00D957B7" w:rsidRPr="00427E45" w:rsidRDefault="00D957B7" w:rsidP="00D957B7">
      <w:pPr>
        <w:jc w:val="both"/>
        <w:rPr>
          <w:rFonts w:ascii="Times New Roman" w:hAnsi="Times New Roman" w:cs="Times New Roman"/>
          <w:b/>
          <w:bCs/>
          <w:i/>
          <w:iCs/>
        </w:rPr>
      </w:pPr>
    </w:p>
    <w:p w:rsidR="00D957B7" w:rsidRPr="00427E45" w:rsidRDefault="00D957B7" w:rsidP="00D957B7">
      <w:pPr>
        <w:jc w:val="both"/>
        <w:rPr>
          <w:rFonts w:ascii="Times New Roman" w:hAnsi="Times New Roman" w:cs="Times New Roman"/>
          <w:b/>
          <w:bCs/>
          <w:i/>
          <w:iCs/>
        </w:rPr>
      </w:pPr>
    </w:p>
    <w:p w:rsidR="004F198D" w:rsidRDefault="004F198D" w:rsidP="00E2067C">
      <w:pPr>
        <w:rPr>
          <w:rFonts w:ascii="Times New Roman" w:hAnsi="Times New Roman" w:cs="Times New Roman"/>
          <w:bCs/>
          <w:iCs/>
        </w:rPr>
      </w:pPr>
    </w:p>
    <w:p w:rsidR="004F198D" w:rsidRDefault="004F198D" w:rsidP="00E2067C">
      <w:pPr>
        <w:rPr>
          <w:rFonts w:ascii="Times New Roman" w:hAnsi="Times New Roman" w:cs="Times New Roman"/>
          <w:bCs/>
          <w:iCs/>
        </w:rPr>
      </w:pPr>
    </w:p>
    <w:p w:rsidR="004F198D" w:rsidRDefault="004F198D" w:rsidP="00E2067C">
      <w:pPr>
        <w:rPr>
          <w:rFonts w:ascii="Times New Roman" w:hAnsi="Times New Roman" w:cs="Times New Roman"/>
          <w:bCs/>
          <w:iCs/>
        </w:rPr>
      </w:pPr>
    </w:p>
    <w:p w:rsidR="004F198D" w:rsidRDefault="004F198D" w:rsidP="00E2067C">
      <w:pPr>
        <w:rPr>
          <w:rFonts w:ascii="Times New Roman" w:hAnsi="Times New Roman" w:cs="Times New Roman"/>
          <w:bCs/>
          <w:iCs/>
        </w:rPr>
      </w:pPr>
    </w:p>
    <w:p w:rsidR="004F198D" w:rsidRDefault="004F198D" w:rsidP="00E2067C">
      <w:pPr>
        <w:rPr>
          <w:rFonts w:ascii="Times New Roman" w:hAnsi="Times New Roman" w:cs="Times New Roman"/>
          <w:bCs/>
          <w:iCs/>
        </w:rPr>
      </w:pPr>
    </w:p>
    <w:p w:rsidR="004F198D" w:rsidRDefault="004F198D" w:rsidP="00E2067C">
      <w:pPr>
        <w:rPr>
          <w:rFonts w:ascii="Times New Roman" w:hAnsi="Times New Roman" w:cs="Times New Roman"/>
          <w:bCs/>
          <w:iCs/>
        </w:rPr>
      </w:pPr>
    </w:p>
    <w:p w:rsidR="00E2067C" w:rsidRPr="004F198D" w:rsidRDefault="00E2067C" w:rsidP="004F198D">
      <w:pPr>
        <w:rPr>
          <w:rFonts w:ascii="Times New Roman" w:hAnsi="Times New Roman" w:cs="Times New Roman"/>
          <w:b/>
          <w:bCs/>
          <w:iCs/>
        </w:rPr>
      </w:pPr>
      <w:r w:rsidRPr="004F198D">
        <w:rPr>
          <w:rFonts w:ascii="Times New Roman" w:hAnsi="Times New Roman" w:cs="Times New Roman"/>
          <w:b/>
          <w:bCs/>
          <w:iCs/>
        </w:rPr>
        <w:t>Дудинка, 20</w:t>
      </w:r>
      <w:r w:rsidR="00D84625">
        <w:rPr>
          <w:rFonts w:ascii="Times New Roman" w:hAnsi="Times New Roman" w:cs="Times New Roman"/>
          <w:b/>
          <w:bCs/>
          <w:iCs/>
        </w:rPr>
        <w:t>23</w:t>
      </w:r>
    </w:p>
    <w:p w:rsidR="00E2067C" w:rsidRDefault="00E2067C" w:rsidP="00D957B7">
      <w:pPr>
        <w:jc w:val="both"/>
        <w:rPr>
          <w:rFonts w:ascii="Times New Roman" w:hAnsi="Times New Roman" w:cs="Times New Roman"/>
          <w:bCs/>
          <w:iCs/>
        </w:rPr>
      </w:pPr>
    </w:p>
    <w:p w:rsidR="00E2067C" w:rsidRDefault="00E2067C" w:rsidP="00D957B7">
      <w:pPr>
        <w:jc w:val="both"/>
        <w:rPr>
          <w:rFonts w:ascii="Times New Roman" w:hAnsi="Times New Roman" w:cs="Times New Roman"/>
          <w:bCs/>
          <w:iCs/>
        </w:rPr>
      </w:pPr>
    </w:p>
    <w:p w:rsidR="009E1C4F" w:rsidRDefault="009E1C4F">
      <w:pPr>
        <w:rPr>
          <w:rFonts w:ascii="Times New Roman" w:hAnsi="Times New Roman" w:cs="Times New Roman"/>
          <w:b/>
          <w:noProof/>
          <w:webHidden/>
        </w:rPr>
      </w:pPr>
      <w:r>
        <w:rPr>
          <w:rFonts w:ascii="Times New Roman" w:hAnsi="Times New Roman" w:cs="Times New Roman"/>
          <w:b/>
          <w:noProof/>
          <w:webHidden/>
        </w:rPr>
        <w:br w:type="page"/>
      </w:r>
    </w:p>
    <w:p w:rsidR="00227158" w:rsidRDefault="00BD2F20" w:rsidP="00BD2F20">
      <w:pPr>
        <w:rPr>
          <w:rFonts w:ascii="Times New Roman" w:hAnsi="Times New Roman" w:cs="Times New Roman"/>
          <w:b/>
          <w:noProof/>
          <w:webHidden/>
        </w:rPr>
      </w:pPr>
      <w:r>
        <w:rPr>
          <w:rFonts w:ascii="Times New Roman" w:hAnsi="Times New Roman" w:cs="Times New Roman"/>
          <w:b/>
          <w:noProof/>
          <w:webHidden/>
        </w:rPr>
        <w:lastRenderedPageBreak/>
        <w:t>Оглавление</w:t>
      </w:r>
    </w:p>
    <w:p w:rsidR="008014E2" w:rsidRPr="008014E2" w:rsidRDefault="008014E2" w:rsidP="008014E2">
      <w:pPr>
        <w:rPr>
          <w:rFonts w:ascii="Times New Roman" w:hAnsi="Times New Roman" w:cs="Times New Roman"/>
          <w:sz w:val="26"/>
          <w:szCs w:val="26"/>
        </w:rPr>
      </w:pPr>
    </w:p>
    <w:p w:rsidR="00CF793E" w:rsidRPr="008956CF" w:rsidRDefault="00D558DD" w:rsidP="00CF793E">
      <w:pPr>
        <w:pStyle w:val="11"/>
        <w:rPr>
          <w:rFonts w:eastAsiaTheme="minorEastAsia"/>
          <w:b w:val="0"/>
          <w:sz w:val="22"/>
          <w:szCs w:val="22"/>
          <w:lang w:val="ru-RU" w:eastAsia="ru-RU"/>
        </w:rPr>
      </w:pPr>
      <w:r w:rsidRPr="008956CF">
        <w:rPr>
          <w:b w:val="0"/>
        </w:rPr>
        <w:fldChar w:fldCharType="begin"/>
      </w:r>
      <w:r w:rsidR="002971C4" w:rsidRPr="008956CF">
        <w:rPr>
          <w:b w:val="0"/>
        </w:rPr>
        <w:instrText xml:space="preserve"> TOC \o "1-3" \h \z \u </w:instrText>
      </w:r>
      <w:r w:rsidRPr="008956CF">
        <w:rPr>
          <w:b w:val="0"/>
        </w:rPr>
        <w:fldChar w:fldCharType="separate"/>
      </w:r>
      <w:hyperlink w:anchor="_Toc60049695" w:history="1">
        <w:r w:rsidR="00CF793E" w:rsidRPr="008956CF">
          <w:rPr>
            <w:rStyle w:val="a7"/>
          </w:rPr>
          <w:t>I. Общие сведения</w:t>
        </w:r>
        <w:r w:rsidR="00CF793E" w:rsidRPr="008956CF">
          <w:rPr>
            <w:webHidden/>
          </w:rPr>
          <w:tab/>
        </w:r>
        <w:r w:rsidRPr="008956CF">
          <w:rPr>
            <w:webHidden/>
          </w:rPr>
          <w:fldChar w:fldCharType="begin"/>
        </w:r>
        <w:r w:rsidR="00CF793E" w:rsidRPr="008956CF">
          <w:rPr>
            <w:webHidden/>
          </w:rPr>
          <w:instrText xml:space="preserve"> PAGEREF _Toc60049695 \h </w:instrText>
        </w:r>
        <w:r w:rsidRPr="008956CF">
          <w:rPr>
            <w:webHidden/>
          </w:rPr>
        </w:r>
        <w:r w:rsidRPr="008956CF">
          <w:rPr>
            <w:webHidden/>
          </w:rPr>
          <w:fldChar w:fldCharType="separate"/>
        </w:r>
        <w:r w:rsidR="002509A0">
          <w:rPr>
            <w:webHidden/>
          </w:rPr>
          <w:t>3</w:t>
        </w:r>
        <w:r w:rsidRPr="008956CF">
          <w:rPr>
            <w:webHidden/>
          </w:rPr>
          <w:fldChar w:fldCharType="end"/>
        </w:r>
      </w:hyperlink>
    </w:p>
    <w:p w:rsidR="00CF793E" w:rsidRPr="008956CF" w:rsidRDefault="00E339CB" w:rsidP="00CF793E">
      <w:pPr>
        <w:pStyle w:val="11"/>
        <w:rPr>
          <w:rFonts w:eastAsiaTheme="minorEastAsia"/>
          <w:b w:val="0"/>
          <w:sz w:val="22"/>
          <w:szCs w:val="22"/>
          <w:lang w:val="ru-RU" w:eastAsia="ru-RU"/>
        </w:rPr>
      </w:pPr>
      <w:hyperlink w:anchor="_Toc60049702" w:history="1">
        <w:r w:rsidR="00CF793E" w:rsidRPr="008956CF">
          <w:rPr>
            <w:rStyle w:val="a7"/>
          </w:rPr>
          <w:t>II. Основы, обеспечивающие проведение независимой оценки качества</w:t>
        </w:r>
        <w:r w:rsidR="00CF793E" w:rsidRPr="008956CF">
          <w:rPr>
            <w:webHidden/>
          </w:rPr>
          <w:tab/>
        </w:r>
        <w:r w:rsidR="00D558DD" w:rsidRPr="008956CF">
          <w:rPr>
            <w:webHidden/>
          </w:rPr>
          <w:fldChar w:fldCharType="begin"/>
        </w:r>
        <w:r w:rsidR="00CF793E" w:rsidRPr="008956CF">
          <w:rPr>
            <w:webHidden/>
          </w:rPr>
          <w:instrText xml:space="preserve"> PAGEREF _Toc60049702 \h </w:instrText>
        </w:r>
        <w:r w:rsidR="00D558DD" w:rsidRPr="008956CF">
          <w:rPr>
            <w:webHidden/>
          </w:rPr>
        </w:r>
        <w:r w:rsidR="00D558DD" w:rsidRPr="008956CF">
          <w:rPr>
            <w:webHidden/>
          </w:rPr>
          <w:fldChar w:fldCharType="separate"/>
        </w:r>
        <w:r w:rsidR="002509A0">
          <w:rPr>
            <w:webHidden/>
          </w:rPr>
          <w:t>4</w:t>
        </w:r>
        <w:r w:rsidR="00D558DD" w:rsidRPr="008956CF">
          <w:rPr>
            <w:webHidden/>
          </w:rPr>
          <w:fldChar w:fldCharType="end"/>
        </w:r>
      </w:hyperlink>
    </w:p>
    <w:p w:rsidR="00CF793E" w:rsidRPr="008956CF" w:rsidRDefault="00E339CB">
      <w:pPr>
        <w:pStyle w:val="11"/>
        <w:rPr>
          <w:rFonts w:eastAsiaTheme="minorEastAsia"/>
          <w:b w:val="0"/>
          <w:sz w:val="22"/>
          <w:szCs w:val="22"/>
          <w:lang w:val="ru-RU" w:eastAsia="ru-RU"/>
        </w:rPr>
      </w:pPr>
      <w:hyperlink w:anchor="_Toc60049706" w:history="1">
        <w:r w:rsidR="00CF793E" w:rsidRPr="008956CF">
          <w:rPr>
            <w:rStyle w:val="a7"/>
          </w:rPr>
          <w:t xml:space="preserve">III. Общая характеристика  НОКО </w:t>
        </w:r>
        <w:r w:rsidR="00777CA7" w:rsidRPr="008956CF">
          <w:rPr>
            <w:rStyle w:val="a7"/>
          </w:rPr>
          <w:t>образовательной организации</w:t>
        </w:r>
        <w:r w:rsidR="00CF793E" w:rsidRPr="008956CF">
          <w:rPr>
            <w:webHidden/>
          </w:rPr>
          <w:tab/>
        </w:r>
        <w:r w:rsidR="008956CF">
          <w:rPr>
            <w:webHidden/>
            <w:lang w:val="ru-RU"/>
          </w:rPr>
          <w:t>7</w:t>
        </w:r>
      </w:hyperlink>
    </w:p>
    <w:p w:rsidR="00CF793E" w:rsidRPr="008956CF" w:rsidRDefault="00E339CB">
      <w:pPr>
        <w:pStyle w:val="21"/>
        <w:rPr>
          <w:rFonts w:ascii="Times New Roman" w:eastAsiaTheme="minorEastAsia" w:hAnsi="Times New Roman" w:cs="Times New Roman"/>
          <w:noProof/>
          <w:sz w:val="22"/>
          <w:szCs w:val="22"/>
          <w:lang w:eastAsia="ru-RU"/>
        </w:rPr>
      </w:pPr>
      <w:hyperlink w:anchor="_Toc60049707" w:history="1">
        <w:r w:rsidR="00CF793E" w:rsidRPr="008956CF">
          <w:rPr>
            <w:rStyle w:val="a7"/>
            <w:rFonts w:ascii="Times New Roman" w:hAnsi="Times New Roman" w:cs="Times New Roman"/>
            <w:noProof/>
          </w:rPr>
          <w:t>3.1. Результаты оценки открытости и доступности информации об организации, осуществляющей образовательную деятельность</w:t>
        </w:r>
        <w:r w:rsidR="00CF793E" w:rsidRPr="008956CF">
          <w:rPr>
            <w:rFonts w:ascii="Times New Roman" w:hAnsi="Times New Roman" w:cs="Times New Roman"/>
            <w:noProof/>
            <w:webHidden/>
          </w:rPr>
          <w:tab/>
        </w:r>
        <w:r w:rsidR="00D558DD" w:rsidRPr="008956CF">
          <w:rPr>
            <w:rFonts w:ascii="Times New Roman" w:hAnsi="Times New Roman" w:cs="Times New Roman"/>
            <w:noProof/>
            <w:webHidden/>
          </w:rPr>
          <w:fldChar w:fldCharType="begin"/>
        </w:r>
        <w:r w:rsidR="00CF793E" w:rsidRPr="008956CF">
          <w:rPr>
            <w:rFonts w:ascii="Times New Roman" w:hAnsi="Times New Roman" w:cs="Times New Roman"/>
            <w:noProof/>
            <w:webHidden/>
          </w:rPr>
          <w:instrText xml:space="preserve"> PAGEREF _Toc60049707 \h </w:instrText>
        </w:r>
        <w:r w:rsidR="00D558DD" w:rsidRPr="008956CF">
          <w:rPr>
            <w:rFonts w:ascii="Times New Roman" w:hAnsi="Times New Roman" w:cs="Times New Roman"/>
            <w:noProof/>
            <w:webHidden/>
          </w:rPr>
        </w:r>
        <w:r w:rsidR="00D558DD" w:rsidRPr="008956CF">
          <w:rPr>
            <w:rFonts w:ascii="Times New Roman" w:hAnsi="Times New Roman" w:cs="Times New Roman"/>
            <w:noProof/>
            <w:webHidden/>
          </w:rPr>
          <w:fldChar w:fldCharType="separate"/>
        </w:r>
        <w:r w:rsidR="002509A0">
          <w:rPr>
            <w:rFonts w:ascii="Times New Roman" w:hAnsi="Times New Roman" w:cs="Times New Roman"/>
            <w:noProof/>
            <w:webHidden/>
          </w:rPr>
          <w:t>8</w:t>
        </w:r>
        <w:r w:rsidR="00D558DD" w:rsidRPr="008956CF">
          <w:rPr>
            <w:rFonts w:ascii="Times New Roman" w:hAnsi="Times New Roman" w:cs="Times New Roman"/>
            <w:noProof/>
            <w:webHidden/>
          </w:rPr>
          <w:fldChar w:fldCharType="end"/>
        </w:r>
      </w:hyperlink>
    </w:p>
    <w:p w:rsidR="00CF793E" w:rsidRPr="008956CF" w:rsidRDefault="00E339CB">
      <w:pPr>
        <w:pStyle w:val="21"/>
        <w:rPr>
          <w:rFonts w:ascii="Times New Roman" w:eastAsiaTheme="minorEastAsia" w:hAnsi="Times New Roman" w:cs="Times New Roman"/>
          <w:noProof/>
          <w:sz w:val="22"/>
          <w:szCs w:val="22"/>
          <w:lang w:eastAsia="ru-RU"/>
        </w:rPr>
      </w:pPr>
      <w:hyperlink w:anchor="_Toc60049708" w:history="1">
        <w:r w:rsidR="00CF793E" w:rsidRPr="008956CF">
          <w:rPr>
            <w:rStyle w:val="a7"/>
            <w:rFonts w:ascii="Times New Roman" w:hAnsi="Times New Roman" w:cs="Times New Roman"/>
            <w:noProof/>
          </w:rPr>
          <w:t>3.2.Результаты оценки комфортности условий, в которых осуществляется образовательная деятельность</w:t>
        </w:r>
        <w:r w:rsidR="00CF793E" w:rsidRPr="008956CF">
          <w:rPr>
            <w:rFonts w:ascii="Times New Roman" w:hAnsi="Times New Roman" w:cs="Times New Roman"/>
            <w:noProof/>
            <w:webHidden/>
          </w:rPr>
          <w:tab/>
        </w:r>
        <w:r w:rsidR="00A276F2">
          <w:rPr>
            <w:rFonts w:ascii="Times New Roman" w:hAnsi="Times New Roman" w:cs="Times New Roman"/>
            <w:noProof/>
            <w:webHidden/>
          </w:rPr>
          <w:t>11</w:t>
        </w:r>
      </w:hyperlink>
    </w:p>
    <w:p w:rsidR="00CF793E" w:rsidRPr="008956CF" w:rsidRDefault="00E339CB">
      <w:pPr>
        <w:pStyle w:val="21"/>
        <w:rPr>
          <w:rFonts w:ascii="Times New Roman" w:eastAsiaTheme="minorEastAsia" w:hAnsi="Times New Roman" w:cs="Times New Roman"/>
          <w:noProof/>
          <w:sz w:val="22"/>
          <w:szCs w:val="22"/>
          <w:lang w:eastAsia="ru-RU"/>
        </w:rPr>
      </w:pPr>
      <w:hyperlink w:anchor="_Toc60049709" w:history="1">
        <w:r w:rsidR="00CF793E" w:rsidRPr="008956CF">
          <w:rPr>
            <w:rStyle w:val="a7"/>
            <w:rFonts w:ascii="Times New Roman" w:hAnsi="Times New Roman" w:cs="Times New Roman"/>
            <w:noProof/>
          </w:rPr>
          <w:t>3.3.</w:t>
        </w:r>
        <w:r w:rsidR="00C75E04" w:rsidRPr="008956CF">
          <w:rPr>
            <w:rStyle w:val="a7"/>
            <w:rFonts w:ascii="Times New Roman" w:hAnsi="Times New Roman" w:cs="Times New Roman"/>
            <w:noProof/>
          </w:rPr>
          <w:t xml:space="preserve"> Результаты оценки доступности образовательной деятельности для инвалидов</w:t>
        </w:r>
        <w:r w:rsidR="00CF793E" w:rsidRPr="008956CF">
          <w:rPr>
            <w:rFonts w:ascii="Times New Roman" w:hAnsi="Times New Roman" w:cs="Times New Roman"/>
            <w:noProof/>
            <w:webHidden/>
          </w:rPr>
          <w:tab/>
        </w:r>
        <w:r w:rsidR="00D558DD" w:rsidRPr="008956CF">
          <w:rPr>
            <w:rFonts w:ascii="Times New Roman" w:hAnsi="Times New Roman" w:cs="Times New Roman"/>
            <w:noProof/>
            <w:webHidden/>
          </w:rPr>
          <w:fldChar w:fldCharType="begin"/>
        </w:r>
        <w:r w:rsidR="00CF793E" w:rsidRPr="008956CF">
          <w:rPr>
            <w:rFonts w:ascii="Times New Roman" w:hAnsi="Times New Roman" w:cs="Times New Roman"/>
            <w:noProof/>
            <w:webHidden/>
          </w:rPr>
          <w:instrText xml:space="preserve"> PAGEREF _Toc60049709 \h </w:instrText>
        </w:r>
        <w:r w:rsidR="00D558DD" w:rsidRPr="008956CF">
          <w:rPr>
            <w:rFonts w:ascii="Times New Roman" w:hAnsi="Times New Roman" w:cs="Times New Roman"/>
            <w:noProof/>
            <w:webHidden/>
          </w:rPr>
        </w:r>
        <w:r w:rsidR="00D558DD" w:rsidRPr="008956CF">
          <w:rPr>
            <w:rFonts w:ascii="Times New Roman" w:hAnsi="Times New Roman" w:cs="Times New Roman"/>
            <w:noProof/>
            <w:webHidden/>
          </w:rPr>
          <w:fldChar w:fldCharType="separate"/>
        </w:r>
        <w:r w:rsidR="002509A0">
          <w:rPr>
            <w:rFonts w:ascii="Times New Roman" w:hAnsi="Times New Roman" w:cs="Times New Roman"/>
            <w:noProof/>
            <w:webHidden/>
          </w:rPr>
          <w:t>12</w:t>
        </w:r>
        <w:r w:rsidR="00D558DD" w:rsidRPr="008956CF">
          <w:rPr>
            <w:rFonts w:ascii="Times New Roman" w:hAnsi="Times New Roman" w:cs="Times New Roman"/>
            <w:noProof/>
            <w:webHidden/>
          </w:rPr>
          <w:fldChar w:fldCharType="end"/>
        </w:r>
      </w:hyperlink>
    </w:p>
    <w:p w:rsidR="00CF793E" w:rsidRPr="008956CF" w:rsidRDefault="00E339CB">
      <w:pPr>
        <w:pStyle w:val="21"/>
        <w:rPr>
          <w:rFonts w:ascii="Times New Roman" w:eastAsiaTheme="minorEastAsia" w:hAnsi="Times New Roman" w:cs="Times New Roman"/>
          <w:noProof/>
          <w:sz w:val="22"/>
          <w:szCs w:val="22"/>
          <w:lang w:eastAsia="ru-RU"/>
        </w:rPr>
      </w:pPr>
      <w:hyperlink w:anchor="_Toc60049710" w:history="1">
        <w:r w:rsidR="00CF793E" w:rsidRPr="008956CF">
          <w:rPr>
            <w:rStyle w:val="a7"/>
            <w:rFonts w:ascii="Times New Roman" w:hAnsi="Times New Roman" w:cs="Times New Roman"/>
            <w:noProof/>
          </w:rPr>
          <w:t>3.4.</w:t>
        </w:r>
        <w:r w:rsidR="00C75E04" w:rsidRPr="008956CF">
          <w:rPr>
            <w:rFonts w:ascii="Times New Roman" w:hAnsi="Times New Roman" w:cs="Times New Roman"/>
          </w:rPr>
          <w:t xml:space="preserve"> </w:t>
        </w:r>
        <w:r w:rsidR="00C75E04" w:rsidRPr="008956CF">
          <w:rPr>
            <w:rStyle w:val="a7"/>
            <w:rFonts w:ascii="Times New Roman" w:hAnsi="Times New Roman" w:cs="Times New Roman"/>
            <w:noProof/>
          </w:rPr>
          <w:t>Результаты оценки доброжелательности и вежливости работников образовательной организации</w:t>
        </w:r>
        <w:r w:rsidR="00CF793E" w:rsidRPr="008956CF">
          <w:rPr>
            <w:rFonts w:ascii="Times New Roman" w:hAnsi="Times New Roman" w:cs="Times New Roman"/>
            <w:noProof/>
            <w:webHidden/>
          </w:rPr>
          <w:tab/>
        </w:r>
        <w:r w:rsidR="00D558DD" w:rsidRPr="008956CF">
          <w:rPr>
            <w:rFonts w:ascii="Times New Roman" w:hAnsi="Times New Roman" w:cs="Times New Roman"/>
            <w:noProof/>
            <w:webHidden/>
          </w:rPr>
          <w:fldChar w:fldCharType="begin"/>
        </w:r>
        <w:r w:rsidR="00CF793E" w:rsidRPr="008956CF">
          <w:rPr>
            <w:rFonts w:ascii="Times New Roman" w:hAnsi="Times New Roman" w:cs="Times New Roman"/>
            <w:noProof/>
            <w:webHidden/>
          </w:rPr>
          <w:instrText xml:space="preserve"> PAGEREF _Toc60049710 \h </w:instrText>
        </w:r>
        <w:r w:rsidR="00D558DD" w:rsidRPr="008956CF">
          <w:rPr>
            <w:rFonts w:ascii="Times New Roman" w:hAnsi="Times New Roman" w:cs="Times New Roman"/>
            <w:noProof/>
            <w:webHidden/>
          </w:rPr>
        </w:r>
        <w:r w:rsidR="00D558DD" w:rsidRPr="008956CF">
          <w:rPr>
            <w:rFonts w:ascii="Times New Roman" w:hAnsi="Times New Roman" w:cs="Times New Roman"/>
            <w:noProof/>
            <w:webHidden/>
          </w:rPr>
          <w:fldChar w:fldCharType="separate"/>
        </w:r>
        <w:r w:rsidR="002509A0">
          <w:rPr>
            <w:rFonts w:ascii="Times New Roman" w:hAnsi="Times New Roman" w:cs="Times New Roman"/>
            <w:noProof/>
            <w:webHidden/>
          </w:rPr>
          <w:t>14</w:t>
        </w:r>
        <w:r w:rsidR="00D558DD" w:rsidRPr="008956CF">
          <w:rPr>
            <w:rFonts w:ascii="Times New Roman" w:hAnsi="Times New Roman" w:cs="Times New Roman"/>
            <w:noProof/>
            <w:webHidden/>
          </w:rPr>
          <w:fldChar w:fldCharType="end"/>
        </w:r>
      </w:hyperlink>
    </w:p>
    <w:p w:rsidR="00CF793E" w:rsidRPr="008956CF" w:rsidRDefault="00E339CB">
      <w:pPr>
        <w:pStyle w:val="21"/>
        <w:rPr>
          <w:rFonts w:ascii="Times New Roman" w:eastAsiaTheme="minorEastAsia" w:hAnsi="Times New Roman" w:cs="Times New Roman"/>
          <w:noProof/>
          <w:sz w:val="22"/>
          <w:szCs w:val="22"/>
          <w:lang w:eastAsia="ru-RU"/>
        </w:rPr>
      </w:pPr>
      <w:hyperlink w:anchor="_Toc60049711" w:history="1">
        <w:r w:rsidR="00CF793E" w:rsidRPr="008956CF">
          <w:rPr>
            <w:rStyle w:val="a7"/>
            <w:rFonts w:ascii="Times New Roman" w:hAnsi="Times New Roman" w:cs="Times New Roman"/>
            <w:noProof/>
          </w:rPr>
          <w:t xml:space="preserve">3.5. </w:t>
        </w:r>
        <w:r w:rsidR="00C75E04" w:rsidRPr="008956CF">
          <w:rPr>
            <w:rStyle w:val="a7"/>
            <w:rFonts w:ascii="Times New Roman" w:hAnsi="Times New Roman" w:cs="Times New Roman"/>
            <w:noProof/>
          </w:rPr>
          <w:t>Результаты оценки удовлетворенности условиями осуществления образовательной деятельности</w:t>
        </w:r>
        <w:r w:rsidR="00CF793E" w:rsidRPr="008956CF">
          <w:rPr>
            <w:rFonts w:ascii="Times New Roman" w:hAnsi="Times New Roman" w:cs="Times New Roman"/>
            <w:noProof/>
            <w:webHidden/>
          </w:rPr>
          <w:tab/>
        </w:r>
        <w:r w:rsidR="00D558DD" w:rsidRPr="008956CF">
          <w:rPr>
            <w:rFonts w:ascii="Times New Roman" w:hAnsi="Times New Roman" w:cs="Times New Roman"/>
            <w:noProof/>
            <w:webHidden/>
          </w:rPr>
          <w:fldChar w:fldCharType="begin"/>
        </w:r>
        <w:r w:rsidR="00CF793E" w:rsidRPr="008956CF">
          <w:rPr>
            <w:rFonts w:ascii="Times New Roman" w:hAnsi="Times New Roman" w:cs="Times New Roman"/>
            <w:noProof/>
            <w:webHidden/>
          </w:rPr>
          <w:instrText xml:space="preserve"> PAGEREF _Toc60049711 \h </w:instrText>
        </w:r>
        <w:r w:rsidR="00D558DD" w:rsidRPr="008956CF">
          <w:rPr>
            <w:rFonts w:ascii="Times New Roman" w:hAnsi="Times New Roman" w:cs="Times New Roman"/>
            <w:noProof/>
            <w:webHidden/>
          </w:rPr>
        </w:r>
        <w:r w:rsidR="00D558DD" w:rsidRPr="008956CF">
          <w:rPr>
            <w:rFonts w:ascii="Times New Roman" w:hAnsi="Times New Roman" w:cs="Times New Roman"/>
            <w:noProof/>
            <w:webHidden/>
          </w:rPr>
          <w:fldChar w:fldCharType="separate"/>
        </w:r>
        <w:r w:rsidR="002509A0">
          <w:rPr>
            <w:rFonts w:ascii="Times New Roman" w:hAnsi="Times New Roman" w:cs="Times New Roman"/>
            <w:noProof/>
            <w:webHidden/>
          </w:rPr>
          <w:t>16</w:t>
        </w:r>
        <w:r w:rsidR="00D558DD" w:rsidRPr="008956CF">
          <w:rPr>
            <w:rFonts w:ascii="Times New Roman" w:hAnsi="Times New Roman" w:cs="Times New Roman"/>
            <w:noProof/>
            <w:webHidden/>
          </w:rPr>
          <w:fldChar w:fldCharType="end"/>
        </w:r>
      </w:hyperlink>
    </w:p>
    <w:p w:rsidR="00CF793E" w:rsidRPr="008956CF" w:rsidRDefault="00E339CB">
      <w:pPr>
        <w:pStyle w:val="11"/>
        <w:rPr>
          <w:rFonts w:eastAsiaTheme="minorEastAsia"/>
          <w:b w:val="0"/>
          <w:sz w:val="22"/>
          <w:szCs w:val="22"/>
          <w:lang w:val="ru-RU" w:eastAsia="ru-RU"/>
        </w:rPr>
      </w:pPr>
      <w:hyperlink w:anchor="_Toc60049712" w:history="1">
        <w:r w:rsidR="00CF793E" w:rsidRPr="008956CF">
          <w:rPr>
            <w:rStyle w:val="a7"/>
          </w:rPr>
          <w:t>IV. Выводы и рекомендации на основании результатов ТМКОУ «</w:t>
        </w:r>
        <w:r w:rsidR="006F3F47" w:rsidRPr="008956CF">
          <w:rPr>
            <w:rStyle w:val="a7"/>
          </w:rPr>
          <w:t xml:space="preserve">Дудинская гимназия </w:t>
        </w:r>
        <w:r w:rsidR="00CF793E" w:rsidRPr="008956CF">
          <w:rPr>
            <w:rStyle w:val="a7"/>
          </w:rPr>
          <w:t>»</w:t>
        </w:r>
        <w:r w:rsidR="00CF793E" w:rsidRPr="008956CF">
          <w:rPr>
            <w:webHidden/>
          </w:rPr>
          <w:tab/>
        </w:r>
        <w:r w:rsidR="00D558DD" w:rsidRPr="008956CF">
          <w:rPr>
            <w:webHidden/>
          </w:rPr>
          <w:fldChar w:fldCharType="begin"/>
        </w:r>
        <w:r w:rsidR="00CF793E" w:rsidRPr="008956CF">
          <w:rPr>
            <w:webHidden/>
          </w:rPr>
          <w:instrText xml:space="preserve"> PAGEREF _Toc60049712 \h </w:instrText>
        </w:r>
        <w:r w:rsidR="00D558DD" w:rsidRPr="008956CF">
          <w:rPr>
            <w:webHidden/>
          </w:rPr>
        </w:r>
        <w:r w:rsidR="00D558DD" w:rsidRPr="008956CF">
          <w:rPr>
            <w:webHidden/>
          </w:rPr>
          <w:fldChar w:fldCharType="separate"/>
        </w:r>
        <w:r w:rsidR="002509A0">
          <w:rPr>
            <w:webHidden/>
          </w:rPr>
          <w:t>18</w:t>
        </w:r>
        <w:r w:rsidR="00D558DD" w:rsidRPr="008956CF">
          <w:rPr>
            <w:webHidden/>
          </w:rPr>
          <w:fldChar w:fldCharType="end"/>
        </w:r>
      </w:hyperlink>
    </w:p>
    <w:p w:rsidR="00CF793E" w:rsidRPr="008956CF" w:rsidRDefault="00E339CB">
      <w:pPr>
        <w:pStyle w:val="11"/>
        <w:rPr>
          <w:rFonts w:eastAsiaTheme="minorEastAsia"/>
          <w:b w:val="0"/>
          <w:sz w:val="22"/>
          <w:szCs w:val="22"/>
          <w:lang w:val="ru-RU" w:eastAsia="ru-RU"/>
        </w:rPr>
      </w:pPr>
      <w:hyperlink w:anchor="_Toc60049713" w:history="1">
        <w:r w:rsidR="00CF793E" w:rsidRPr="008956CF">
          <w:rPr>
            <w:rStyle w:val="a7"/>
          </w:rPr>
          <w:t>V. Заключение</w:t>
        </w:r>
        <w:r w:rsidR="00CF793E" w:rsidRPr="008956CF">
          <w:rPr>
            <w:webHidden/>
          </w:rPr>
          <w:tab/>
        </w:r>
        <w:r w:rsidR="00A86B3E">
          <w:rPr>
            <w:webHidden/>
            <w:lang w:val="ru-RU"/>
          </w:rPr>
          <w:t>2</w:t>
        </w:r>
      </w:hyperlink>
      <w:r w:rsidR="00F26EE3">
        <w:rPr>
          <w:lang w:val="ru-RU"/>
        </w:rPr>
        <w:t>1</w:t>
      </w:r>
    </w:p>
    <w:p w:rsidR="00CF793E" w:rsidRPr="008956CF" w:rsidRDefault="00E339CB">
      <w:pPr>
        <w:pStyle w:val="11"/>
        <w:rPr>
          <w:rFonts w:eastAsiaTheme="minorEastAsia"/>
          <w:b w:val="0"/>
          <w:sz w:val="22"/>
          <w:szCs w:val="22"/>
          <w:lang w:val="ru-RU" w:eastAsia="ru-RU"/>
        </w:rPr>
      </w:pPr>
      <w:hyperlink w:anchor="_Toc60049714" w:history="1">
        <w:r w:rsidR="00CF793E" w:rsidRPr="008956CF">
          <w:rPr>
            <w:rStyle w:val="a7"/>
          </w:rPr>
          <w:t>Приложение 1</w:t>
        </w:r>
        <w:r w:rsidR="00CF793E" w:rsidRPr="008956CF">
          <w:rPr>
            <w:webHidden/>
          </w:rPr>
          <w:tab/>
        </w:r>
        <w:r w:rsidR="00D558DD" w:rsidRPr="008956CF">
          <w:rPr>
            <w:webHidden/>
          </w:rPr>
          <w:fldChar w:fldCharType="begin"/>
        </w:r>
        <w:r w:rsidR="00CF793E" w:rsidRPr="008956CF">
          <w:rPr>
            <w:webHidden/>
          </w:rPr>
          <w:instrText xml:space="preserve"> PAGEREF _Toc60049714 \h </w:instrText>
        </w:r>
        <w:r w:rsidR="00D558DD" w:rsidRPr="008956CF">
          <w:rPr>
            <w:webHidden/>
          </w:rPr>
        </w:r>
        <w:r w:rsidR="00D558DD" w:rsidRPr="008956CF">
          <w:rPr>
            <w:webHidden/>
          </w:rPr>
          <w:fldChar w:fldCharType="separate"/>
        </w:r>
        <w:r w:rsidR="002509A0">
          <w:rPr>
            <w:webHidden/>
          </w:rPr>
          <w:t>21</w:t>
        </w:r>
        <w:r w:rsidR="00D558DD" w:rsidRPr="008956CF">
          <w:rPr>
            <w:webHidden/>
          </w:rPr>
          <w:fldChar w:fldCharType="end"/>
        </w:r>
      </w:hyperlink>
    </w:p>
    <w:p w:rsidR="00CF793E" w:rsidRPr="008956CF" w:rsidRDefault="00E339CB">
      <w:pPr>
        <w:pStyle w:val="11"/>
        <w:rPr>
          <w:rFonts w:eastAsiaTheme="minorEastAsia"/>
          <w:b w:val="0"/>
          <w:sz w:val="22"/>
          <w:szCs w:val="22"/>
          <w:lang w:val="ru-RU" w:eastAsia="ru-RU"/>
        </w:rPr>
      </w:pPr>
      <w:hyperlink w:anchor="_Toc60049715" w:history="1">
        <w:r w:rsidR="00CF793E" w:rsidRPr="008956CF">
          <w:rPr>
            <w:rStyle w:val="a7"/>
          </w:rPr>
          <w:t>Приложение 2</w:t>
        </w:r>
        <w:r w:rsidR="00CF793E" w:rsidRPr="008956CF">
          <w:rPr>
            <w:webHidden/>
          </w:rPr>
          <w:tab/>
        </w:r>
        <w:r w:rsidR="00D558DD" w:rsidRPr="008956CF">
          <w:rPr>
            <w:webHidden/>
          </w:rPr>
          <w:fldChar w:fldCharType="begin"/>
        </w:r>
        <w:r w:rsidR="00CF793E" w:rsidRPr="008956CF">
          <w:rPr>
            <w:webHidden/>
          </w:rPr>
          <w:instrText xml:space="preserve"> PAGEREF _Toc60049715 \h </w:instrText>
        </w:r>
        <w:r w:rsidR="00D558DD" w:rsidRPr="008956CF">
          <w:rPr>
            <w:webHidden/>
          </w:rPr>
        </w:r>
        <w:r w:rsidR="00D558DD" w:rsidRPr="008956CF">
          <w:rPr>
            <w:webHidden/>
          </w:rPr>
          <w:fldChar w:fldCharType="separate"/>
        </w:r>
        <w:r w:rsidR="002509A0">
          <w:rPr>
            <w:webHidden/>
          </w:rPr>
          <w:t>23</w:t>
        </w:r>
        <w:r w:rsidR="00D558DD" w:rsidRPr="008956CF">
          <w:rPr>
            <w:webHidden/>
          </w:rPr>
          <w:fldChar w:fldCharType="end"/>
        </w:r>
      </w:hyperlink>
    </w:p>
    <w:p w:rsidR="00CF793E" w:rsidRPr="008956CF" w:rsidRDefault="00E339CB">
      <w:pPr>
        <w:pStyle w:val="11"/>
        <w:rPr>
          <w:rFonts w:eastAsiaTheme="minorEastAsia"/>
          <w:b w:val="0"/>
          <w:sz w:val="22"/>
          <w:szCs w:val="22"/>
          <w:lang w:val="ru-RU" w:eastAsia="ru-RU"/>
        </w:rPr>
      </w:pPr>
      <w:hyperlink w:anchor="_Toc60049716" w:history="1">
        <w:r w:rsidR="00CF793E" w:rsidRPr="008956CF">
          <w:rPr>
            <w:rStyle w:val="a7"/>
          </w:rPr>
          <w:t>Приложение 3</w:t>
        </w:r>
        <w:r w:rsidR="00CF793E" w:rsidRPr="008956CF">
          <w:rPr>
            <w:webHidden/>
          </w:rPr>
          <w:tab/>
        </w:r>
        <w:r w:rsidR="00D558DD" w:rsidRPr="008956CF">
          <w:rPr>
            <w:webHidden/>
          </w:rPr>
          <w:fldChar w:fldCharType="begin"/>
        </w:r>
        <w:r w:rsidR="00CF793E" w:rsidRPr="008956CF">
          <w:rPr>
            <w:webHidden/>
          </w:rPr>
          <w:instrText xml:space="preserve"> PAGEREF _Toc60049716 \h </w:instrText>
        </w:r>
        <w:r w:rsidR="00D558DD" w:rsidRPr="008956CF">
          <w:rPr>
            <w:webHidden/>
          </w:rPr>
        </w:r>
        <w:r w:rsidR="00D558DD" w:rsidRPr="008956CF">
          <w:rPr>
            <w:webHidden/>
          </w:rPr>
          <w:fldChar w:fldCharType="separate"/>
        </w:r>
        <w:r w:rsidR="002509A0">
          <w:rPr>
            <w:webHidden/>
          </w:rPr>
          <w:t>28</w:t>
        </w:r>
        <w:r w:rsidR="00D558DD" w:rsidRPr="008956CF">
          <w:rPr>
            <w:webHidden/>
          </w:rPr>
          <w:fldChar w:fldCharType="end"/>
        </w:r>
      </w:hyperlink>
    </w:p>
    <w:p w:rsidR="00CF793E" w:rsidRPr="008956CF" w:rsidRDefault="00E339CB">
      <w:pPr>
        <w:pStyle w:val="11"/>
        <w:rPr>
          <w:rFonts w:eastAsiaTheme="minorEastAsia"/>
          <w:b w:val="0"/>
          <w:sz w:val="22"/>
          <w:szCs w:val="22"/>
          <w:lang w:val="ru-RU" w:eastAsia="ru-RU"/>
        </w:rPr>
      </w:pPr>
      <w:hyperlink w:anchor="_Toc60049717" w:history="1">
        <w:r w:rsidR="00CF793E" w:rsidRPr="008956CF">
          <w:rPr>
            <w:rStyle w:val="a7"/>
          </w:rPr>
          <w:t>Приложение 4</w:t>
        </w:r>
        <w:r w:rsidR="00CF793E" w:rsidRPr="008956CF">
          <w:rPr>
            <w:webHidden/>
          </w:rPr>
          <w:tab/>
        </w:r>
        <w:r w:rsidR="00D558DD" w:rsidRPr="008956CF">
          <w:rPr>
            <w:webHidden/>
          </w:rPr>
          <w:fldChar w:fldCharType="begin"/>
        </w:r>
        <w:r w:rsidR="00CF793E" w:rsidRPr="008956CF">
          <w:rPr>
            <w:webHidden/>
          </w:rPr>
          <w:instrText xml:space="preserve"> PAGEREF _Toc60049717 \h </w:instrText>
        </w:r>
        <w:r w:rsidR="00D558DD" w:rsidRPr="008956CF">
          <w:rPr>
            <w:webHidden/>
          </w:rPr>
        </w:r>
        <w:r w:rsidR="00D558DD" w:rsidRPr="008956CF">
          <w:rPr>
            <w:webHidden/>
          </w:rPr>
          <w:fldChar w:fldCharType="separate"/>
        </w:r>
        <w:r w:rsidR="002509A0">
          <w:rPr>
            <w:webHidden/>
          </w:rPr>
          <w:t>29</w:t>
        </w:r>
        <w:r w:rsidR="00D558DD" w:rsidRPr="008956CF">
          <w:rPr>
            <w:webHidden/>
          </w:rPr>
          <w:fldChar w:fldCharType="end"/>
        </w:r>
      </w:hyperlink>
    </w:p>
    <w:p w:rsidR="00CF793E" w:rsidRPr="008956CF" w:rsidRDefault="00E339CB">
      <w:pPr>
        <w:pStyle w:val="11"/>
        <w:rPr>
          <w:rFonts w:eastAsiaTheme="minorEastAsia"/>
          <w:b w:val="0"/>
          <w:sz w:val="22"/>
          <w:szCs w:val="22"/>
          <w:lang w:val="ru-RU" w:eastAsia="ru-RU"/>
        </w:rPr>
      </w:pPr>
      <w:hyperlink w:anchor="_Toc60049718" w:history="1">
        <w:r w:rsidR="00CF793E" w:rsidRPr="008956CF">
          <w:rPr>
            <w:rStyle w:val="a7"/>
          </w:rPr>
          <w:t>Приложение 5</w:t>
        </w:r>
        <w:r w:rsidR="00CF793E" w:rsidRPr="008956CF">
          <w:rPr>
            <w:webHidden/>
          </w:rPr>
          <w:tab/>
        </w:r>
        <w:r w:rsidR="008956CF">
          <w:rPr>
            <w:webHidden/>
            <w:lang w:val="ru-RU"/>
          </w:rPr>
          <w:t>3</w:t>
        </w:r>
      </w:hyperlink>
      <w:r w:rsidR="00F26EE3">
        <w:rPr>
          <w:lang w:val="ru-RU"/>
        </w:rPr>
        <w:t>1</w:t>
      </w:r>
    </w:p>
    <w:p w:rsidR="00CF793E" w:rsidRPr="008956CF" w:rsidRDefault="00E339CB">
      <w:pPr>
        <w:pStyle w:val="11"/>
        <w:rPr>
          <w:rFonts w:eastAsiaTheme="minorEastAsia"/>
          <w:b w:val="0"/>
          <w:sz w:val="22"/>
          <w:szCs w:val="22"/>
          <w:lang w:val="ru-RU" w:eastAsia="ru-RU"/>
        </w:rPr>
      </w:pPr>
      <w:hyperlink w:anchor="_Toc60049719" w:history="1">
        <w:r w:rsidR="00CF793E" w:rsidRPr="008956CF">
          <w:rPr>
            <w:rStyle w:val="a7"/>
          </w:rPr>
          <w:t>Приложение 6</w:t>
        </w:r>
        <w:r w:rsidR="00CF793E" w:rsidRPr="008956CF">
          <w:rPr>
            <w:webHidden/>
          </w:rPr>
          <w:tab/>
        </w:r>
        <w:r w:rsidR="008956CF">
          <w:rPr>
            <w:webHidden/>
            <w:lang w:val="ru-RU"/>
          </w:rPr>
          <w:t>3</w:t>
        </w:r>
      </w:hyperlink>
      <w:r w:rsidR="00F26EE3">
        <w:rPr>
          <w:lang w:val="ru-RU"/>
        </w:rPr>
        <w:t>2</w:t>
      </w:r>
    </w:p>
    <w:p w:rsidR="00CF793E" w:rsidRPr="008956CF" w:rsidRDefault="00E339CB">
      <w:pPr>
        <w:pStyle w:val="11"/>
        <w:rPr>
          <w:rFonts w:eastAsiaTheme="minorEastAsia"/>
          <w:b w:val="0"/>
          <w:sz w:val="22"/>
          <w:szCs w:val="22"/>
          <w:lang w:val="ru-RU" w:eastAsia="ru-RU"/>
        </w:rPr>
      </w:pPr>
      <w:hyperlink w:anchor="_Toc60049720" w:history="1">
        <w:r w:rsidR="00CF793E" w:rsidRPr="008956CF">
          <w:rPr>
            <w:rStyle w:val="a7"/>
          </w:rPr>
          <w:t>Приложение 7</w:t>
        </w:r>
        <w:r w:rsidR="00CF793E" w:rsidRPr="008956CF">
          <w:rPr>
            <w:webHidden/>
          </w:rPr>
          <w:tab/>
        </w:r>
        <w:r w:rsidR="00D558DD" w:rsidRPr="008956CF">
          <w:rPr>
            <w:webHidden/>
          </w:rPr>
          <w:fldChar w:fldCharType="begin"/>
        </w:r>
        <w:r w:rsidR="00CF793E" w:rsidRPr="008956CF">
          <w:rPr>
            <w:webHidden/>
          </w:rPr>
          <w:instrText xml:space="preserve"> PAGEREF _Toc60049720 \h </w:instrText>
        </w:r>
        <w:r w:rsidR="00D558DD" w:rsidRPr="008956CF">
          <w:rPr>
            <w:webHidden/>
          </w:rPr>
        </w:r>
        <w:r w:rsidR="00D558DD" w:rsidRPr="008956CF">
          <w:rPr>
            <w:webHidden/>
          </w:rPr>
          <w:fldChar w:fldCharType="separate"/>
        </w:r>
        <w:r w:rsidR="002509A0">
          <w:rPr>
            <w:webHidden/>
          </w:rPr>
          <w:t>34</w:t>
        </w:r>
        <w:r w:rsidR="00D558DD" w:rsidRPr="008956CF">
          <w:rPr>
            <w:webHidden/>
          </w:rPr>
          <w:fldChar w:fldCharType="end"/>
        </w:r>
      </w:hyperlink>
    </w:p>
    <w:p w:rsidR="00CF793E" w:rsidRPr="008956CF" w:rsidRDefault="00E339CB">
      <w:pPr>
        <w:pStyle w:val="11"/>
        <w:rPr>
          <w:rFonts w:asciiTheme="minorHAnsi" w:eastAsiaTheme="minorEastAsia" w:hAnsiTheme="minorHAnsi" w:cstheme="minorBidi"/>
          <w:b w:val="0"/>
          <w:sz w:val="22"/>
          <w:szCs w:val="22"/>
          <w:lang w:val="ru-RU" w:eastAsia="ru-RU"/>
        </w:rPr>
      </w:pPr>
      <w:hyperlink w:anchor="_Toc60049721" w:history="1">
        <w:r w:rsidR="00CF793E" w:rsidRPr="008956CF">
          <w:rPr>
            <w:rStyle w:val="a7"/>
          </w:rPr>
          <w:t>Приложение 8</w:t>
        </w:r>
        <w:r w:rsidR="00CF793E" w:rsidRPr="008956CF">
          <w:rPr>
            <w:webHidden/>
          </w:rPr>
          <w:tab/>
        </w:r>
        <w:r w:rsidR="00D558DD" w:rsidRPr="008956CF">
          <w:rPr>
            <w:webHidden/>
          </w:rPr>
          <w:fldChar w:fldCharType="begin"/>
        </w:r>
        <w:r w:rsidR="00CF793E" w:rsidRPr="008956CF">
          <w:rPr>
            <w:webHidden/>
          </w:rPr>
          <w:instrText xml:space="preserve"> PAGEREF _Toc60049721 \h </w:instrText>
        </w:r>
        <w:r w:rsidR="00D558DD" w:rsidRPr="008956CF">
          <w:rPr>
            <w:webHidden/>
          </w:rPr>
        </w:r>
        <w:r w:rsidR="00D558DD" w:rsidRPr="008956CF">
          <w:rPr>
            <w:webHidden/>
          </w:rPr>
          <w:fldChar w:fldCharType="separate"/>
        </w:r>
        <w:r w:rsidR="002509A0">
          <w:rPr>
            <w:webHidden/>
          </w:rPr>
          <w:t>42</w:t>
        </w:r>
        <w:r w:rsidR="00D558DD" w:rsidRPr="008956CF">
          <w:rPr>
            <w:webHidden/>
          </w:rPr>
          <w:fldChar w:fldCharType="end"/>
        </w:r>
      </w:hyperlink>
    </w:p>
    <w:p w:rsidR="00124C34" w:rsidRPr="00D302D9" w:rsidRDefault="00D558DD" w:rsidP="00BD2F20">
      <w:pPr>
        <w:jc w:val="left"/>
        <w:rPr>
          <w:rFonts w:ascii="Times New Roman" w:hAnsi="Times New Roman" w:cs="Times New Roman"/>
          <w:color w:val="000000" w:themeColor="text1"/>
        </w:rPr>
      </w:pPr>
      <w:r w:rsidRPr="008956CF">
        <w:rPr>
          <w:rFonts w:ascii="Times New Roman" w:hAnsi="Times New Roman" w:cs="Times New Roman"/>
          <w:b/>
          <w:noProof/>
          <w:lang w:val="en-US"/>
        </w:rPr>
        <w:fldChar w:fldCharType="end"/>
      </w:r>
      <w:r w:rsidR="00CF793E" w:rsidRPr="00D302D9">
        <w:rPr>
          <w:rFonts w:ascii="Times New Roman" w:hAnsi="Times New Roman" w:cs="Times New Roman"/>
          <w:color w:val="000000" w:themeColor="text1"/>
        </w:rPr>
        <w:t xml:space="preserve"> </w:t>
      </w:r>
      <w:r w:rsidR="00124C34" w:rsidRPr="00D302D9">
        <w:rPr>
          <w:rFonts w:ascii="Times New Roman" w:hAnsi="Times New Roman" w:cs="Times New Roman"/>
          <w:color w:val="000000" w:themeColor="text1"/>
        </w:rPr>
        <w:br w:type="page"/>
      </w:r>
    </w:p>
    <w:p w:rsidR="005B23DE" w:rsidRPr="009704CD" w:rsidRDefault="005B23DE" w:rsidP="009704CD">
      <w:pPr>
        <w:pStyle w:val="1"/>
        <w:rPr>
          <w:rFonts w:ascii="Times New Roman" w:hAnsi="Times New Roman" w:cs="Times New Roman"/>
          <w:color w:val="000000" w:themeColor="text1"/>
          <w:sz w:val="24"/>
          <w:szCs w:val="24"/>
        </w:rPr>
      </w:pPr>
      <w:bookmarkStart w:id="1" w:name="_Toc59528194"/>
      <w:bookmarkStart w:id="2" w:name="_Toc60049695"/>
      <w:r w:rsidRPr="009704CD">
        <w:rPr>
          <w:rFonts w:ascii="Times New Roman" w:hAnsi="Times New Roman" w:cs="Times New Roman"/>
          <w:color w:val="000000" w:themeColor="text1"/>
          <w:sz w:val="24"/>
          <w:szCs w:val="24"/>
        </w:rPr>
        <w:lastRenderedPageBreak/>
        <w:t>I. Общие сведения</w:t>
      </w:r>
      <w:bookmarkEnd w:id="1"/>
      <w:bookmarkEnd w:id="2"/>
    </w:p>
    <w:p w:rsidR="005B23DE" w:rsidRPr="00A44DDA" w:rsidRDefault="005B23DE" w:rsidP="000072D1">
      <w:pPr>
        <w:jc w:val="both"/>
        <w:rPr>
          <w:rFonts w:ascii="Times New Roman" w:hAnsi="Times New Roman" w:cs="Times New Roman"/>
          <w:b/>
        </w:rPr>
      </w:pPr>
    </w:p>
    <w:p w:rsidR="006546D4" w:rsidRPr="009C1AC4" w:rsidRDefault="005B23DE" w:rsidP="00013F1C">
      <w:pPr>
        <w:pStyle w:val="a3"/>
        <w:numPr>
          <w:ilvl w:val="1"/>
          <w:numId w:val="1"/>
        </w:numPr>
        <w:tabs>
          <w:tab w:val="left" w:pos="1134"/>
        </w:tabs>
        <w:ind w:left="0" w:firstLine="709"/>
        <w:jc w:val="both"/>
        <w:rPr>
          <w:rFonts w:ascii="Times New Roman" w:hAnsi="Times New Roman" w:cs="Times New Roman"/>
          <w:bCs/>
        </w:rPr>
      </w:pPr>
      <w:r w:rsidRPr="009C1AC4">
        <w:rPr>
          <w:rFonts w:ascii="Times New Roman" w:hAnsi="Times New Roman" w:cs="Times New Roman"/>
          <w:b/>
          <w:bCs/>
        </w:rPr>
        <w:t xml:space="preserve">Независимая оценка </w:t>
      </w:r>
      <w:r w:rsidR="00F7308B" w:rsidRPr="009C1AC4">
        <w:rPr>
          <w:rFonts w:ascii="Times New Roman" w:hAnsi="Times New Roman" w:cs="Times New Roman"/>
          <w:b/>
          <w:bCs/>
        </w:rPr>
        <w:t xml:space="preserve">качества образования (далее – НОКО) </w:t>
      </w:r>
      <w:r w:rsidR="00150ED4">
        <w:rPr>
          <w:rFonts w:ascii="Times New Roman" w:hAnsi="Times New Roman" w:cs="Times New Roman"/>
          <w:bCs/>
        </w:rPr>
        <w:t>проводилась</w:t>
      </w:r>
      <w:r w:rsidRPr="009C1AC4">
        <w:rPr>
          <w:rFonts w:ascii="Times New Roman" w:hAnsi="Times New Roman" w:cs="Times New Roman"/>
          <w:bCs/>
        </w:rPr>
        <w:t xml:space="preserve"> в отношении</w:t>
      </w:r>
      <w:r w:rsidR="009C1AC4" w:rsidRPr="009C1AC4">
        <w:rPr>
          <w:rFonts w:ascii="Times New Roman" w:hAnsi="Times New Roman" w:cs="Times New Roman"/>
          <w:bCs/>
        </w:rPr>
        <w:t xml:space="preserve"> Таймырского муниципального казенного общеобразовательного учреждения «</w:t>
      </w:r>
      <w:r w:rsidR="004E2AB6">
        <w:rPr>
          <w:rFonts w:ascii="Times New Roman" w:hAnsi="Times New Roman" w:cs="Times New Roman"/>
          <w:bCs/>
        </w:rPr>
        <w:t>Дудинская гимназия</w:t>
      </w:r>
      <w:r w:rsidR="004E2AB6" w:rsidRPr="009C1AC4">
        <w:rPr>
          <w:rFonts w:ascii="Times New Roman" w:hAnsi="Times New Roman" w:cs="Times New Roman"/>
          <w:bCs/>
        </w:rPr>
        <w:t>»</w:t>
      </w:r>
      <w:r w:rsidR="004E2AB6">
        <w:rPr>
          <w:rFonts w:ascii="Times New Roman" w:hAnsi="Times New Roman" w:cs="Times New Roman"/>
          <w:bCs/>
        </w:rPr>
        <w:t xml:space="preserve"> (далее – ТМКОУ «Дудинская гимназия</w:t>
      </w:r>
      <w:r w:rsidR="009C1AC4">
        <w:rPr>
          <w:rFonts w:ascii="Times New Roman" w:hAnsi="Times New Roman" w:cs="Times New Roman"/>
          <w:bCs/>
        </w:rPr>
        <w:t>»)</w:t>
      </w:r>
      <w:r w:rsidRPr="009C1AC4">
        <w:rPr>
          <w:rFonts w:ascii="Times New Roman" w:hAnsi="Times New Roman" w:cs="Times New Roman"/>
          <w:bCs/>
        </w:rPr>
        <w:t>.</w:t>
      </w:r>
    </w:p>
    <w:p w:rsidR="009C1AC4" w:rsidRPr="009C1AC4" w:rsidRDefault="009C1AC4" w:rsidP="009C1AC4">
      <w:pPr>
        <w:pStyle w:val="a3"/>
        <w:ind w:left="435"/>
        <w:jc w:val="right"/>
        <w:rPr>
          <w:rFonts w:ascii="Times New Roman" w:hAnsi="Times New Roman" w:cs="Times New Roman"/>
          <w:b/>
          <w:bCs/>
        </w:rPr>
      </w:pPr>
      <w:r w:rsidRPr="009C1AC4">
        <w:rPr>
          <w:rFonts w:ascii="Times New Roman" w:hAnsi="Times New Roman" w:cs="Times New Roman"/>
          <w:b/>
          <w:bCs/>
        </w:rPr>
        <w:t>Таблица 1</w:t>
      </w:r>
    </w:p>
    <w:tbl>
      <w:tblPr>
        <w:tblStyle w:val="a6"/>
        <w:tblW w:w="0" w:type="auto"/>
        <w:jc w:val="center"/>
        <w:tblLook w:val="04A0" w:firstRow="1" w:lastRow="0" w:firstColumn="1" w:lastColumn="0" w:noHBand="0" w:noVBand="1"/>
      </w:tblPr>
      <w:tblGrid>
        <w:gridCol w:w="2668"/>
        <w:gridCol w:w="3873"/>
        <w:gridCol w:w="2804"/>
      </w:tblGrid>
      <w:tr w:rsidR="009C1AC4" w:rsidRPr="009C1AC4" w:rsidTr="004E2AB6">
        <w:trPr>
          <w:jc w:val="center"/>
        </w:trPr>
        <w:tc>
          <w:tcPr>
            <w:tcW w:w="2699" w:type="dxa"/>
          </w:tcPr>
          <w:p w:rsidR="009C1AC4" w:rsidRPr="009C1AC4" w:rsidRDefault="009C1AC4" w:rsidP="004D6A6C">
            <w:pPr>
              <w:ind w:hanging="95"/>
              <w:rPr>
                <w:rFonts w:ascii="Times New Roman" w:hAnsi="Times New Roman" w:cs="Times New Roman"/>
                <w:bCs/>
              </w:rPr>
            </w:pPr>
            <w:r w:rsidRPr="009C1AC4">
              <w:rPr>
                <w:rFonts w:ascii="Times New Roman" w:hAnsi="Times New Roman" w:cs="Times New Roman"/>
                <w:bCs/>
              </w:rPr>
              <w:t>Наименование образовательной организации</w:t>
            </w:r>
          </w:p>
        </w:tc>
        <w:tc>
          <w:tcPr>
            <w:tcW w:w="3959" w:type="dxa"/>
          </w:tcPr>
          <w:p w:rsidR="009C1AC4" w:rsidRPr="009C1AC4" w:rsidRDefault="009C1AC4" w:rsidP="004D6A6C">
            <w:pPr>
              <w:ind w:hanging="95"/>
              <w:rPr>
                <w:rFonts w:ascii="Times New Roman" w:hAnsi="Times New Roman" w:cs="Times New Roman"/>
                <w:bCs/>
              </w:rPr>
            </w:pPr>
            <w:r w:rsidRPr="009C1AC4">
              <w:rPr>
                <w:rFonts w:ascii="Times New Roman" w:hAnsi="Times New Roman" w:cs="Times New Roman"/>
                <w:bCs/>
              </w:rPr>
              <w:t>Юридический адрес,</w:t>
            </w:r>
          </w:p>
          <w:p w:rsidR="009C1AC4" w:rsidRPr="009C1AC4" w:rsidRDefault="009C1AC4" w:rsidP="004D6A6C">
            <w:pPr>
              <w:ind w:hanging="95"/>
              <w:rPr>
                <w:rFonts w:ascii="Times New Roman" w:hAnsi="Times New Roman" w:cs="Times New Roman"/>
                <w:bCs/>
              </w:rPr>
            </w:pPr>
            <w:r w:rsidRPr="009C1AC4">
              <w:rPr>
                <w:rFonts w:ascii="Times New Roman" w:hAnsi="Times New Roman" w:cs="Times New Roman"/>
                <w:bCs/>
              </w:rPr>
              <w:t>сайт</w:t>
            </w:r>
          </w:p>
        </w:tc>
        <w:tc>
          <w:tcPr>
            <w:tcW w:w="2913" w:type="dxa"/>
          </w:tcPr>
          <w:p w:rsidR="009C1AC4" w:rsidRPr="009C1AC4" w:rsidRDefault="009C1AC4" w:rsidP="004D6A6C">
            <w:pPr>
              <w:ind w:hanging="95"/>
              <w:rPr>
                <w:rFonts w:ascii="Times New Roman" w:hAnsi="Times New Roman" w:cs="Times New Roman"/>
                <w:bCs/>
              </w:rPr>
            </w:pPr>
            <w:r w:rsidRPr="009C1AC4">
              <w:rPr>
                <w:rFonts w:ascii="Times New Roman" w:hAnsi="Times New Roman" w:cs="Times New Roman"/>
                <w:bCs/>
              </w:rPr>
              <w:t>Руководитель образовательной организации,</w:t>
            </w:r>
          </w:p>
          <w:p w:rsidR="009C1AC4" w:rsidRPr="009C1AC4" w:rsidRDefault="009C1AC4" w:rsidP="004D6A6C">
            <w:pPr>
              <w:ind w:hanging="95"/>
              <w:rPr>
                <w:rFonts w:ascii="Times New Roman" w:hAnsi="Times New Roman" w:cs="Times New Roman"/>
                <w:bCs/>
              </w:rPr>
            </w:pPr>
            <w:r w:rsidRPr="009C1AC4">
              <w:rPr>
                <w:rFonts w:ascii="Times New Roman" w:hAnsi="Times New Roman" w:cs="Times New Roman"/>
                <w:bCs/>
              </w:rPr>
              <w:t>контакты</w:t>
            </w:r>
          </w:p>
        </w:tc>
      </w:tr>
      <w:tr w:rsidR="004E2AB6" w:rsidRPr="009C1AC4" w:rsidTr="004E2AB6">
        <w:trPr>
          <w:jc w:val="center"/>
        </w:trPr>
        <w:tc>
          <w:tcPr>
            <w:tcW w:w="2699" w:type="dxa"/>
          </w:tcPr>
          <w:p w:rsidR="004E2AB6" w:rsidRPr="009C1AC4" w:rsidRDefault="004E2AB6" w:rsidP="00A276F2">
            <w:pPr>
              <w:outlineLvl w:val="1"/>
              <w:rPr>
                <w:rFonts w:ascii="Times New Roman" w:hAnsi="Times New Roman" w:cs="Times New Roman"/>
              </w:rPr>
            </w:pPr>
            <w:bookmarkStart w:id="3" w:name="_Toc59543909"/>
            <w:bookmarkStart w:id="4" w:name="_Toc60050480"/>
            <w:r w:rsidRPr="009C1AC4">
              <w:rPr>
                <w:rFonts w:ascii="Times New Roman" w:hAnsi="Times New Roman" w:cs="Times New Roman"/>
              </w:rPr>
              <w:t xml:space="preserve">Таймырское муниципальное казенное общеобразовательное учреждение «Дудинская </w:t>
            </w:r>
            <w:r>
              <w:rPr>
                <w:rFonts w:ascii="Times New Roman" w:hAnsi="Times New Roman" w:cs="Times New Roman"/>
              </w:rPr>
              <w:t>гимназия</w:t>
            </w:r>
            <w:r w:rsidRPr="009C1AC4">
              <w:rPr>
                <w:rFonts w:ascii="Times New Roman" w:hAnsi="Times New Roman" w:cs="Times New Roman"/>
              </w:rPr>
              <w:t>»</w:t>
            </w:r>
            <w:bookmarkEnd w:id="3"/>
            <w:bookmarkEnd w:id="4"/>
          </w:p>
        </w:tc>
        <w:tc>
          <w:tcPr>
            <w:tcW w:w="3959" w:type="dxa"/>
          </w:tcPr>
          <w:p w:rsidR="004E2AB6" w:rsidRPr="009C1AC4" w:rsidRDefault="004E2AB6" w:rsidP="00A276F2">
            <w:pPr>
              <w:outlineLvl w:val="1"/>
              <w:rPr>
                <w:rFonts w:ascii="Times New Roman" w:hAnsi="Times New Roman" w:cs="Times New Roman"/>
              </w:rPr>
            </w:pPr>
            <w:bookmarkStart w:id="5" w:name="_Toc59543910"/>
            <w:bookmarkStart w:id="6" w:name="_Toc60050481"/>
            <w:r w:rsidRPr="009C1AC4">
              <w:rPr>
                <w:rFonts w:ascii="Times New Roman" w:hAnsi="Times New Roman" w:cs="Times New Roman"/>
              </w:rPr>
              <w:t>Россия, Красноярский край, Таймырский Долгано-Ненецкий муниципальный район</w:t>
            </w:r>
            <w:bookmarkEnd w:id="5"/>
            <w:bookmarkEnd w:id="6"/>
          </w:p>
          <w:p w:rsidR="004E2AB6" w:rsidRPr="009C1AC4" w:rsidRDefault="004E2AB6" w:rsidP="00A276F2">
            <w:pPr>
              <w:outlineLvl w:val="1"/>
              <w:rPr>
                <w:rFonts w:ascii="Times New Roman" w:hAnsi="Times New Roman" w:cs="Times New Roman"/>
              </w:rPr>
            </w:pPr>
            <w:bookmarkStart w:id="7" w:name="_Toc59543911"/>
            <w:bookmarkStart w:id="8" w:name="_Toc60050482"/>
            <w:r w:rsidRPr="009C1AC4">
              <w:rPr>
                <w:rFonts w:ascii="Times New Roman" w:hAnsi="Times New Roman" w:cs="Times New Roman"/>
              </w:rPr>
              <w:t xml:space="preserve">г. Дудинка, ул. </w:t>
            </w:r>
            <w:r>
              <w:rPr>
                <w:rFonts w:ascii="Times New Roman" w:hAnsi="Times New Roman" w:cs="Times New Roman"/>
              </w:rPr>
              <w:t>Горького</w:t>
            </w:r>
            <w:r w:rsidRPr="009C1AC4">
              <w:rPr>
                <w:rFonts w:ascii="Times New Roman" w:hAnsi="Times New Roman" w:cs="Times New Roman"/>
              </w:rPr>
              <w:t>, д.4</w:t>
            </w:r>
            <w:r>
              <w:rPr>
                <w:rFonts w:ascii="Times New Roman" w:hAnsi="Times New Roman" w:cs="Times New Roman"/>
              </w:rPr>
              <w:t>7 -А</w:t>
            </w:r>
            <w:bookmarkEnd w:id="7"/>
            <w:bookmarkEnd w:id="8"/>
          </w:p>
          <w:p w:rsidR="004E2AB6" w:rsidRPr="009C1AC4" w:rsidRDefault="004E2AB6" w:rsidP="00A276F2">
            <w:pPr>
              <w:outlineLvl w:val="1"/>
              <w:rPr>
                <w:rFonts w:ascii="Times New Roman" w:hAnsi="Times New Roman" w:cs="Times New Roman"/>
              </w:rPr>
            </w:pPr>
            <w:bookmarkStart w:id="9" w:name="_Toc59543912"/>
            <w:bookmarkStart w:id="10" w:name="_Toc60050483"/>
            <w:r w:rsidRPr="009C1AC4">
              <w:rPr>
                <w:rFonts w:ascii="Times New Roman" w:hAnsi="Times New Roman" w:cs="Times New Roman"/>
              </w:rPr>
              <w:t xml:space="preserve">Сайт: </w:t>
            </w:r>
            <w:hyperlink r:id="rId8" w:history="1">
              <w:r w:rsidRPr="00594E21">
                <w:rPr>
                  <w:rStyle w:val="a7"/>
                  <w:rFonts w:ascii="Times New Roman" w:hAnsi="Times New Roman" w:cs="Times New Roman"/>
                </w:rPr>
                <w:t>http://www.gimnazii.edusite.ru/</w:t>
              </w:r>
              <w:bookmarkEnd w:id="9"/>
              <w:bookmarkEnd w:id="10"/>
            </w:hyperlink>
          </w:p>
        </w:tc>
        <w:tc>
          <w:tcPr>
            <w:tcW w:w="2913" w:type="dxa"/>
          </w:tcPr>
          <w:p w:rsidR="004E2AB6" w:rsidRPr="009C1AC4" w:rsidRDefault="004E2AB6" w:rsidP="00A276F2">
            <w:pPr>
              <w:outlineLvl w:val="1"/>
              <w:rPr>
                <w:rFonts w:ascii="Times New Roman" w:hAnsi="Times New Roman" w:cs="Times New Roman"/>
              </w:rPr>
            </w:pPr>
            <w:bookmarkStart w:id="11" w:name="_Toc59543913"/>
            <w:bookmarkStart w:id="12" w:name="_Toc60050484"/>
            <w:r>
              <w:rPr>
                <w:rFonts w:ascii="Times New Roman" w:hAnsi="Times New Roman" w:cs="Times New Roman"/>
              </w:rPr>
              <w:t>Федорова Виктория Олеговна</w:t>
            </w:r>
            <w:r w:rsidRPr="009C1AC4">
              <w:rPr>
                <w:rFonts w:ascii="Times New Roman" w:hAnsi="Times New Roman" w:cs="Times New Roman"/>
              </w:rPr>
              <w:br/>
            </w:r>
            <w:r w:rsidRPr="009C1AC4">
              <w:rPr>
                <w:rStyle w:val="af0"/>
                <w:rFonts w:ascii="Times New Roman" w:hAnsi="Times New Roman" w:cs="Times New Roman"/>
                <w:b w:val="0"/>
              </w:rPr>
              <w:t>Контактные телефоны</w:t>
            </w:r>
            <w:r w:rsidRPr="009C1AC4">
              <w:rPr>
                <w:rFonts w:ascii="Times New Roman" w:hAnsi="Times New Roman" w:cs="Times New Roman"/>
                <w:b/>
              </w:rPr>
              <w:t>:</w:t>
            </w:r>
            <w:r w:rsidRPr="009C1AC4">
              <w:rPr>
                <w:rFonts w:ascii="Times New Roman" w:hAnsi="Times New Roman" w:cs="Times New Roman"/>
              </w:rPr>
              <w:t xml:space="preserve"> 8(39191) </w:t>
            </w:r>
            <w:r>
              <w:rPr>
                <w:rFonts w:ascii="Times New Roman" w:hAnsi="Times New Roman" w:cs="Times New Roman"/>
              </w:rPr>
              <w:t>51137</w:t>
            </w:r>
            <w:r w:rsidRPr="009C1AC4">
              <w:rPr>
                <w:rFonts w:ascii="Times New Roman" w:hAnsi="Times New Roman" w:cs="Times New Roman"/>
              </w:rPr>
              <w:br/>
            </w:r>
            <w:r w:rsidRPr="009C1AC4">
              <w:rPr>
                <w:rStyle w:val="af0"/>
                <w:rFonts w:ascii="Times New Roman" w:hAnsi="Times New Roman" w:cs="Times New Roman"/>
                <w:b w:val="0"/>
              </w:rPr>
              <w:t>Адрес электронной почты</w:t>
            </w:r>
            <w:r w:rsidRPr="009C1AC4">
              <w:rPr>
                <w:rFonts w:ascii="Times New Roman" w:hAnsi="Times New Roman" w:cs="Times New Roman"/>
                <w:b/>
              </w:rPr>
              <w:t>:</w:t>
            </w:r>
            <w:r>
              <w:rPr>
                <w:rFonts w:ascii="Times New Roman" w:hAnsi="Times New Roman" w:cs="Times New Roman"/>
                <w:b/>
              </w:rPr>
              <w:t xml:space="preserve"> </w:t>
            </w:r>
            <w:hyperlink r:id="rId9" w:history="1">
              <w:r w:rsidRPr="0049740D">
                <w:rPr>
                  <w:rStyle w:val="a7"/>
                  <w:rFonts w:ascii="Times New Roman" w:hAnsi="Times New Roman" w:cs="Times New Roman"/>
                </w:rPr>
                <w:t>taimyr1.2@mail.ru</w:t>
              </w:r>
              <w:bookmarkEnd w:id="11"/>
              <w:bookmarkEnd w:id="12"/>
            </w:hyperlink>
            <w:r>
              <w:rPr>
                <w:rFonts w:ascii="Times New Roman" w:hAnsi="Times New Roman" w:cs="Times New Roman"/>
                <w:b/>
              </w:rPr>
              <w:t xml:space="preserve"> </w:t>
            </w:r>
          </w:p>
          <w:p w:rsidR="004E2AB6" w:rsidRPr="009C1AC4" w:rsidRDefault="004E2AB6" w:rsidP="00A276F2">
            <w:pPr>
              <w:outlineLvl w:val="1"/>
              <w:rPr>
                <w:rFonts w:ascii="Times New Roman" w:hAnsi="Times New Roman" w:cs="Times New Roman"/>
              </w:rPr>
            </w:pPr>
          </w:p>
        </w:tc>
      </w:tr>
    </w:tbl>
    <w:p w:rsidR="009C1AC4" w:rsidRDefault="009C1AC4" w:rsidP="00543BCD">
      <w:pPr>
        <w:ind w:firstLine="709"/>
        <w:jc w:val="both"/>
        <w:rPr>
          <w:rFonts w:ascii="Times New Roman" w:hAnsi="Times New Roman" w:cs="Times New Roman"/>
          <w:b/>
          <w:bCs/>
        </w:rPr>
      </w:pPr>
    </w:p>
    <w:p w:rsidR="00AA0A3F" w:rsidRDefault="005B23DE" w:rsidP="00543BCD">
      <w:pPr>
        <w:ind w:firstLine="709"/>
        <w:jc w:val="both"/>
        <w:rPr>
          <w:rFonts w:ascii="Times New Roman" w:hAnsi="Times New Roman" w:cs="Times New Roman"/>
        </w:rPr>
      </w:pPr>
      <w:r w:rsidRPr="00414C1E">
        <w:rPr>
          <w:rFonts w:ascii="Times New Roman" w:hAnsi="Times New Roman" w:cs="Times New Roman"/>
          <w:b/>
          <w:bCs/>
        </w:rPr>
        <w:t>1.</w:t>
      </w:r>
      <w:r w:rsidR="00C75DB1">
        <w:rPr>
          <w:rFonts w:ascii="Times New Roman" w:hAnsi="Times New Roman" w:cs="Times New Roman"/>
          <w:b/>
          <w:bCs/>
        </w:rPr>
        <w:t>2</w:t>
      </w:r>
      <w:r w:rsidRPr="00414C1E">
        <w:rPr>
          <w:rFonts w:ascii="Times New Roman" w:hAnsi="Times New Roman" w:cs="Times New Roman"/>
          <w:b/>
          <w:bCs/>
        </w:rPr>
        <w:t>. Период проведения исследования</w:t>
      </w:r>
    </w:p>
    <w:p w:rsidR="00C75DB1" w:rsidRPr="00414C1E" w:rsidRDefault="00C75DB1" w:rsidP="00C75DB1">
      <w:pPr>
        <w:pStyle w:val="a3"/>
        <w:autoSpaceDE w:val="0"/>
        <w:autoSpaceDN w:val="0"/>
        <w:adjustRightInd w:val="0"/>
        <w:jc w:val="left"/>
        <w:rPr>
          <w:rFonts w:ascii="Times New Roman" w:hAnsi="Times New Roman" w:cs="Times New Roman"/>
          <w:b/>
          <w:i/>
          <w:iCs/>
        </w:rPr>
      </w:pPr>
      <w:r w:rsidRPr="00414C1E">
        <w:rPr>
          <w:rFonts w:ascii="Times New Roman" w:hAnsi="Times New Roman" w:cs="Times New Roman"/>
          <w:b/>
          <w:iCs/>
        </w:rPr>
        <w:t>Исследуемый период:</w:t>
      </w:r>
      <w:r>
        <w:rPr>
          <w:rFonts w:ascii="Times New Roman" w:hAnsi="Times New Roman" w:cs="Times New Roman"/>
          <w:b/>
          <w:iCs/>
        </w:rPr>
        <w:t xml:space="preserve"> </w:t>
      </w:r>
      <w:r w:rsidRPr="00D065E8">
        <w:rPr>
          <w:rFonts w:ascii="Times New Roman" w:hAnsi="Times New Roman" w:cs="Times New Roman"/>
        </w:rPr>
        <w:t>20</w:t>
      </w:r>
      <w:r w:rsidR="00D84625">
        <w:rPr>
          <w:rFonts w:ascii="Times New Roman" w:hAnsi="Times New Roman" w:cs="Times New Roman"/>
        </w:rPr>
        <w:t>21</w:t>
      </w:r>
      <w:r w:rsidRPr="00D065E8">
        <w:rPr>
          <w:rFonts w:ascii="Times New Roman" w:hAnsi="Times New Roman" w:cs="Times New Roman"/>
        </w:rPr>
        <w:t>-202</w:t>
      </w:r>
      <w:r w:rsidR="00D84625">
        <w:rPr>
          <w:rFonts w:ascii="Times New Roman" w:hAnsi="Times New Roman" w:cs="Times New Roman"/>
        </w:rPr>
        <w:t>3</w:t>
      </w:r>
      <w:r w:rsidRPr="00D065E8">
        <w:rPr>
          <w:rFonts w:ascii="Times New Roman" w:hAnsi="Times New Roman" w:cs="Times New Roman"/>
        </w:rPr>
        <w:t xml:space="preserve"> </w:t>
      </w:r>
      <w:r w:rsidRPr="00414C1E">
        <w:rPr>
          <w:rFonts w:ascii="Times New Roman" w:hAnsi="Times New Roman" w:cs="Times New Roman"/>
        </w:rPr>
        <w:t>учебный год</w:t>
      </w:r>
      <w:r>
        <w:rPr>
          <w:rFonts w:ascii="Times New Roman" w:hAnsi="Times New Roman" w:cs="Times New Roman"/>
        </w:rPr>
        <w:t>.</w:t>
      </w:r>
    </w:p>
    <w:p w:rsidR="00C75DB1" w:rsidRDefault="00C75DB1" w:rsidP="00C75DB1">
      <w:pPr>
        <w:pStyle w:val="a3"/>
        <w:autoSpaceDE w:val="0"/>
        <w:autoSpaceDN w:val="0"/>
        <w:adjustRightInd w:val="0"/>
        <w:jc w:val="left"/>
        <w:rPr>
          <w:rFonts w:ascii="Times New Roman" w:hAnsi="Times New Roman" w:cs="Times New Roman"/>
        </w:rPr>
      </w:pPr>
      <w:r w:rsidRPr="00414C1E">
        <w:rPr>
          <w:rFonts w:ascii="Times New Roman" w:hAnsi="Times New Roman" w:cs="Times New Roman"/>
          <w:b/>
          <w:iCs/>
        </w:rPr>
        <w:t>Срок</w:t>
      </w:r>
      <w:r>
        <w:rPr>
          <w:rFonts w:ascii="Times New Roman" w:hAnsi="Times New Roman" w:cs="Times New Roman"/>
          <w:b/>
          <w:iCs/>
        </w:rPr>
        <w:t>и</w:t>
      </w:r>
      <w:r w:rsidRPr="00414C1E">
        <w:rPr>
          <w:rFonts w:ascii="Times New Roman" w:hAnsi="Times New Roman" w:cs="Times New Roman"/>
          <w:b/>
          <w:iCs/>
        </w:rPr>
        <w:t xml:space="preserve"> проведения НОКО:</w:t>
      </w:r>
      <w:r>
        <w:rPr>
          <w:rFonts w:ascii="Times New Roman" w:hAnsi="Times New Roman" w:cs="Times New Roman"/>
          <w:b/>
          <w:iCs/>
        </w:rPr>
        <w:t xml:space="preserve"> </w:t>
      </w:r>
      <w:r w:rsidR="00D84625">
        <w:rPr>
          <w:rFonts w:ascii="Times New Roman" w:hAnsi="Times New Roman" w:cs="Times New Roman"/>
        </w:rPr>
        <w:t xml:space="preserve">май </w:t>
      </w:r>
      <w:r w:rsidRPr="00D065E8">
        <w:rPr>
          <w:rFonts w:ascii="Times New Roman" w:hAnsi="Times New Roman" w:cs="Times New Roman"/>
        </w:rPr>
        <w:t xml:space="preserve">- </w:t>
      </w:r>
      <w:r w:rsidR="00D84625">
        <w:rPr>
          <w:rFonts w:ascii="Times New Roman" w:hAnsi="Times New Roman" w:cs="Times New Roman"/>
        </w:rPr>
        <w:t xml:space="preserve">октябрь </w:t>
      </w:r>
      <w:r w:rsidRPr="00D065E8">
        <w:rPr>
          <w:rFonts w:ascii="Times New Roman" w:hAnsi="Times New Roman" w:cs="Times New Roman"/>
        </w:rPr>
        <w:t>202</w:t>
      </w:r>
      <w:r w:rsidR="00D84625">
        <w:rPr>
          <w:rFonts w:ascii="Times New Roman" w:hAnsi="Times New Roman" w:cs="Times New Roman"/>
        </w:rPr>
        <w:t>3</w:t>
      </w:r>
      <w:r w:rsidRPr="00D065E8">
        <w:rPr>
          <w:rFonts w:ascii="Times New Roman" w:hAnsi="Times New Roman" w:cs="Times New Roman"/>
        </w:rPr>
        <w:t xml:space="preserve"> года.</w:t>
      </w:r>
    </w:p>
    <w:p w:rsidR="00543BCD" w:rsidRPr="00414C1E" w:rsidRDefault="00543BCD" w:rsidP="00543BCD">
      <w:pPr>
        <w:ind w:firstLine="709"/>
        <w:jc w:val="both"/>
        <w:rPr>
          <w:rFonts w:ascii="Times New Roman" w:hAnsi="Times New Roman" w:cs="Times New Roman"/>
        </w:rPr>
      </w:pPr>
    </w:p>
    <w:p w:rsidR="00D305E0" w:rsidRDefault="00414C1E" w:rsidP="00414C1E">
      <w:pPr>
        <w:ind w:firstLine="709"/>
        <w:jc w:val="both"/>
        <w:rPr>
          <w:rFonts w:ascii="Times New Roman" w:hAnsi="Times New Roman" w:cs="Times New Roman"/>
          <w:b/>
        </w:rPr>
      </w:pPr>
      <w:r w:rsidRPr="00595397">
        <w:rPr>
          <w:rFonts w:ascii="Times New Roman" w:hAnsi="Times New Roman" w:cs="Times New Roman"/>
          <w:b/>
        </w:rPr>
        <w:t>1.</w:t>
      </w:r>
      <w:r w:rsidR="00C75DB1">
        <w:rPr>
          <w:rFonts w:ascii="Times New Roman" w:hAnsi="Times New Roman" w:cs="Times New Roman"/>
          <w:b/>
        </w:rPr>
        <w:t>3</w:t>
      </w:r>
      <w:r w:rsidRPr="00595397">
        <w:rPr>
          <w:rFonts w:ascii="Times New Roman" w:hAnsi="Times New Roman" w:cs="Times New Roman"/>
          <w:b/>
        </w:rPr>
        <w:t xml:space="preserve">. Оператор НОКО </w:t>
      </w:r>
    </w:p>
    <w:p w:rsidR="00414C1E" w:rsidRPr="00595397" w:rsidRDefault="00414C1E" w:rsidP="00414C1E">
      <w:pPr>
        <w:ind w:firstLine="709"/>
        <w:jc w:val="both"/>
        <w:rPr>
          <w:rFonts w:ascii="Times New Roman" w:hAnsi="Times New Roman" w:cs="Times New Roman"/>
        </w:rPr>
      </w:pPr>
      <w:r w:rsidRPr="00A02AC7">
        <w:rPr>
          <w:rFonts w:ascii="Times New Roman" w:hAnsi="Times New Roman" w:cs="Times New Roman"/>
        </w:rPr>
        <w:t xml:space="preserve">Таймырский  местный фонд содействия развитию науки, культуры, образованию и спорту «Красноярская Арктика» (ТМФ СР НКОС «Красноярская Арктика») </w:t>
      </w:r>
      <w:r w:rsidRPr="00595397">
        <w:rPr>
          <w:rFonts w:ascii="Times New Roman" w:hAnsi="Times New Roman" w:cs="Times New Roman"/>
        </w:rPr>
        <w:t>(таблица 2).</w:t>
      </w:r>
    </w:p>
    <w:p w:rsidR="00414C1E" w:rsidRPr="00D305E0" w:rsidRDefault="00414C1E" w:rsidP="00414C1E">
      <w:pPr>
        <w:ind w:firstLine="709"/>
        <w:jc w:val="right"/>
        <w:rPr>
          <w:rFonts w:ascii="Times New Roman" w:hAnsi="Times New Roman" w:cs="Times New Roman"/>
          <w:b/>
          <w:bCs/>
        </w:rPr>
      </w:pPr>
      <w:r w:rsidRPr="00D305E0">
        <w:rPr>
          <w:rFonts w:ascii="Times New Roman" w:hAnsi="Times New Roman" w:cs="Times New Roman"/>
          <w:b/>
          <w:bCs/>
        </w:rPr>
        <w:t>Таблица 2</w:t>
      </w:r>
    </w:p>
    <w:tbl>
      <w:tblPr>
        <w:tblStyle w:val="a6"/>
        <w:tblW w:w="0" w:type="auto"/>
        <w:jc w:val="center"/>
        <w:tblLook w:val="04A0" w:firstRow="1" w:lastRow="0" w:firstColumn="1" w:lastColumn="0" w:noHBand="0" w:noVBand="1"/>
      </w:tblPr>
      <w:tblGrid>
        <w:gridCol w:w="2649"/>
        <w:gridCol w:w="3565"/>
        <w:gridCol w:w="3131"/>
      </w:tblGrid>
      <w:tr w:rsidR="00414C1E" w:rsidRPr="00A02AC7" w:rsidTr="00414C1E">
        <w:trPr>
          <w:jc w:val="center"/>
        </w:trPr>
        <w:tc>
          <w:tcPr>
            <w:tcW w:w="2707" w:type="dxa"/>
            <w:vAlign w:val="center"/>
          </w:tcPr>
          <w:p w:rsidR="00414C1E" w:rsidRPr="00A02AC7" w:rsidRDefault="00414C1E" w:rsidP="00414C1E">
            <w:pPr>
              <w:ind w:hanging="95"/>
              <w:rPr>
                <w:rFonts w:ascii="Times New Roman" w:hAnsi="Times New Roman" w:cs="Times New Roman"/>
                <w:bCs/>
              </w:rPr>
            </w:pPr>
            <w:r w:rsidRPr="00A02AC7">
              <w:rPr>
                <w:rFonts w:ascii="Times New Roman" w:hAnsi="Times New Roman" w:cs="Times New Roman"/>
                <w:bCs/>
              </w:rPr>
              <w:t>Наименование учреждения</w:t>
            </w:r>
          </w:p>
        </w:tc>
        <w:tc>
          <w:tcPr>
            <w:tcW w:w="3685" w:type="dxa"/>
            <w:vAlign w:val="center"/>
          </w:tcPr>
          <w:p w:rsidR="00414C1E" w:rsidRPr="00A02AC7" w:rsidRDefault="00414C1E" w:rsidP="00414C1E">
            <w:pPr>
              <w:ind w:hanging="95"/>
              <w:rPr>
                <w:rFonts w:ascii="Times New Roman" w:hAnsi="Times New Roman" w:cs="Times New Roman"/>
                <w:bCs/>
              </w:rPr>
            </w:pPr>
            <w:r w:rsidRPr="00A02AC7">
              <w:rPr>
                <w:rFonts w:ascii="Times New Roman" w:hAnsi="Times New Roman" w:cs="Times New Roman"/>
                <w:bCs/>
              </w:rPr>
              <w:t>Юридический адрес,</w:t>
            </w:r>
          </w:p>
          <w:p w:rsidR="00414C1E" w:rsidRPr="00A02AC7" w:rsidRDefault="00414C1E" w:rsidP="00414C1E">
            <w:pPr>
              <w:ind w:hanging="95"/>
              <w:rPr>
                <w:rFonts w:ascii="Times New Roman" w:hAnsi="Times New Roman" w:cs="Times New Roman"/>
                <w:bCs/>
              </w:rPr>
            </w:pPr>
            <w:r w:rsidRPr="00A02AC7">
              <w:rPr>
                <w:rFonts w:ascii="Times New Roman" w:hAnsi="Times New Roman" w:cs="Times New Roman"/>
                <w:bCs/>
              </w:rPr>
              <w:t>сайт</w:t>
            </w:r>
          </w:p>
        </w:tc>
        <w:tc>
          <w:tcPr>
            <w:tcW w:w="3235" w:type="dxa"/>
            <w:vAlign w:val="center"/>
          </w:tcPr>
          <w:p w:rsidR="00414C1E" w:rsidRPr="00A02AC7" w:rsidRDefault="00414C1E" w:rsidP="00414C1E">
            <w:pPr>
              <w:ind w:hanging="95"/>
              <w:rPr>
                <w:rFonts w:ascii="Times New Roman" w:hAnsi="Times New Roman" w:cs="Times New Roman"/>
                <w:bCs/>
              </w:rPr>
            </w:pPr>
            <w:r w:rsidRPr="00A02AC7">
              <w:rPr>
                <w:rFonts w:ascii="Times New Roman" w:hAnsi="Times New Roman" w:cs="Times New Roman"/>
                <w:bCs/>
              </w:rPr>
              <w:t>Руководитель учреждения,</w:t>
            </w:r>
          </w:p>
          <w:p w:rsidR="00414C1E" w:rsidRPr="00A02AC7" w:rsidRDefault="00414C1E" w:rsidP="00414C1E">
            <w:pPr>
              <w:ind w:hanging="95"/>
              <w:rPr>
                <w:rFonts w:ascii="Times New Roman" w:hAnsi="Times New Roman" w:cs="Times New Roman"/>
                <w:bCs/>
              </w:rPr>
            </w:pPr>
            <w:r w:rsidRPr="00A02AC7">
              <w:rPr>
                <w:rFonts w:ascii="Times New Roman" w:hAnsi="Times New Roman" w:cs="Times New Roman"/>
                <w:bCs/>
              </w:rPr>
              <w:t>контакты</w:t>
            </w:r>
          </w:p>
        </w:tc>
      </w:tr>
      <w:tr w:rsidR="00414C1E" w:rsidRPr="00595397" w:rsidTr="00414C1E">
        <w:trPr>
          <w:jc w:val="center"/>
        </w:trPr>
        <w:tc>
          <w:tcPr>
            <w:tcW w:w="2707" w:type="dxa"/>
          </w:tcPr>
          <w:p w:rsidR="00414C1E" w:rsidRPr="00A02AC7" w:rsidRDefault="00414C1E" w:rsidP="00414C1E">
            <w:pPr>
              <w:ind w:hanging="95"/>
              <w:rPr>
                <w:rFonts w:ascii="Times New Roman" w:hAnsi="Times New Roman" w:cs="Times New Roman"/>
                <w:bCs/>
              </w:rPr>
            </w:pPr>
            <w:r w:rsidRPr="00A02AC7">
              <w:rPr>
                <w:rFonts w:ascii="Times New Roman" w:hAnsi="Times New Roman" w:cs="Times New Roman"/>
              </w:rPr>
              <w:t>Таймырский  местный фонд содействия развитию науки, культуры, образованию и спорту «Красноярская Арктика»</w:t>
            </w:r>
          </w:p>
        </w:tc>
        <w:tc>
          <w:tcPr>
            <w:tcW w:w="3685" w:type="dxa"/>
          </w:tcPr>
          <w:p w:rsidR="00150ED4" w:rsidRDefault="00414C1E" w:rsidP="00414C1E">
            <w:pPr>
              <w:ind w:hanging="95"/>
              <w:rPr>
                <w:rFonts w:ascii="Times New Roman" w:hAnsi="Times New Roman" w:cs="Times New Roman"/>
                <w:bCs/>
              </w:rPr>
            </w:pPr>
            <w:r w:rsidRPr="00A02AC7">
              <w:rPr>
                <w:rFonts w:ascii="Times New Roman" w:hAnsi="Times New Roman" w:cs="Times New Roman"/>
                <w:bCs/>
              </w:rPr>
              <w:t xml:space="preserve">647000, Красноярский край, </w:t>
            </w:r>
          </w:p>
          <w:p w:rsidR="00414C1E" w:rsidRPr="00A02AC7" w:rsidRDefault="00414C1E" w:rsidP="00414C1E">
            <w:pPr>
              <w:ind w:hanging="95"/>
              <w:rPr>
                <w:rFonts w:ascii="Times New Roman" w:hAnsi="Times New Roman" w:cs="Times New Roman"/>
                <w:bCs/>
              </w:rPr>
            </w:pPr>
            <w:r w:rsidRPr="00A02AC7">
              <w:rPr>
                <w:rFonts w:ascii="Times New Roman" w:hAnsi="Times New Roman" w:cs="Times New Roman"/>
                <w:bCs/>
              </w:rPr>
              <w:t>г. Дудинка, ул. Всесвятского д.1 кв. 38</w:t>
            </w:r>
          </w:p>
          <w:p w:rsidR="00414C1E" w:rsidRPr="00C751F4" w:rsidRDefault="00E339CB" w:rsidP="00414C1E">
            <w:pPr>
              <w:ind w:hanging="95"/>
              <w:rPr>
                <w:rFonts w:ascii="Times New Roman" w:hAnsi="Times New Roman" w:cs="Times New Roman"/>
                <w:bCs/>
              </w:rPr>
            </w:pPr>
            <w:hyperlink r:id="rId10" w:history="1">
              <w:r w:rsidR="00414C1E" w:rsidRPr="00C26202">
                <w:rPr>
                  <w:rStyle w:val="a7"/>
                  <w:rFonts w:ascii="Times New Roman" w:hAnsi="Times New Roman" w:cs="Times New Roman"/>
                  <w:bCs/>
                  <w:lang w:val="en-US"/>
                </w:rPr>
                <w:t>ujif</w:t>
              </w:r>
              <w:r w:rsidR="00414C1E" w:rsidRPr="00C751F4">
                <w:rPr>
                  <w:rStyle w:val="a7"/>
                  <w:rFonts w:ascii="Times New Roman" w:hAnsi="Times New Roman" w:cs="Times New Roman"/>
                  <w:bCs/>
                </w:rPr>
                <w:t>123@</w:t>
              </w:r>
              <w:r w:rsidR="00414C1E" w:rsidRPr="00C26202">
                <w:rPr>
                  <w:rStyle w:val="a7"/>
                  <w:rFonts w:ascii="Times New Roman" w:hAnsi="Times New Roman" w:cs="Times New Roman"/>
                  <w:bCs/>
                  <w:lang w:val="en-US"/>
                </w:rPr>
                <w:t>mail</w:t>
              </w:r>
              <w:r w:rsidR="00414C1E" w:rsidRPr="00C751F4">
                <w:rPr>
                  <w:rStyle w:val="a7"/>
                  <w:rFonts w:ascii="Times New Roman" w:hAnsi="Times New Roman" w:cs="Times New Roman"/>
                  <w:bCs/>
                </w:rPr>
                <w:t>.</w:t>
              </w:r>
              <w:r w:rsidR="00414C1E" w:rsidRPr="00C26202">
                <w:rPr>
                  <w:rStyle w:val="a7"/>
                  <w:rFonts w:ascii="Times New Roman" w:hAnsi="Times New Roman" w:cs="Times New Roman"/>
                  <w:bCs/>
                  <w:lang w:val="en-US"/>
                </w:rPr>
                <w:t>ru</w:t>
              </w:r>
            </w:hyperlink>
            <w:r w:rsidR="00414C1E" w:rsidRPr="00C751F4">
              <w:rPr>
                <w:rFonts w:ascii="Times New Roman" w:hAnsi="Times New Roman" w:cs="Times New Roman"/>
                <w:bCs/>
              </w:rPr>
              <w:t xml:space="preserve"> </w:t>
            </w:r>
          </w:p>
          <w:p w:rsidR="00414C1E" w:rsidRPr="00A02AC7" w:rsidRDefault="00414C1E" w:rsidP="00414C1E">
            <w:pPr>
              <w:ind w:hanging="95"/>
              <w:rPr>
                <w:rFonts w:ascii="Times New Roman" w:hAnsi="Times New Roman" w:cs="Times New Roman"/>
                <w:bCs/>
              </w:rPr>
            </w:pPr>
          </w:p>
        </w:tc>
        <w:tc>
          <w:tcPr>
            <w:tcW w:w="3235" w:type="dxa"/>
          </w:tcPr>
          <w:p w:rsidR="00414C1E" w:rsidRPr="00A02AC7" w:rsidRDefault="00414C1E" w:rsidP="00414C1E">
            <w:pPr>
              <w:ind w:hanging="95"/>
              <w:rPr>
                <w:rFonts w:ascii="Times New Roman" w:hAnsi="Times New Roman" w:cs="Times New Roman"/>
                <w:bCs/>
              </w:rPr>
            </w:pPr>
            <w:r w:rsidRPr="00A02AC7">
              <w:rPr>
                <w:rFonts w:ascii="Times New Roman" w:hAnsi="Times New Roman" w:cs="Times New Roman"/>
                <w:bCs/>
              </w:rPr>
              <w:t>Карташова Анна Петровна</w:t>
            </w:r>
          </w:p>
          <w:p w:rsidR="00414C1E" w:rsidRPr="00A02AC7" w:rsidRDefault="00414C1E" w:rsidP="00414C1E">
            <w:pPr>
              <w:ind w:hanging="95"/>
              <w:rPr>
                <w:rFonts w:ascii="Times New Roman" w:hAnsi="Times New Roman" w:cs="Times New Roman"/>
                <w:bCs/>
              </w:rPr>
            </w:pPr>
            <w:r>
              <w:rPr>
                <w:rFonts w:ascii="Times New Roman" w:hAnsi="Times New Roman" w:cs="Times New Roman"/>
                <w:bCs/>
                <w:lang w:val="en-US"/>
              </w:rPr>
              <w:t>c</w:t>
            </w:r>
            <w:r w:rsidRPr="00A02AC7">
              <w:rPr>
                <w:rFonts w:ascii="Times New Roman" w:hAnsi="Times New Roman" w:cs="Times New Roman"/>
                <w:bCs/>
              </w:rPr>
              <w:t>от. тел. 8 9135317706</w:t>
            </w:r>
          </w:p>
        </w:tc>
      </w:tr>
    </w:tbl>
    <w:p w:rsidR="00E6329F" w:rsidRDefault="00E6329F" w:rsidP="00543BCD">
      <w:pPr>
        <w:ind w:firstLine="709"/>
        <w:jc w:val="both"/>
        <w:rPr>
          <w:rFonts w:ascii="Times New Roman" w:hAnsi="Times New Roman" w:cs="Times New Roman"/>
          <w:b/>
        </w:rPr>
      </w:pPr>
    </w:p>
    <w:p w:rsidR="00543BCD" w:rsidRPr="00414C1E" w:rsidRDefault="00543BCD" w:rsidP="00543BCD">
      <w:pPr>
        <w:ind w:firstLine="709"/>
        <w:jc w:val="both"/>
        <w:rPr>
          <w:rFonts w:ascii="Times New Roman" w:hAnsi="Times New Roman" w:cs="Times New Roman"/>
        </w:rPr>
      </w:pPr>
      <w:r w:rsidRPr="00414C1E">
        <w:rPr>
          <w:rFonts w:ascii="Times New Roman" w:hAnsi="Times New Roman" w:cs="Times New Roman"/>
          <w:b/>
        </w:rPr>
        <w:t>1.</w:t>
      </w:r>
      <w:r w:rsidR="00C75DB1">
        <w:rPr>
          <w:rFonts w:ascii="Times New Roman" w:hAnsi="Times New Roman" w:cs="Times New Roman"/>
          <w:b/>
        </w:rPr>
        <w:t>4</w:t>
      </w:r>
      <w:r w:rsidRPr="00414C1E">
        <w:rPr>
          <w:rFonts w:ascii="Times New Roman" w:hAnsi="Times New Roman" w:cs="Times New Roman"/>
          <w:b/>
        </w:rPr>
        <w:t>.</w:t>
      </w:r>
      <w:r w:rsidR="000D0285">
        <w:rPr>
          <w:rFonts w:ascii="Times New Roman" w:hAnsi="Times New Roman" w:cs="Times New Roman"/>
          <w:b/>
        </w:rPr>
        <w:t xml:space="preserve"> </w:t>
      </w:r>
      <w:r w:rsidR="00D305E0">
        <w:rPr>
          <w:rFonts w:ascii="Times New Roman" w:hAnsi="Times New Roman" w:cs="Times New Roman"/>
          <w:b/>
          <w:bCs/>
        </w:rPr>
        <w:t>Цели и задачи проведения НОКО</w:t>
      </w:r>
    </w:p>
    <w:p w:rsidR="00543BCD" w:rsidRPr="00414C1E" w:rsidRDefault="00543BCD" w:rsidP="00543BCD">
      <w:pPr>
        <w:ind w:firstLine="709"/>
        <w:jc w:val="both"/>
        <w:rPr>
          <w:rFonts w:ascii="Times New Roman" w:hAnsi="Times New Roman" w:cs="Times New Roman"/>
        </w:rPr>
      </w:pPr>
      <w:r w:rsidRPr="00414C1E">
        <w:rPr>
          <w:rFonts w:ascii="Times New Roman" w:hAnsi="Times New Roman" w:cs="Times New Roman"/>
          <w:b/>
          <w:bCs/>
        </w:rPr>
        <w:t>Цел</w:t>
      </w:r>
      <w:r w:rsidR="00D305E0">
        <w:rPr>
          <w:rFonts w:ascii="Times New Roman" w:hAnsi="Times New Roman" w:cs="Times New Roman"/>
          <w:b/>
          <w:bCs/>
        </w:rPr>
        <w:t>ь:</w:t>
      </w:r>
      <w:r w:rsidRPr="00414C1E">
        <w:rPr>
          <w:rFonts w:ascii="Times New Roman" w:hAnsi="Times New Roman" w:cs="Times New Roman"/>
          <w:b/>
          <w:bCs/>
        </w:rPr>
        <w:t xml:space="preserve"> </w:t>
      </w:r>
      <w:r w:rsidRPr="00414C1E">
        <w:rPr>
          <w:rFonts w:ascii="Times New Roman" w:hAnsi="Times New Roman" w:cs="Times New Roman"/>
        </w:rPr>
        <w:t>проведение независимой оценки качества оказания образовательных услуг организацией, осуществляющей деятельность в сфере образования, в соответствии с федеральными</w:t>
      </w:r>
      <w:r w:rsidR="004022B3" w:rsidRPr="00414C1E">
        <w:rPr>
          <w:rFonts w:ascii="Times New Roman" w:hAnsi="Times New Roman" w:cs="Times New Roman"/>
        </w:rPr>
        <w:t xml:space="preserve"> и</w:t>
      </w:r>
      <w:r w:rsidR="00414C1E">
        <w:rPr>
          <w:rFonts w:ascii="Times New Roman" w:hAnsi="Times New Roman" w:cs="Times New Roman"/>
        </w:rPr>
        <w:t xml:space="preserve"> </w:t>
      </w:r>
      <w:r w:rsidRPr="00414C1E">
        <w:rPr>
          <w:rFonts w:ascii="Times New Roman" w:hAnsi="Times New Roman" w:cs="Times New Roman"/>
        </w:rPr>
        <w:t>региональными показателями качества.</w:t>
      </w:r>
    </w:p>
    <w:p w:rsidR="00543BCD" w:rsidRPr="00414C1E" w:rsidRDefault="00D305E0" w:rsidP="00543BCD">
      <w:pPr>
        <w:ind w:firstLine="709"/>
        <w:jc w:val="both"/>
        <w:rPr>
          <w:rFonts w:ascii="Times New Roman" w:hAnsi="Times New Roman" w:cs="Times New Roman"/>
        </w:rPr>
      </w:pPr>
      <w:r>
        <w:rPr>
          <w:rFonts w:ascii="Times New Roman" w:hAnsi="Times New Roman" w:cs="Times New Roman"/>
        </w:rPr>
        <w:t>З</w:t>
      </w:r>
      <w:r w:rsidR="00543BCD" w:rsidRPr="00414C1E">
        <w:rPr>
          <w:rFonts w:ascii="Times New Roman" w:hAnsi="Times New Roman" w:cs="Times New Roman"/>
          <w:b/>
          <w:bCs/>
        </w:rPr>
        <w:t>адач</w:t>
      </w:r>
      <w:r>
        <w:rPr>
          <w:rFonts w:ascii="Times New Roman" w:hAnsi="Times New Roman" w:cs="Times New Roman"/>
          <w:b/>
          <w:bCs/>
        </w:rPr>
        <w:t>и</w:t>
      </w:r>
      <w:r w:rsidR="00543BCD" w:rsidRPr="00414C1E">
        <w:rPr>
          <w:rFonts w:ascii="Times New Roman" w:hAnsi="Times New Roman" w:cs="Times New Roman"/>
          <w:b/>
          <w:bCs/>
        </w:rPr>
        <w:t xml:space="preserve">: </w:t>
      </w:r>
    </w:p>
    <w:p w:rsidR="00EC36F4" w:rsidRPr="00EC36F4" w:rsidRDefault="00EC36F4" w:rsidP="00013F1C">
      <w:pPr>
        <w:pStyle w:val="a3"/>
        <w:numPr>
          <w:ilvl w:val="0"/>
          <w:numId w:val="2"/>
        </w:numPr>
        <w:tabs>
          <w:tab w:val="left" w:pos="993"/>
        </w:tabs>
        <w:jc w:val="both"/>
        <w:rPr>
          <w:rFonts w:ascii="Times New Roman" w:hAnsi="Times New Roman" w:cs="Times New Roman"/>
        </w:rPr>
      </w:pPr>
      <w:r w:rsidRPr="00EC36F4">
        <w:rPr>
          <w:rFonts w:ascii="Times New Roman" w:hAnsi="Times New Roman" w:cs="Times New Roman"/>
        </w:rPr>
        <w:t>получить данные</w:t>
      </w:r>
      <w:r>
        <w:rPr>
          <w:rFonts w:ascii="Times New Roman" w:hAnsi="Times New Roman" w:cs="Times New Roman"/>
        </w:rPr>
        <w:t xml:space="preserve"> </w:t>
      </w:r>
      <w:r w:rsidRPr="00EC36F4">
        <w:rPr>
          <w:rFonts w:ascii="Times New Roman" w:hAnsi="Times New Roman" w:cs="Times New Roman"/>
        </w:rPr>
        <w:t>о качестве условий оказания услуг образовательн</w:t>
      </w:r>
      <w:r w:rsidR="009C1AC4">
        <w:rPr>
          <w:rFonts w:ascii="Times New Roman" w:hAnsi="Times New Roman" w:cs="Times New Roman"/>
        </w:rPr>
        <w:t>ой</w:t>
      </w:r>
      <w:r w:rsidRPr="00EC36F4">
        <w:rPr>
          <w:rFonts w:ascii="Times New Roman" w:hAnsi="Times New Roman" w:cs="Times New Roman"/>
        </w:rPr>
        <w:t xml:space="preserve"> организаци</w:t>
      </w:r>
      <w:r w:rsidR="009C1AC4">
        <w:rPr>
          <w:rFonts w:ascii="Times New Roman" w:hAnsi="Times New Roman" w:cs="Times New Roman"/>
        </w:rPr>
        <w:t>ей</w:t>
      </w:r>
      <w:r w:rsidRPr="00EC36F4">
        <w:rPr>
          <w:rFonts w:ascii="Times New Roman" w:hAnsi="Times New Roman" w:cs="Times New Roman"/>
        </w:rPr>
        <w:t xml:space="preserve"> в соответствии с перечнем общих критериев независимой оценки, определенным приказом Минпросвещения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а также отраслевыми перечнями показателей, характеризующими общие критерии </w:t>
      </w:r>
      <w:r w:rsidRPr="00EC36F4">
        <w:rPr>
          <w:rFonts w:ascii="Times New Roman" w:hAnsi="Times New Roman" w:cs="Times New Roman"/>
        </w:rPr>
        <w:lastRenderedPageBreak/>
        <w:t>оценки качества условий оказания услуг, утвержденными федеральными органами исполнительной власти;</w:t>
      </w:r>
    </w:p>
    <w:p w:rsidR="00543BCD" w:rsidRPr="00D305E0" w:rsidRDefault="00543BCD" w:rsidP="00013F1C">
      <w:pPr>
        <w:pStyle w:val="a3"/>
        <w:numPr>
          <w:ilvl w:val="0"/>
          <w:numId w:val="2"/>
        </w:numPr>
        <w:tabs>
          <w:tab w:val="left" w:pos="993"/>
        </w:tabs>
        <w:jc w:val="both"/>
        <w:rPr>
          <w:rFonts w:ascii="Times New Roman" w:hAnsi="Times New Roman" w:cs="Times New Roman"/>
        </w:rPr>
      </w:pPr>
      <w:r w:rsidRPr="00D305E0">
        <w:rPr>
          <w:rFonts w:ascii="Times New Roman" w:hAnsi="Times New Roman" w:cs="Times New Roman"/>
        </w:rPr>
        <w:t xml:space="preserve">интерпретировать и оценить полученные данные; </w:t>
      </w:r>
    </w:p>
    <w:p w:rsidR="00543BCD" w:rsidRPr="00D305E0" w:rsidRDefault="00543BCD" w:rsidP="00013F1C">
      <w:pPr>
        <w:pStyle w:val="a3"/>
        <w:numPr>
          <w:ilvl w:val="0"/>
          <w:numId w:val="2"/>
        </w:numPr>
        <w:tabs>
          <w:tab w:val="left" w:pos="993"/>
        </w:tabs>
        <w:jc w:val="both"/>
        <w:rPr>
          <w:rFonts w:ascii="Times New Roman" w:hAnsi="Times New Roman" w:cs="Times New Roman"/>
        </w:rPr>
      </w:pPr>
      <w:r w:rsidRPr="00D305E0">
        <w:rPr>
          <w:rFonts w:ascii="Times New Roman" w:hAnsi="Times New Roman" w:cs="Times New Roman"/>
        </w:rPr>
        <w:t>сформировать</w:t>
      </w:r>
      <w:r w:rsidR="00414C1E" w:rsidRPr="00D305E0">
        <w:rPr>
          <w:rFonts w:ascii="Times New Roman" w:hAnsi="Times New Roman" w:cs="Times New Roman"/>
        </w:rPr>
        <w:t xml:space="preserve"> </w:t>
      </w:r>
      <w:r w:rsidR="004022B3" w:rsidRPr="00D305E0">
        <w:rPr>
          <w:rFonts w:ascii="Times New Roman" w:hAnsi="Times New Roman" w:cs="Times New Roman"/>
        </w:rPr>
        <w:t>выводы и рекомендации</w:t>
      </w:r>
      <w:r w:rsidRPr="00D305E0">
        <w:rPr>
          <w:rFonts w:ascii="Times New Roman" w:hAnsi="Times New Roman" w:cs="Times New Roman"/>
        </w:rPr>
        <w:t xml:space="preserve"> по повышению качества работы образовательной организации; </w:t>
      </w:r>
    </w:p>
    <w:p w:rsidR="00543BCD" w:rsidRPr="00D305E0" w:rsidRDefault="00543BCD" w:rsidP="00013F1C">
      <w:pPr>
        <w:pStyle w:val="a3"/>
        <w:numPr>
          <w:ilvl w:val="0"/>
          <w:numId w:val="2"/>
        </w:numPr>
        <w:tabs>
          <w:tab w:val="left" w:pos="993"/>
        </w:tabs>
        <w:jc w:val="both"/>
        <w:rPr>
          <w:rFonts w:ascii="Times New Roman" w:hAnsi="Times New Roman" w:cs="Times New Roman"/>
        </w:rPr>
      </w:pPr>
      <w:r w:rsidRPr="00D305E0">
        <w:rPr>
          <w:rFonts w:ascii="Times New Roman" w:hAnsi="Times New Roman" w:cs="Times New Roman"/>
        </w:rPr>
        <w:t xml:space="preserve">подготовить предложения для улучшения качества работы образовательной организации. </w:t>
      </w:r>
    </w:p>
    <w:p w:rsidR="00543BCD" w:rsidRPr="00414C1E" w:rsidRDefault="00543BCD" w:rsidP="00C35C01">
      <w:pPr>
        <w:ind w:firstLine="709"/>
        <w:jc w:val="both"/>
        <w:rPr>
          <w:rFonts w:ascii="Times New Roman" w:hAnsi="Times New Roman" w:cs="Times New Roman"/>
          <w:b/>
        </w:rPr>
      </w:pPr>
      <w:r w:rsidRPr="00414C1E">
        <w:rPr>
          <w:rFonts w:ascii="Times New Roman" w:hAnsi="Times New Roman" w:cs="Times New Roman"/>
          <w:b/>
        </w:rPr>
        <w:t>Результаты проведения НОКО:</w:t>
      </w:r>
    </w:p>
    <w:p w:rsidR="00543BCD" w:rsidRPr="00D305E0" w:rsidRDefault="00543BCD" w:rsidP="00013F1C">
      <w:pPr>
        <w:pStyle w:val="a3"/>
        <w:numPr>
          <w:ilvl w:val="0"/>
          <w:numId w:val="3"/>
        </w:numPr>
        <w:tabs>
          <w:tab w:val="left" w:pos="993"/>
        </w:tabs>
        <w:jc w:val="both"/>
        <w:rPr>
          <w:rFonts w:ascii="Times New Roman" w:hAnsi="Times New Roman" w:cs="Times New Roman"/>
        </w:rPr>
      </w:pPr>
      <w:r w:rsidRPr="00D305E0">
        <w:rPr>
          <w:rFonts w:ascii="Times New Roman" w:hAnsi="Times New Roman" w:cs="Times New Roman"/>
        </w:rPr>
        <w:t>улучшение информированности потребителей о качестве образовательной деятельности образовательн</w:t>
      </w:r>
      <w:r w:rsidR="004022B3" w:rsidRPr="00D305E0">
        <w:rPr>
          <w:rFonts w:ascii="Times New Roman" w:hAnsi="Times New Roman" w:cs="Times New Roman"/>
        </w:rPr>
        <w:t>ой</w:t>
      </w:r>
      <w:r w:rsidRPr="00D305E0">
        <w:rPr>
          <w:rFonts w:ascii="Times New Roman" w:hAnsi="Times New Roman" w:cs="Times New Roman"/>
        </w:rPr>
        <w:t xml:space="preserve"> организаци</w:t>
      </w:r>
      <w:r w:rsidR="004022B3" w:rsidRPr="00D305E0">
        <w:rPr>
          <w:rFonts w:ascii="Times New Roman" w:hAnsi="Times New Roman" w:cs="Times New Roman"/>
        </w:rPr>
        <w:t>и</w:t>
      </w:r>
      <w:r w:rsidRPr="00D305E0">
        <w:rPr>
          <w:rFonts w:ascii="Times New Roman" w:hAnsi="Times New Roman" w:cs="Times New Roman"/>
        </w:rPr>
        <w:t xml:space="preserve">; </w:t>
      </w:r>
    </w:p>
    <w:p w:rsidR="00543BCD" w:rsidRPr="00D305E0" w:rsidRDefault="00543BCD" w:rsidP="00013F1C">
      <w:pPr>
        <w:pStyle w:val="a3"/>
        <w:numPr>
          <w:ilvl w:val="0"/>
          <w:numId w:val="3"/>
        </w:numPr>
        <w:tabs>
          <w:tab w:val="left" w:pos="993"/>
        </w:tabs>
        <w:jc w:val="both"/>
        <w:rPr>
          <w:rFonts w:ascii="Times New Roman" w:hAnsi="Times New Roman" w:cs="Times New Roman"/>
        </w:rPr>
      </w:pPr>
      <w:r w:rsidRPr="00D305E0">
        <w:rPr>
          <w:rFonts w:ascii="Times New Roman" w:hAnsi="Times New Roman" w:cs="Times New Roman"/>
        </w:rPr>
        <w:t>установление диалога между образовательн</w:t>
      </w:r>
      <w:r w:rsidR="004022B3" w:rsidRPr="00D305E0">
        <w:rPr>
          <w:rFonts w:ascii="Times New Roman" w:hAnsi="Times New Roman" w:cs="Times New Roman"/>
        </w:rPr>
        <w:t>ой</w:t>
      </w:r>
      <w:r w:rsidRPr="00D305E0">
        <w:rPr>
          <w:rFonts w:ascii="Times New Roman" w:hAnsi="Times New Roman" w:cs="Times New Roman"/>
        </w:rPr>
        <w:t xml:space="preserve"> организаци</w:t>
      </w:r>
      <w:r w:rsidR="004022B3" w:rsidRPr="00D305E0">
        <w:rPr>
          <w:rFonts w:ascii="Times New Roman" w:hAnsi="Times New Roman" w:cs="Times New Roman"/>
        </w:rPr>
        <w:t>ей</w:t>
      </w:r>
      <w:r w:rsidRPr="00D305E0">
        <w:rPr>
          <w:rFonts w:ascii="Times New Roman" w:hAnsi="Times New Roman" w:cs="Times New Roman"/>
        </w:rPr>
        <w:t xml:space="preserve"> и  потребителями</w:t>
      </w:r>
      <w:r w:rsidR="00C35C01" w:rsidRPr="00D305E0">
        <w:rPr>
          <w:rFonts w:ascii="Times New Roman" w:hAnsi="Times New Roman" w:cs="Times New Roman"/>
        </w:rPr>
        <w:t xml:space="preserve"> образовательных </w:t>
      </w:r>
      <w:r w:rsidRPr="00D305E0">
        <w:rPr>
          <w:rFonts w:ascii="Times New Roman" w:hAnsi="Times New Roman" w:cs="Times New Roman"/>
        </w:rPr>
        <w:t xml:space="preserve">услуг; </w:t>
      </w:r>
    </w:p>
    <w:p w:rsidR="00543BCD" w:rsidRPr="00D305E0" w:rsidRDefault="00543BCD" w:rsidP="00013F1C">
      <w:pPr>
        <w:pStyle w:val="a3"/>
        <w:numPr>
          <w:ilvl w:val="0"/>
          <w:numId w:val="3"/>
        </w:numPr>
        <w:tabs>
          <w:tab w:val="left" w:pos="993"/>
        </w:tabs>
        <w:jc w:val="both"/>
        <w:rPr>
          <w:rFonts w:ascii="Times New Roman" w:hAnsi="Times New Roman" w:cs="Times New Roman"/>
        </w:rPr>
      </w:pPr>
      <w:r w:rsidRPr="00D305E0">
        <w:rPr>
          <w:rFonts w:ascii="Times New Roman" w:hAnsi="Times New Roman" w:cs="Times New Roman"/>
        </w:rPr>
        <w:t xml:space="preserve">повышение качества организации </w:t>
      </w:r>
      <w:r w:rsidR="00C35C01" w:rsidRPr="00D305E0">
        <w:rPr>
          <w:rFonts w:ascii="Times New Roman" w:hAnsi="Times New Roman" w:cs="Times New Roman"/>
        </w:rPr>
        <w:t xml:space="preserve">образовательных </w:t>
      </w:r>
      <w:r w:rsidRPr="00D305E0">
        <w:rPr>
          <w:rFonts w:ascii="Times New Roman" w:hAnsi="Times New Roman" w:cs="Times New Roman"/>
        </w:rPr>
        <w:t xml:space="preserve">услуг населению в сфере образования. </w:t>
      </w:r>
    </w:p>
    <w:p w:rsidR="00D957B7" w:rsidRDefault="005B23DE" w:rsidP="00AF5340">
      <w:pPr>
        <w:pStyle w:val="1"/>
        <w:rPr>
          <w:rFonts w:ascii="Times New Roman" w:hAnsi="Times New Roman" w:cs="Times New Roman"/>
          <w:color w:val="auto"/>
          <w:sz w:val="24"/>
          <w:szCs w:val="24"/>
        </w:rPr>
      </w:pPr>
      <w:bookmarkStart w:id="13" w:name="_Toc59528201"/>
      <w:bookmarkStart w:id="14" w:name="_Toc60049702"/>
      <w:r w:rsidRPr="00414C1E">
        <w:rPr>
          <w:rFonts w:ascii="Times New Roman" w:hAnsi="Times New Roman" w:cs="Times New Roman"/>
          <w:color w:val="auto"/>
          <w:sz w:val="24"/>
          <w:szCs w:val="24"/>
          <w:lang w:val="en-US"/>
        </w:rPr>
        <w:t>II</w:t>
      </w:r>
      <w:r w:rsidRPr="00414C1E">
        <w:rPr>
          <w:rFonts w:ascii="Times New Roman" w:hAnsi="Times New Roman" w:cs="Times New Roman"/>
          <w:color w:val="auto"/>
          <w:sz w:val="24"/>
          <w:szCs w:val="24"/>
        </w:rPr>
        <w:t>.</w:t>
      </w:r>
      <w:r w:rsidR="00D305E0">
        <w:rPr>
          <w:rFonts w:ascii="Times New Roman" w:hAnsi="Times New Roman" w:cs="Times New Roman"/>
          <w:color w:val="auto"/>
          <w:sz w:val="24"/>
          <w:szCs w:val="24"/>
        </w:rPr>
        <w:t xml:space="preserve"> </w:t>
      </w:r>
      <w:r w:rsidRPr="00414C1E">
        <w:rPr>
          <w:rFonts w:ascii="Times New Roman" w:hAnsi="Times New Roman" w:cs="Times New Roman"/>
          <w:color w:val="auto"/>
          <w:sz w:val="24"/>
          <w:szCs w:val="24"/>
        </w:rPr>
        <w:t>Основы, обеспечивающие проведение независимой оценки качества</w:t>
      </w:r>
      <w:bookmarkEnd w:id="13"/>
      <w:bookmarkEnd w:id="14"/>
    </w:p>
    <w:p w:rsidR="00924CAD" w:rsidRPr="00924CAD" w:rsidRDefault="00924CAD" w:rsidP="00924CAD"/>
    <w:p w:rsidR="005B23DE" w:rsidRPr="00D305E0" w:rsidRDefault="00D305E0" w:rsidP="00D305E0">
      <w:pPr>
        <w:jc w:val="both"/>
        <w:rPr>
          <w:rFonts w:ascii="Times New Roman" w:hAnsi="Times New Roman" w:cs="Times New Roman"/>
          <w:b/>
          <w:bCs/>
          <w:iCs/>
        </w:rPr>
      </w:pPr>
      <w:r>
        <w:rPr>
          <w:rFonts w:ascii="Times New Roman" w:hAnsi="Times New Roman" w:cs="Times New Roman"/>
          <w:b/>
          <w:bCs/>
          <w:iCs/>
        </w:rPr>
        <w:tab/>
      </w:r>
      <w:r w:rsidR="002D77B8">
        <w:rPr>
          <w:rFonts w:ascii="Times New Roman" w:hAnsi="Times New Roman" w:cs="Times New Roman"/>
          <w:b/>
          <w:bCs/>
          <w:iCs/>
        </w:rPr>
        <w:t xml:space="preserve">2.1. </w:t>
      </w:r>
      <w:r w:rsidR="005B23DE" w:rsidRPr="00D305E0">
        <w:rPr>
          <w:rFonts w:ascii="Times New Roman" w:hAnsi="Times New Roman" w:cs="Times New Roman"/>
          <w:b/>
          <w:bCs/>
          <w:iCs/>
        </w:rPr>
        <w:t>Нормативно-правовые</w:t>
      </w:r>
      <w:r w:rsidR="004D0814">
        <w:rPr>
          <w:rFonts w:ascii="Times New Roman" w:hAnsi="Times New Roman" w:cs="Times New Roman"/>
          <w:b/>
          <w:bCs/>
          <w:iCs/>
        </w:rPr>
        <w:t xml:space="preserve"> основы </w:t>
      </w:r>
    </w:p>
    <w:p w:rsidR="007C0030" w:rsidRPr="00414C1E" w:rsidRDefault="00A62A66" w:rsidP="00A62A66">
      <w:pPr>
        <w:pStyle w:val="a3"/>
        <w:jc w:val="left"/>
        <w:rPr>
          <w:rFonts w:ascii="Times New Roman" w:hAnsi="Times New Roman" w:cs="Times New Roman"/>
          <w:b/>
        </w:rPr>
      </w:pPr>
      <w:r w:rsidRPr="00414C1E">
        <w:rPr>
          <w:rFonts w:ascii="Times New Roman" w:hAnsi="Times New Roman" w:cs="Times New Roman"/>
          <w:b/>
        </w:rPr>
        <w:t>Федеральные:</w:t>
      </w:r>
    </w:p>
    <w:p w:rsidR="001F11A3" w:rsidRPr="00414C1E" w:rsidRDefault="001F11A3" w:rsidP="00013F1C">
      <w:pPr>
        <w:pStyle w:val="ConsPlusTitle"/>
        <w:numPr>
          <w:ilvl w:val="0"/>
          <w:numId w:val="5"/>
        </w:numPr>
        <w:tabs>
          <w:tab w:val="left" w:pos="993"/>
        </w:tabs>
        <w:jc w:val="both"/>
        <w:rPr>
          <w:rFonts w:ascii="Times New Roman" w:hAnsi="Times New Roman" w:cs="Times New Roman"/>
          <w:b w:val="0"/>
          <w:sz w:val="24"/>
          <w:szCs w:val="24"/>
        </w:rPr>
      </w:pPr>
      <w:r w:rsidRPr="00414C1E">
        <w:rPr>
          <w:rFonts w:ascii="Times New Roman" w:hAnsi="Times New Roman" w:cs="Times New Roman"/>
          <w:b w:val="0"/>
          <w:sz w:val="24"/>
          <w:szCs w:val="24"/>
        </w:rPr>
        <w:t xml:space="preserve">Федеральный закон </w:t>
      </w:r>
      <w:r w:rsidR="00A76CD1">
        <w:rPr>
          <w:rFonts w:ascii="Times New Roman" w:hAnsi="Times New Roman" w:cs="Times New Roman"/>
          <w:b w:val="0"/>
          <w:sz w:val="24"/>
          <w:szCs w:val="24"/>
        </w:rPr>
        <w:t>от</w:t>
      </w:r>
      <w:r w:rsidR="00A76CD1" w:rsidRPr="00414C1E">
        <w:rPr>
          <w:rFonts w:ascii="Times New Roman" w:hAnsi="Times New Roman" w:cs="Times New Roman"/>
          <w:b w:val="0"/>
          <w:sz w:val="24"/>
          <w:szCs w:val="24"/>
        </w:rPr>
        <w:t xml:space="preserve"> </w:t>
      </w:r>
      <w:r w:rsidR="00A76CD1">
        <w:rPr>
          <w:rFonts w:ascii="Times New Roman" w:hAnsi="Times New Roman" w:cs="Times New Roman"/>
          <w:b w:val="0"/>
          <w:sz w:val="24"/>
          <w:szCs w:val="24"/>
        </w:rPr>
        <w:t xml:space="preserve">29.12.2012 </w:t>
      </w:r>
      <w:r w:rsidRPr="00414C1E">
        <w:rPr>
          <w:rFonts w:ascii="Times New Roman" w:hAnsi="Times New Roman" w:cs="Times New Roman"/>
          <w:b w:val="0"/>
          <w:sz w:val="24"/>
          <w:szCs w:val="24"/>
        </w:rPr>
        <w:t>№ 273</w:t>
      </w:r>
      <w:r w:rsidR="008263C7" w:rsidRPr="00414C1E">
        <w:rPr>
          <w:rFonts w:ascii="Times New Roman" w:hAnsi="Times New Roman" w:cs="Times New Roman"/>
          <w:b w:val="0"/>
          <w:sz w:val="24"/>
          <w:szCs w:val="24"/>
        </w:rPr>
        <w:t>-ФЗ</w:t>
      </w:r>
      <w:r w:rsidRPr="00414C1E">
        <w:rPr>
          <w:rFonts w:ascii="Times New Roman" w:hAnsi="Times New Roman" w:cs="Times New Roman"/>
          <w:b w:val="0"/>
          <w:sz w:val="24"/>
          <w:szCs w:val="24"/>
        </w:rPr>
        <w:t xml:space="preserve"> «Об образовании в Российской Федерации»</w:t>
      </w:r>
      <w:r w:rsidR="00A76CD1">
        <w:rPr>
          <w:rFonts w:ascii="Times New Roman" w:hAnsi="Times New Roman" w:cs="Times New Roman"/>
          <w:b w:val="0"/>
          <w:sz w:val="24"/>
          <w:szCs w:val="24"/>
        </w:rPr>
        <w:t xml:space="preserve"> (с изменениями и дополнениями)</w:t>
      </w:r>
      <w:r w:rsidRPr="00414C1E">
        <w:rPr>
          <w:rFonts w:ascii="Times New Roman" w:hAnsi="Times New Roman" w:cs="Times New Roman"/>
          <w:b w:val="0"/>
          <w:sz w:val="24"/>
          <w:szCs w:val="24"/>
        </w:rPr>
        <w:t>.</w:t>
      </w:r>
    </w:p>
    <w:p w:rsidR="00A76CD1" w:rsidRDefault="00A76CD1" w:rsidP="00013F1C">
      <w:pPr>
        <w:pStyle w:val="a3"/>
        <w:numPr>
          <w:ilvl w:val="0"/>
          <w:numId w:val="5"/>
        </w:numPr>
        <w:jc w:val="both"/>
        <w:rPr>
          <w:rFonts w:ascii="Times New Roman" w:eastAsia="Times New Roman" w:hAnsi="Times New Roman" w:cs="Times New Roman"/>
          <w:lang w:eastAsia="ru-RU"/>
        </w:rPr>
      </w:pPr>
      <w:r w:rsidRPr="00A76CD1">
        <w:rPr>
          <w:rFonts w:ascii="Times New Roman" w:hAnsi="Times New Roman" w:cs="Times New Roman"/>
        </w:rPr>
        <w:t xml:space="preserve">Федеральный закон от </w:t>
      </w:r>
      <w:r>
        <w:rPr>
          <w:rFonts w:ascii="Times New Roman" w:eastAsia="Times New Roman" w:hAnsi="Times New Roman" w:cs="Times New Roman"/>
          <w:lang w:eastAsia="ru-RU"/>
        </w:rPr>
        <w:t>05.12.2017 №</w:t>
      </w:r>
      <w:r w:rsidR="00D84625">
        <w:rPr>
          <w:rFonts w:ascii="Times New Roman" w:eastAsia="Times New Roman" w:hAnsi="Times New Roman" w:cs="Times New Roman"/>
          <w:lang w:eastAsia="ru-RU"/>
        </w:rPr>
        <w:t xml:space="preserve"> </w:t>
      </w:r>
      <w:r w:rsidR="00B44A57" w:rsidRPr="00B44A57">
        <w:rPr>
          <w:rFonts w:ascii="Times New Roman" w:eastAsia="Times New Roman" w:hAnsi="Times New Roman" w:cs="Times New Roman"/>
          <w:lang w:eastAsia="ru-RU"/>
        </w:rPr>
        <w:t>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8D241E">
        <w:rPr>
          <w:rFonts w:ascii="Times New Roman" w:eastAsia="Times New Roman" w:hAnsi="Times New Roman" w:cs="Times New Roman"/>
          <w:lang w:eastAsia="ru-RU"/>
        </w:rPr>
        <w:t>.</w:t>
      </w:r>
      <w:r w:rsidR="00B44A57" w:rsidRPr="00B44A57">
        <w:rPr>
          <w:rFonts w:ascii="Times New Roman" w:eastAsia="Times New Roman" w:hAnsi="Times New Roman" w:cs="Times New Roman"/>
          <w:lang w:eastAsia="ru-RU"/>
        </w:rPr>
        <w:t xml:space="preserve"> </w:t>
      </w:r>
    </w:p>
    <w:p w:rsidR="009C55E4" w:rsidRPr="009C55E4" w:rsidRDefault="009C55E4" w:rsidP="00013F1C">
      <w:pPr>
        <w:pStyle w:val="a3"/>
        <w:numPr>
          <w:ilvl w:val="0"/>
          <w:numId w:val="5"/>
        </w:numPr>
        <w:jc w:val="both"/>
        <w:rPr>
          <w:rFonts w:ascii="Times New Roman" w:eastAsia="Times New Roman" w:hAnsi="Times New Roman" w:cs="Times New Roman"/>
          <w:lang w:eastAsia="ru-RU"/>
        </w:rPr>
      </w:pPr>
      <w:r w:rsidRPr="009C55E4">
        <w:rPr>
          <w:rFonts w:ascii="Times New Roman" w:eastAsia="Times New Roman" w:hAnsi="Times New Roman" w:cs="Times New Roman"/>
          <w:lang w:eastAsia="ru-RU"/>
        </w:rPr>
        <w:t>Постановление Правительства Российской Федерации от 14</w:t>
      </w:r>
      <w:r>
        <w:rPr>
          <w:rFonts w:ascii="Times New Roman" w:eastAsia="Times New Roman" w:hAnsi="Times New Roman" w:cs="Times New Roman"/>
          <w:lang w:eastAsia="ru-RU"/>
        </w:rPr>
        <w:t>.11.</w:t>
      </w:r>
      <w:r w:rsidRPr="009C55E4">
        <w:rPr>
          <w:rFonts w:ascii="Times New Roman" w:eastAsia="Times New Roman" w:hAnsi="Times New Roman" w:cs="Times New Roman"/>
          <w:lang w:eastAsia="ru-RU"/>
        </w:rPr>
        <w:t xml:space="preserve">2014 </w:t>
      </w:r>
      <w:r>
        <w:rPr>
          <w:rFonts w:ascii="Times New Roman" w:eastAsia="Times New Roman" w:hAnsi="Times New Roman" w:cs="Times New Roman"/>
          <w:lang w:eastAsia="ru-RU"/>
        </w:rPr>
        <w:t xml:space="preserve">№ 1202 </w:t>
      </w:r>
      <w:r>
        <w:rPr>
          <w:rFonts w:ascii="Times New Roman" w:eastAsia="Times New Roman" w:hAnsi="Times New Roman" w:cs="Times New Roman"/>
          <w:lang w:eastAsia="ru-RU"/>
        </w:rPr>
        <w:br/>
        <w:t>«</w:t>
      </w:r>
      <w:r w:rsidRPr="009C55E4">
        <w:rPr>
          <w:rFonts w:ascii="Times New Roman" w:eastAsia="Times New Roman" w:hAnsi="Times New Roman" w:cs="Times New Roman"/>
          <w:lang w:eastAsia="ru-RU"/>
        </w:rPr>
        <w:t>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w:t>
      </w:r>
      <w:r>
        <w:rPr>
          <w:rFonts w:ascii="Times New Roman" w:eastAsia="Times New Roman" w:hAnsi="Times New Roman" w:cs="Times New Roman"/>
          <w:lang w:eastAsia="ru-RU"/>
        </w:rPr>
        <w:t>ия проведения указанной оценки».</w:t>
      </w:r>
    </w:p>
    <w:p w:rsidR="009C55E4" w:rsidRPr="009C55E4" w:rsidRDefault="009C55E4" w:rsidP="00013F1C">
      <w:pPr>
        <w:pStyle w:val="a3"/>
        <w:numPr>
          <w:ilvl w:val="0"/>
          <w:numId w:val="5"/>
        </w:numPr>
        <w:jc w:val="both"/>
        <w:rPr>
          <w:rFonts w:ascii="Times New Roman" w:eastAsia="Times New Roman" w:hAnsi="Times New Roman" w:cs="Times New Roman"/>
          <w:lang w:eastAsia="ru-RU"/>
        </w:rPr>
      </w:pPr>
      <w:r w:rsidRPr="009C55E4">
        <w:rPr>
          <w:rFonts w:ascii="Times New Roman" w:eastAsia="Times New Roman" w:hAnsi="Times New Roman" w:cs="Times New Roman"/>
          <w:lang w:eastAsia="ru-RU"/>
        </w:rPr>
        <w:t>Постановление Правительства Российской Федерации от 14</w:t>
      </w:r>
      <w:r>
        <w:rPr>
          <w:rFonts w:ascii="Times New Roman" w:eastAsia="Times New Roman" w:hAnsi="Times New Roman" w:cs="Times New Roman"/>
          <w:lang w:eastAsia="ru-RU"/>
        </w:rPr>
        <w:t>.11.</w:t>
      </w:r>
      <w:r w:rsidRPr="009C55E4">
        <w:rPr>
          <w:rFonts w:ascii="Times New Roman" w:eastAsia="Times New Roman" w:hAnsi="Times New Roman" w:cs="Times New Roman"/>
          <w:lang w:eastAsia="ru-RU"/>
        </w:rPr>
        <w:t xml:space="preserve">2014 </w:t>
      </w:r>
      <w:r>
        <w:rPr>
          <w:rFonts w:ascii="Times New Roman" w:eastAsia="Times New Roman" w:hAnsi="Times New Roman" w:cs="Times New Roman"/>
          <w:lang w:eastAsia="ru-RU"/>
        </w:rPr>
        <w:t xml:space="preserve">№ 1203 </w:t>
      </w:r>
      <w:r>
        <w:rPr>
          <w:rFonts w:ascii="Times New Roman" w:eastAsia="Times New Roman" w:hAnsi="Times New Roman" w:cs="Times New Roman"/>
          <w:lang w:eastAsia="ru-RU"/>
        </w:rPr>
        <w:br/>
        <w:t>«</w:t>
      </w:r>
      <w:r w:rsidRPr="009C55E4">
        <w:rPr>
          <w:rFonts w:ascii="Times New Roman" w:eastAsia="Times New Roman" w:hAnsi="Times New Roman" w:cs="Times New Roman"/>
          <w:lang w:eastAsia="ru-RU"/>
        </w:rPr>
        <w: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w:t>
      </w:r>
      <w:r>
        <w:rPr>
          <w:rFonts w:ascii="Times New Roman" w:eastAsia="Times New Roman" w:hAnsi="Times New Roman" w:cs="Times New Roman"/>
          <w:lang w:eastAsia="ru-RU"/>
        </w:rPr>
        <w:t>онно-телекоммуникационной сети «</w:t>
      </w:r>
      <w:r w:rsidRPr="009C55E4">
        <w:rPr>
          <w:rFonts w:ascii="Times New Roman" w:eastAsia="Times New Roman" w:hAnsi="Times New Roman" w:cs="Times New Roman"/>
          <w:lang w:eastAsia="ru-RU"/>
        </w:rPr>
        <w:t>Интернет</w:t>
      </w:r>
      <w:r>
        <w:rPr>
          <w:rFonts w:ascii="Times New Roman" w:eastAsia="Times New Roman" w:hAnsi="Times New Roman" w:cs="Times New Roman"/>
          <w:lang w:eastAsia="ru-RU"/>
        </w:rPr>
        <w:t>».</w:t>
      </w:r>
    </w:p>
    <w:p w:rsidR="009C55E4" w:rsidRDefault="009C55E4" w:rsidP="00013F1C">
      <w:pPr>
        <w:pStyle w:val="a3"/>
        <w:numPr>
          <w:ilvl w:val="0"/>
          <w:numId w:val="5"/>
        </w:numPr>
        <w:jc w:val="both"/>
        <w:rPr>
          <w:rFonts w:ascii="Times New Roman" w:eastAsia="Times New Roman" w:hAnsi="Times New Roman" w:cs="Times New Roman"/>
          <w:lang w:eastAsia="ru-RU"/>
        </w:rPr>
      </w:pPr>
      <w:r w:rsidRPr="009C55E4">
        <w:rPr>
          <w:rFonts w:ascii="Times New Roman" w:eastAsia="Times New Roman" w:hAnsi="Times New Roman" w:cs="Times New Roman"/>
          <w:lang w:eastAsia="ru-RU"/>
        </w:rPr>
        <w:t>Постановление Правительства Российской Федерации от 17</w:t>
      </w:r>
      <w:r>
        <w:rPr>
          <w:rFonts w:ascii="Times New Roman" w:eastAsia="Times New Roman" w:hAnsi="Times New Roman" w:cs="Times New Roman"/>
          <w:lang w:eastAsia="ru-RU"/>
        </w:rPr>
        <w:t>.04.</w:t>
      </w:r>
      <w:r w:rsidRPr="009C55E4">
        <w:rPr>
          <w:rFonts w:ascii="Times New Roman" w:eastAsia="Times New Roman" w:hAnsi="Times New Roman" w:cs="Times New Roman"/>
          <w:lang w:eastAsia="ru-RU"/>
        </w:rPr>
        <w:t xml:space="preserve">2018 </w:t>
      </w:r>
      <w:r>
        <w:rPr>
          <w:rFonts w:ascii="Times New Roman" w:eastAsia="Times New Roman" w:hAnsi="Times New Roman" w:cs="Times New Roman"/>
          <w:lang w:eastAsia="ru-RU"/>
        </w:rPr>
        <w:t xml:space="preserve">№ 457 </w:t>
      </w:r>
      <w:r>
        <w:rPr>
          <w:rFonts w:ascii="Times New Roman" w:eastAsia="Times New Roman" w:hAnsi="Times New Roman" w:cs="Times New Roman"/>
          <w:lang w:eastAsia="ru-RU"/>
        </w:rPr>
        <w:br/>
        <w:t>«</w:t>
      </w:r>
      <w:r w:rsidRPr="009C55E4">
        <w:rPr>
          <w:rFonts w:ascii="Times New Roman" w:eastAsia="Times New Roman" w:hAnsi="Times New Roman" w:cs="Times New Roman"/>
          <w:lang w:eastAsia="ru-RU"/>
        </w:rPr>
        <w: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w:t>
      </w:r>
      <w:r>
        <w:rPr>
          <w:rFonts w:ascii="Times New Roman" w:eastAsia="Times New Roman" w:hAnsi="Times New Roman" w:cs="Times New Roman"/>
          <w:lang w:eastAsia="ru-RU"/>
        </w:rPr>
        <w:t>и субъекта Российской Федерации».</w:t>
      </w:r>
    </w:p>
    <w:p w:rsidR="00A76CD1" w:rsidRDefault="00A76CD1" w:rsidP="00013F1C">
      <w:pPr>
        <w:pStyle w:val="a3"/>
        <w:numPr>
          <w:ilvl w:val="0"/>
          <w:numId w:val="5"/>
        </w:numPr>
        <w:jc w:val="both"/>
        <w:rPr>
          <w:rFonts w:ascii="Times New Roman" w:eastAsia="Times New Roman" w:hAnsi="Times New Roman" w:cs="Times New Roman"/>
          <w:lang w:eastAsia="ru-RU"/>
        </w:rPr>
      </w:pPr>
      <w:r w:rsidRPr="00B44A57">
        <w:rPr>
          <w:rFonts w:ascii="Times New Roman" w:eastAsia="Times New Roman" w:hAnsi="Times New Roman" w:cs="Times New Roman"/>
          <w:lang w:eastAsia="ru-RU"/>
        </w:rPr>
        <w:lastRenderedPageBreak/>
        <w:t>П</w:t>
      </w:r>
      <w:r w:rsidR="00B44A57" w:rsidRPr="00B44A57">
        <w:rPr>
          <w:rFonts w:ascii="Times New Roman" w:eastAsia="Times New Roman" w:hAnsi="Times New Roman" w:cs="Times New Roman"/>
          <w:lang w:eastAsia="ru-RU"/>
        </w:rPr>
        <w:t>остановление Правительства Российской Федерации от 31.05.2018 №</w:t>
      </w:r>
      <w:r w:rsidR="009C55E4">
        <w:rPr>
          <w:rFonts w:ascii="Times New Roman" w:eastAsia="Times New Roman" w:hAnsi="Times New Roman" w:cs="Times New Roman"/>
          <w:lang w:eastAsia="ru-RU"/>
        </w:rPr>
        <w:t xml:space="preserve"> </w:t>
      </w:r>
      <w:r w:rsidR="00B44A57" w:rsidRPr="00B44A57">
        <w:rPr>
          <w:rFonts w:ascii="Times New Roman" w:eastAsia="Times New Roman" w:hAnsi="Times New Roman" w:cs="Times New Roman"/>
          <w:lang w:eastAsia="ru-RU"/>
        </w:rPr>
        <w:t xml:space="preserve">638 </w:t>
      </w:r>
      <w:r w:rsidR="00EF0176">
        <w:rPr>
          <w:rFonts w:ascii="Times New Roman" w:eastAsia="Times New Roman" w:hAnsi="Times New Roman" w:cs="Times New Roman"/>
          <w:lang w:eastAsia="ru-RU"/>
        </w:rPr>
        <w:br/>
      </w:r>
      <w:r w:rsidR="00B44A57" w:rsidRPr="00B44A57">
        <w:rPr>
          <w:rFonts w:ascii="Times New Roman" w:eastAsia="Times New Roman" w:hAnsi="Times New Roman" w:cs="Times New Roman"/>
          <w:lang w:eastAsia="ru-RU"/>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8D241E">
        <w:rPr>
          <w:rFonts w:ascii="Times New Roman" w:eastAsia="Times New Roman" w:hAnsi="Times New Roman" w:cs="Times New Roman"/>
          <w:lang w:eastAsia="ru-RU"/>
        </w:rPr>
        <w:t>.</w:t>
      </w:r>
    </w:p>
    <w:p w:rsidR="00EF0176" w:rsidRDefault="00EF0176" w:rsidP="00013F1C">
      <w:pPr>
        <w:pStyle w:val="a3"/>
        <w:numPr>
          <w:ilvl w:val="0"/>
          <w:numId w:val="5"/>
        </w:numPr>
        <w:jc w:val="both"/>
        <w:rPr>
          <w:rFonts w:ascii="Times New Roman" w:eastAsia="Times New Roman" w:hAnsi="Times New Roman" w:cs="Times New Roman"/>
          <w:lang w:eastAsia="ru-RU"/>
        </w:rPr>
      </w:pPr>
      <w:r w:rsidRPr="00B44A57">
        <w:rPr>
          <w:rFonts w:ascii="Times New Roman" w:eastAsia="Times New Roman" w:hAnsi="Times New Roman" w:cs="Times New Roman"/>
          <w:lang w:eastAsia="ru-RU"/>
        </w:rPr>
        <w:t>Приказ</w:t>
      </w:r>
      <w:r>
        <w:rPr>
          <w:rFonts w:ascii="Times New Roman" w:eastAsia="Times New Roman" w:hAnsi="Times New Roman" w:cs="Times New Roman"/>
          <w:lang w:eastAsia="ru-RU"/>
        </w:rPr>
        <w:t xml:space="preserve"> </w:t>
      </w:r>
      <w:r w:rsidRPr="00B44A57">
        <w:rPr>
          <w:rFonts w:ascii="Times New Roman" w:eastAsia="Times New Roman" w:hAnsi="Times New Roman" w:cs="Times New Roman"/>
          <w:lang w:eastAsia="ru-RU"/>
        </w:rPr>
        <w:t>Министерства труда и социальной защиты Росси</w:t>
      </w:r>
      <w:r>
        <w:rPr>
          <w:rFonts w:ascii="Times New Roman" w:eastAsia="Times New Roman" w:hAnsi="Times New Roman" w:cs="Times New Roman"/>
          <w:lang w:eastAsia="ru-RU"/>
        </w:rPr>
        <w:t xml:space="preserve">йской Федерации </w:t>
      </w:r>
      <w:r>
        <w:rPr>
          <w:rFonts w:ascii="Times New Roman" w:eastAsia="Times New Roman" w:hAnsi="Times New Roman" w:cs="Times New Roman"/>
          <w:lang w:eastAsia="ru-RU"/>
        </w:rPr>
        <w:br/>
        <w:t xml:space="preserve">от 31.05.2018 № </w:t>
      </w:r>
      <w:r w:rsidRPr="00B44A57">
        <w:rPr>
          <w:rFonts w:ascii="Times New Roman" w:eastAsia="Times New Roman" w:hAnsi="Times New Roman" w:cs="Times New Roman"/>
          <w:lang w:eastAsia="ru-RU"/>
        </w:rPr>
        <w:t>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eastAsia="Times New Roman" w:hAnsi="Times New Roman" w:cs="Times New Roman"/>
          <w:lang w:eastAsia="ru-RU"/>
        </w:rPr>
        <w:t>.</w:t>
      </w:r>
    </w:p>
    <w:p w:rsidR="008D241E" w:rsidRDefault="00B44A57" w:rsidP="00013F1C">
      <w:pPr>
        <w:pStyle w:val="a3"/>
        <w:numPr>
          <w:ilvl w:val="0"/>
          <w:numId w:val="5"/>
        </w:numPr>
        <w:jc w:val="both"/>
        <w:rPr>
          <w:rFonts w:ascii="Times New Roman" w:eastAsia="Times New Roman" w:hAnsi="Times New Roman" w:cs="Times New Roman"/>
          <w:lang w:eastAsia="ru-RU"/>
        </w:rPr>
      </w:pPr>
      <w:r w:rsidRPr="00B44A57">
        <w:rPr>
          <w:rFonts w:ascii="Times New Roman" w:eastAsia="Times New Roman" w:hAnsi="Times New Roman" w:cs="Times New Roman"/>
          <w:lang w:eastAsia="ru-RU"/>
        </w:rPr>
        <w:t>Приказ Министерства труда и социальной защиты Росси</w:t>
      </w:r>
      <w:r w:rsidR="008D241E">
        <w:rPr>
          <w:rFonts w:ascii="Times New Roman" w:eastAsia="Times New Roman" w:hAnsi="Times New Roman" w:cs="Times New Roman"/>
          <w:lang w:eastAsia="ru-RU"/>
        </w:rPr>
        <w:t xml:space="preserve">йской Федерации </w:t>
      </w:r>
      <w:r w:rsidR="00EF0176">
        <w:rPr>
          <w:rFonts w:ascii="Times New Roman" w:eastAsia="Times New Roman" w:hAnsi="Times New Roman" w:cs="Times New Roman"/>
          <w:lang w:eastAsia="ru-RU"/>
        </w:rPr>
        <w:br/>
      </w:r>
      <w:r w:rsidR="008D241E">
        <w:rPr>
          <w:rFonts w:ascii="Times New Roman" w:eastAsia="Times New Roman" w:hAnsi="Times New Roman" w:cs="Times New Roman"/>
          <w:lang w:eastAsia="ru-RU"/>
        </w:rPr>
        <w:t>от 30.10.2018 №</w:t>
      </w:r>
      <w:r w:rsidR="00EF0176">
        <w:rPr>
          <w:rFonts w:ascii="Times New Roman" w:eastAsia="Times New Roman" w:hAnsi="Times New Roman" w:cs="Times New Roman"/>
          <w:lang w:eastAsia="ru-RU"/>
        </w:rPr>
        <w:t xml:space="preserve"> </w:t>
      </w:r>
      <w:r w:rsidRPr="00B44A57">
        <w:rPr>
          <w:rFonts w:ascii="Times New Roman" w:eastAsia="Times New Roman" w:hAnsi="Times New Roman" w:cs="Times New Roman"/>
          <w:lang w:eastAsia="ru-RU"/>
        </w:rPr>
        <w:t>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FA3DF3">
        <w:rPr>
          <w:rFonts w:ascii="Times New Roman" w:eastAsia="Times New Roman" w:hAnsi="Times New Roman" w:cs="Times New Roman"/>
          <w:lang w:eastAsia="ru-RU"/>
        </w:rPr>
        <w:t>.</w:t>
      </w:r>
    </w:p>
    <w:p w:rsidR="008D241E" w:rsidRDefault="008D241E" w:rsidP="00013F1C">
      <w:pPr>
        <w:pStyle w:val="a3"/>
        <w:numPr>
          <w:ilvl w:val="0"/>
          <w:numId w:val="5"/>
        </w:numPr>
        <w:jc w:val="both"/>
        <w:rPr>
          <w:rFonts w:ascii="Times New Roman" w:eastAsia="Times New Roman" w:hAnsi="Times New Roman" w:cs="Times New Roman"/>
          <w:lang w:eastAsia="ru-RU"/>
        </w:rPr>
      </w:pPr>
      <w:r w:rsidRPr="00B44A57">
        <w:rPr>
          <w:rFonts w:ascii="Times New Roman" w:eastAsia="Times New Roman" w:hAnsi="Times New Roman" w:cs="Times New Roman"/>
          <w:lang w:eastAsia="ru-RU"/>
        </w:rPr>
        <w:t>П</w:t>
      </w:r>
      <w:r w:rsidR="00B44A57" w:rsidRPr="00B44A57">
        <w:rPr>
          <w:rFonts w:ascii="Times New Roman" w:eastAsia="Times New Roman" w:hAnsi="Times New Roman" w:cs="Times New Roman"/>
          <w:lang w:eastAsia="ru-RU"/>
        </w:rPr>
        <w:t>риказ Министерства просвещения Росси</w:t>
      </w:r>
      <w:r>
        <w:rPr>
          <w:rFonts w:ascii="Times New Roman" w:eastAsia="Times New Roman" w:hAnsi="Times New Roman" w:cs="Times New Roman"/>
          <w:lang w:eastAsia="ru-RU"/>
        </w:rPr>
        <w:t>йской Федерации от 13.03.2019 №</w:t>
      </w:r>
      <w:r w:rsidR="00EF0176">
        <w:rPr>
          <w:rFonts w:ascii="Times New Roman" w:eastAsia="Times New Roman" w:hAnsi="Times New Roman" w:cs="Times New Roman"/>
          <w:lang w:eastAsia="ru-RU"/>
        </w:rPr>
        <w:t xml:space="preserve"> </w:t>
      </w:r>
      <w:r w:rsidR="00B44A57" w:rsidRPr="00B44A57">
        <w:rPr>
          <w:rFonts w:ascii="Times New Roman" w:eastAsia="Times New Roman" w:hAnsi="Times New Roman" w:cs="Times New Roman"/>
          <w:lang w:eastAsia="ru-RU"/>
        </w:rPr>
        <w:t xml:space="preserve">114 </w:t>
      </w:r>
      <w:r w:rsidR="00EF0176">
        <w:rPr>
          <w:rFonts w:ascii="Times New Roman" w:eastAsia="Times New Roman" w:hAnsi="Times New Roman" w:cs="Times New Roman"/>
          <w:lang w:eastAsia="ru-RU"/>
        </w:rPr>
        <w:br/>
      </w:r>
      <w:r w:rsidR="00B44A57" w:rsidRPr="00B44A57">
        <w:rPr>
          <w:rFonts w:ascii="Times New Roman" w:eastAsia="Times New Roman" w:hAnsi="Times New Roman" w:cs="Times New Roman"/>
          <w:lang w:eastAsia="ru-RU"/>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FA3DF3">
        <w:rPr>
          <w:rFonts w:ascii="Times New Roman" w:eastAsia="Times New Roman" w:hAnsi="Times New Roman" w:cs="Times New Roman"/>
          <w:lang w:eastAsia="ru-RU"/>
        </w:rPr>
        <w:t>.</w:t>
      </w:r>
    </w:p>
    <w:p w:rsidR="00D11E9C" w:rsidRDefault="00D11E9C" w:rsidP="00013F1C">
      <w:pPr>
        <w:pStyle w:val="a3"/>
        <w:numPr>
          <w:ilvl w:val="0"/>
          <w:numId w:val="5"/>
        </w:numPr>
        <w:jc w:val="both"/>
        <w:rPr>
          <w:rFonts w:ascii="Times New Roman" w:eastAsia="Times New Roman" w:hAnsi="Times New Roman" w:cs="Times New Roman"/>
          <w:lang w:eastAsia="ru-RU"/>
        </w:rPr>
      </w:pPr>
      <w:r w:rsidRPr="00D11E9C">
        <w:rPr>
          <w:rFonts w:ascii="Times New Roman" w:eastAsia="Times New Roman" w:hAnsi="Times New Roman" w:cs="Times New Roman"/>
          <w:lang w:eastAsia="ru-RU"/>
        </w:rPr>
        <w:t xml:space="preserve">Приказ Министерства финансов Российской Федерации от 7 мая 2019 г. № 66н </w:t>
      </w:r>
      <w:r>
        <w:rPr>
          <w:rFonts w:ascii="Times New Roman" w:eastAsia="Times New Roman" w:hAnsi="Times New Roman" w:cs="Times New Roman"/>
          <w:lang w:eastAsia="ru-RU"/>
        </w:rPr>
        <w:t>«</w:t>
      </w:r>
      <w:r w:rsidRPr="00D11E9C">
        <w:rPr>
          <w:rFonts w:ascii="Times New Roman" w:eastAsia="Times New Roman" w:hAnsi="Times New Roman" w:cs="Times New Roman"/>
          <w:lang w:eastAsia="ru-RU"/>
        </w:rPr>
        <w:t>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порядок ее размещения</w:t>
      </w:r>
      <w:r>
        <w:rPr>
          <w:rFonts w:ascii="Times New Roman" w:eastAsia="Times New Roman" w:hAnsi="Times New Roman" w:cs="Times New Roman"/>
          <w:lang w:eastAsia="ru-RU"/>
        </w:rPr>
        <w:t>».</w:t>
      </w:r>
    </w:p>
    <w:p w:rsidR="005F3796" w:rsidRDefault="005F3796" w:rsidP="005F3796">
      <w:pPr>
        <w:pStyle w:val="a3"/>
        <w:ind w:left="360"/>
        <w:jc w:val="both"/>
        <w:rPr>
          <w:rFonts w:ascii="Times New Roman" w:eastAsia="Times New Roman" w:hAnsi="Times New Roman" w:cs="Times New Roman"/>
          <w:lang w:eastAsia="ru-RU"/>
        </w:rPr>
      </w:pPr>
    </w:p>
    <w:p w:rsidR="005F3796" w:rsidRPr="005F3796" w:rsidRDefault="005F3796" w:rsidP="005F3796">
      <w:pPr>
        <w:pStyle w:val="a3"/>
        <w:ind w:left="360"/>
        <w:jc w:val="both"/>
        <w:rPr>
          <w:rFonts w:ascii="Times New Roman" w:eastAsia="Times New Roman" w:hAnsi="Times New Roman" w:cs="Times New Roman"/>
          <w:b/>
          <w:lang w:eastAsia="ru-RU"/>
        </w:rPr>
      </w:pPr>
      <w:r w:rsidRPr="005F3796">
        <w:rPr>
          <w:rFonts w:ascii="Times New Roman" w:eastAsia="Times New Roman" w:hAnsi="Times New Roman" w:cs="Times New Roman"/>
          <w:b/>
          <w:lang w:eastAsia="ru-RU"/>
        </w:rPr>
        <w:t>Сопутствующие нормативные правовые акты</w:t>
      </w:r>
      <w:r>
        <w:rPr>
          <w:rFonts w:ascii="Times New Roman" w:eastAsia="Times New Roman" w:hAnsi="Times New Roman" w:cs="Times New Roman"/>
          <w:b/>
          <w:lang w:eastAsia="ru-RU"/>
        </w:rPr>
        <w:t>:</w:t>
      </w:r>
    </w:p>
    <w:p w:rsidR="005F3796" w:rsidRPr="005F3796" w:rsidRDefault="005F3796" w:rsidP="00013F1C">
      <w:pPr>
        <w:pStyle w:val="a3"/>
        <w:numPr>
          <w:ilvl w:val="0"/>
          <w:numId w:val="15"/>
        </w:numPr>
        <w:ind w:left="426" w:hanging="426"/>
        <w:jc w:val="both"/>
        <w:rPr>
          <w:rFonts w:ascii="Times New Roman" w:eastAsia="Times New Roman" w:hAnsi="Times New Roman" w:cs="Times New Roman"/>
          <w:lang w:eastAsia="ru-RU"/>
        </w:rPr>
      </w:pPr>
      <w:r w:rsidRPr="005F3796">
        <w:rPr>
          <w:rFonts w:ascii="Times New Roman" w:eastAsia="Times New Roman" w:hAnsi="Times New Roman" w:cs="Times New Roman"/>
          <w:lang w:eastAsia="ru-RU"/>
        </w:rPr>
        <w:t>Указ Президента Российской Федерации от 28</w:t>
      </w:r>
      <w:r w:rsidR="007D5171">
        <w:rPr>
          <w:rFonts w:ascii="Times New Roman" w:eastAsia="Times New Roman" w:hAnsi="Times New Roman" w:cs="Times New Roman"/>
          <w:lang w:eastAsia="ru-RU"/>
        </w:rPr>
        <w:t>.04.</w:t>
      </w:r>
      <w:r w:rsidRPr="005F3796">
        <w:rPr>
          <w:rFonts w:ascii="Times New Roman" w:eastAsia="Times New Roman" w:hAnsi="Times New Roman" w:cs="Times New Roman"/>
          <w:lang w:eastAsia="ru-RU"/>
        </w:rPr>
        <w:t xml:space="preserve">2008. </w:t>
      </w:r>
      <w:r w:rsidR="007D5171">
        <w:rPr>
          <w:rFonts w:ascii="Times New Roman" w:eastAsia="Times New Roman" w:hAnsi="Times New Roman" w:cs="Times New Roman"/>
          <w:lang w:eastAsia="ru-RU"/>
        </w:rPr>
        <w:t>№ 607 «</w:t>
      </w:r>
      <w:r w:rsidRPr="005F3796">
        <w:rPr>
          <w:rFonts w:ascii="Times New Roman" w:eastAsia="Times New Roman" w:hAnsi="Times New Roman" w:cs="Times New Roman"/>
          <w:lang w:eastAsia="ru-RU"/>
        </w:rPr>
        <w:t>Об оценке эффективности деятельности органов местного самоуправления городских округов и муниципальных районов</w:t>
      </w:r>
      <w:r w:rsidR="007D5171">
        <w:rPr>
          <w:rFonts w:ascii="Times New Roman" w:eastAsia="Times New Roman" w:hAnsi="Times New Roman" w:cs="Times New Roman"/>
          <w:lang w:eastAsia="ru-RU"/>
        </w:rPr>
        <w:t>»</w:t>
      </w:r>
      <w:r w:rsidR="00AA3A7E">
        <w:rPr>
          <w:rFonts w:ascii="Times New Roman" w:eastAsia="Times New Roman" w:hAnsi="Times New Roman" w:cs="Times New Roman"/>
          <w:lang w:eastAsia="ru-RU"/>
        </w:rPr>
        <w:t>.</w:t>
      </w:r>
    </w:p>
    <w:p w:rsidR="005F3796" w:rsidRPr="005F3796" w:rsidRDefault="005F3796" w:rsidP="00013F1C">
      <w:pPr>
        <w:pStyle w:val="a3"/>
        <w:numPr>
          <w:ilvl w:val="0"/>
          <w:numId w:val="15"/>
        </w:numPr>
        <w:ind w:left="426" w:hanging="426"/>
        <w:jc w:val="both"/>
        <w:rPr>
          <w:rFonts w:ascii="Times New Roman" w:eastAsia="Times New Roman" w:hAnsi="Times New Roman" w:cs="Times New Roman"/>
          <w:lang w:eastAsia="ru-RU"/>
        </w:rPr>
      </w:pPr>
      <w:r w:rsidRPr="005F3796">
        <w:rPr>
          <w:rFonts w:ascii="Times New Roman" w:eastAsia="Times New Roman" w:hAnsi="Times New Roman" w:cs="Times New Roman"/>
          <w:lang w:eastAsia="ru-RU"/>
        </w:rPr>
        <w:t>Постановление Правительства Российской Федерации от 17</w:t>
      </w:r>
      <w:r w:rsidR="007D5171">
        <w:rPr>
          <w:rFonts w:ascii="Times New Roman" w:eastAsia="Times New Roman" w:hAnsi="Times New Roman" w:cs="Times New Roman"/>
          <w:lang w:eastAsia="ru-RU"/>
        </w:rPr>
        <w:t>.12.</w:t>
      </w:r>
      <w:r w:rsidRPr="005F3796">
        <w:rPr>
          <w:rFonts w:ascii="Times New Roman" w:eastAsia="Times New Roman" w:hAnsi="Times New Roman" w:cs="Times New Roman"/>
          <w:lang w:eastAsia="ru-RU"/>
        </w:rPr>
        <w:t xml:space="preserve">2012 </w:t>
      </w:r>
      <w:r w:rsidR="007D5171">
        <w:rPr>
          <w:rFonts w:ascii="Times New Roman" w:eastAsia="Times New Roman" w:hAnsi="Times New Roman" w:cs="Times New Roman"/>
          <w:lang w:eastAsia="ru-RU"/>
        </w:rPr>
        <w:t>№ 1317 «</w:t>
      </w:r>
      <w:r w:rsidRPr="005F3796">
        <w:rPr>
          <w:rFonts w:ascii="Times New Roman" w:eastAsia="Times New Roman" w:hAnsi="Times New Roman" w:cs="Times New Roman"/>
          <w:lang w:eastAsia="ru-RU"/>
        </w:rPr>
        <w:t>О мерах по реализации Указа Президента Российской Федерации от 28</w:t>
      </w:r>
      <w:r w:rsidR="007D5171">
        <w:rPr>
          <w:rFonts w:ascii="Times New Roman" w:eastAsia="Times New Roman" w:hAnsi="Times New Roman" w:cs="Times New Roman"/>
          <w:lang w:eastAsia="ru-RU"/>
        </w:rPr>
        <w:t>.04.</w:t>
      </w:r>
      <w:r w:rsidRPr="005F3796">
        <w:rPr>
          <w:rFonts w:ascii="Times New Roman" w:eastAsia="Times New Roman" w:hAnsi="Times New Roman" w:cs="Times New Roman"/>
          <w:lang w:eastAsia="ru-RU"/>
        </w:rPr>
        <w:t xml:space="preserve">2008 </w:t>
      </w:r>
      <w:r w:rsidR="007D5171">
        <w:rPr>
          <w:rFonts w:ascii="Times New Roman" w:eastAsia="Times New Roman" w:hAnsi="Times New Roman" w:cs="Times New Roman"/>
          <w:lang w:eastAsia="ru-RU"/>
        </w:rPr>
        <w:t xml:space="preserve">№ 607 </w:t>
      </w:r>
      <w:r w:rsidR="007D5171">
        <w:rPr>
          <w:rFonts w:ascii="Times New Roman" w:eastAsia="Times New Roman" w:hAnsi="Times New Roman" w:cs="Times New Roman"/>
          <w:lang w:eastAsia="ru-RU"/>
        </w:rPr>
        <w:br/>
        <w:t>«</w:t>
      </w:r>
      <w:r w:rsidRPr="005F3796">
        <w:rPr>
          <w:rFonts w:ascii="Times New Roman" w:eastAsia="Times New Roman" w:hAnsi="Times New Roman" w:cs="Times New Roman"/>
          <w:lang w:eastAsia="ru-RU"/>
        </w:rPr>
        <w:t>Об оценке эффективности деятельности органов местного самоуправления городских округов и муниципальных районов</w:t>
      </w:r>
      <w:r w:rsidR="007D5171">
        <w:rPr>
          <w:rFonts w:ascii="Times New Roman" w:eastAsia="Times New Roman" w:hAnsi="Times New Roman" w:cs="Times New Roman"/>
          <w:lang w:eastAsia="ru-RU"/>
        </w:rPr>
        <w:t>»</w:t>
      </w:r>
      <w:r w:rsidRPr="005F3796">
        <w:rPr>
          <w:rFonts w:ascii="Times New Roman" w:eastAsia="Times New Roman" w:hAnsi="Times New Roman" w:cs="Times New Roman"/>
          <w:lang w:eastAsia="ru-RU"/>
        </w:rPr>
        <w:t xml:space="preserve"> и подпункта </w:t>
      </w:r>
      <w:r w:rsidR="007D5171">
        <w:rPr>
          <w:rFonts w:ascii="Times New Roman" w:eastAsia="Times New Roman" w:hAnsi="Times New Roman" w:cs="Times New Roman"/>
          <w:lang w:eastAsia="ru-RU"/>
        </w:rPr>
        <w:t>«</w:t>
      </w:r>
      <w:r w:rsidRPr="005F3796">
        <w:rPr>
          <w:rFonts w:ascii="Times New Roman" w:eastAsia="Times New Roman" w:hAnsi="Times New Roman" w:cs="Times New Roman"/>
          <w:lang w:eastAsia="ru-RU"/>
        </w:rPr>
        <w:t>и</w:t>
      </w:r>
      <w:r w:rsidR="007D5171">
        <w:rPr>
          <w:rFonts w:ascii="Times New Roman" w:eastAsia="Times New Roman" w:hAnsi="Times New Roman" w:cs="Times New Roman"/>
          <w:lang w:eastAsia="ru-RU"/>
        </w:rPr>
        <w:t>»</w:t>
      </w:r>
      <w:r w:rsidRPr="005F3796">
        <w:rPr>
          <w:rFonts w:ascii="Times New Roman" w:eastAsia="Times New Roman" w:hAnsi="Times New Roman" w:cs="Times New Roman"/>
          <w:lang w:eastAsia="ru-RU"/>
        </w:rPr>
        <w:t xml:space="preserve"> пункта 2 Указа Президента Российской Федерации от </w:t>
      </w:r>
      <w:r w:rsidR="007D5171">
        <w:rPr>
          <w:rFonts w:ascii="Times New Roman" w:eastAsia="Times New Roman" w:hAnsi="Times New Roman" w:cs="Times New Roman"/>
          <w:lang w:eastAsia="ru-RU"/>
        </w:rPr>
        <w:t>0</w:t>
      </w:r>
      <w:r w:rsidRPr="005F3796">
        <w:rPr>
          <w:rFonts w:ascii="Times New Roman" w:eastAsia="Times New Roman" w:hAnsi="Times New Roman" w:cs="Times New Roman"/>
          <w:lang w:eastAsia="ru-RU"/>
        </w:rPr>
        <w:t>7</w:t>
      </w:r>
      <w:r w:rsidR="007D5171">
        <w:rPr>
          <w:rFonts w:ascii="Times New Roman" w:eastAsia="Times New Roman" w:hAnsi="Times New Roman" w:cs="Times New Roman"/>
          <w:lang w:eastAsia="ru-RU"/>
        </w:rPr>
        <w:t>.05.</w:t>
      </w:r>
      <w:r w:rsidRPr="005F3796">
        <w:rPr>
          <w:rFonts w:ascii="Times New Roman" w:eastAsia="Times New Roman" w:hAnsi="Times New Roman" w:cs="Times New Roman"/>
          <w:lang w:eastAsia="ru-RU"/>
        </w:rPr>
        <w:t xml:space="preserve">2012 </w:t>
      </w:r>
      <w:r w:rsidR="007D5171">
        <w:rPr>
          <w:rFonts w:ascii="Times New Roman" w:eastAsia="Times New Roman" w:hAnsi="Times New Roman" w:cs="Times New Roman"/>
          <w:lang w:eastAsia="ru-RU"/>
        </w:rPr>
        <w:t>№ 601 «</w:t>
      </w:r>
      <w:r w:rsidRPr="005F3796">
        <w:rPr>
          <w:rFonts w:ascii="Times New Roman" w:eastAsia="Times New Roman" w:hAnsi="Times New Roman" w:cs="Times New Roman"/>
          <w:lang w:eastAsia="ru-RU"/>
        </w:rPr>
        <w:t>Об основных направлениях совершенствования системы государственного управления</w:t>
      </w:r>
      <w:r w:rsidR="007D5171">
        <w:rPr>
          <w:rFonts w:ascii="Times New Roman" w:eastAsia="Times New Roman" w:hAnsi="Times New Roman" w:cs="Times New Roman"/>
          <w:lang w:eastAsia="ru-RU"/>
        </w:rPr>
        <w:t>»</w:t>
      </w:r>
      <w:r w:rsidR="00AA3A7E">
        <w:rPr>
          <w:rFonts w:ascii="Times New Roman" w:eastAsia="Times New Roman" w:hAnsi="Times New Roman" w:cs="Times New Roman"/>
          <w:lang w:eastAsia="ru-RU"/>
        </w:rPr>
        <w:t>.</w:t>
      </w:r>
    </w:p>
    <w:p w:rsidR="005F3796" w:rsidRPr="005F3796" w:rsidRDefault="005F3796" w:rsidP="00013F1C">
      <w:pPr>
        <w:pStyle w:val="a3"/>
        <w:numPr>
          <w:ilvl w:val="0"/>
          <w:numId w:val="15"/>
        </w:numPr>
        <w:ind w:left="426" w:hanging="426"/>
        <w:jc w:val="both"/>
        <w:rPr>
          <w:rFonts w:ascii="Times New Roman" w:eastAsia="Times New Roman" w:hAnsi="Times New Roman" w:cs="Times New Roman"/>
          <w:lang w:eastAsia="ru-RU"/>
        </w:rPr>
      </w:pPr>
      <w:r w:rsidRPr="005F3796">
        <w:rPr>
          <w:rFonts w:ascii="Times New Roman" w:eastAsia="Times New Roman" w:hAnsi="Times New Roman" w:cs="Times New Roman"/>
          <w:lang w:eastAsia="ru-RU"/>
        </w:rPr>
        <w:t>Постановление Правительства Российской Федерации от 20</w:t>
      </w:r>
      <w:r w:rsidR="007D5171">
        <w:rPr>
          <w:rFonts w:ascii="Times New Roman" w:eastAsia="Times New Roman" w:hAnsi="Times New Roman" w:cs="Times New Roman"/>
          <w:lang w:eastAsia="ru-RU"/>
        </w:rPr>
        <w:t>.10.</w:t>
      </w:r>
      <w:r w:rsidRPr="005F3796">
        <w:rPr>
          <w:rFonts w:ascii="Times New Roman" w:eastAsia="Times New Roman" w:hAnsi="Times New Roman" w:cs="Times New Roman"/>
          <w:lang w:eastAsia="ru-RU"/>
        </w:rPr>
        <w:t xml:space="preserve">2021 </w:t>
      </w:r>
      <w:r w:rsidR="007D5171">
        <w:rPr>
          <w:rFonts w:ascii="Times New Roman" w:eastAsia="Times New Roman" w:hAnsi="Times New Roman" w:cs="Times New Roman"/>
          <w:lang w:eastAsia="ru-RU"/>
        </w:rPr>
        <w:t>№</w:t>
      </w:r>
      <w:r w:rsidRPr="005F3796">
        <w:rPr>
          <w:rFonts w:ascii="Times New Roman" w:eastAsia="Times New Roman" w:hAnsi="Times New Roman" w:cs="Times New Roman"/>
          <w:lang w:eastAsia="ru-RU"/>
        </w:rPr>
        <w:t xml:space="preserve"> 1802 </w:t>
      </w:r>
      <w:r w:rsidR="007D5171">
        <w:rPr>
          <w:rFonts w:ascii="Times New Roman" w:eastAsia="Times New Roman" w:hAnsi="Times New Roman" w:cs="Times New Roman"/>
          <w:lang w:eastAsia="ru-RU"/>
        </w:rPr>
        <w:br/>
        <w:t>«</w:t>
      </w:r>
      <w:r w:rsidRPr="005F3796">
        <w:rPr>
          <w:rFonts w:ascii="Times New Roman" w:eastAsia="Times New Roman" w:hAnsi="Times New Roman" w:cs="Times New Roman"/>
          <w:lang w:eastAsia="ru-RU"/>
        </w:rPr>
        <w:t>Об утверждении Правил размещения на официальном сайте образовательной организации в информаци</w:t>
      </w:r>
      <w:r w:rsidR="007D5171">
        <w:rPr>
          <w:rFonts w:ascii="Times New Roman" w:eastAsia="Times New Roman" w:hAnsi="Times New Roman" w:cs="Times New Roman"/>
          <w:lang w:eastAsia="ru-RU"/>
        </w:rPr>
        <w:t>онно-телекоммуникационной сети «</w:t>
      </w:r>
      <w:r w:rsidRPr="005F3796">
        <w:rPr>
          <w:rFonts w:ascii="Times New Roman" w:eastAsia="Times New Roman" w:hAnsi="Times New Roman" w:cs="Times New Roman"/>
          <w:lang w:eastAsia="ru-RU"/>
        </w:rPr>
        <w:t>Интернет</w:t>
      </w:r>
      <w:r w:rsidR="007D5171">
        <w:rPr>
          <w:rFonts w:ascii="Times New Roman" w:eastAsia="Times New Roman" w:hAnsi="Times New Roman" w:cs="Times New Roman"/>
          <w:lang w:eastAsia="ru-RU"/>
        </w:rPr>
        <w:t>»</w:t>
      </w:r>
      <w:r w:rsidRPr="005F3796">
        <w:rPr>
          <w:rFonts w:ascii="Times New Roman" w:eastAsia="Times New Roman" w:hAnsi="Times New Roman" w:cs="Times New Roman"/>
          <w:lang w:eastAsia="ru-RU"/>
        </w:rPr>
        <w:t xml:space="preserve">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7D5171">
        <w:rPr>
          <w:rFonts w:ascii="Times New Roman" w:eastAsia="Times New Roman" w:hAnsi="Times New Roman" w:cs="Times New Roman"/>
          <w:lang w:eastAsia="ru-RU"/>
        </w:rPr>
        <w:t>»</w:t>
      </w:r>
      <w:r w:rsidR="00AA3A7E">
        <w:rPr>
          <w:rFonts w:ascii="Times New Roman" w:eastAsia="Times New Roman" w:hAnsi="Times New Roman" w:cs="Times New Roman"/>
          <w:lang w:eastAsia="ru-RU"/>
        </w:rPr>
        <w:t>.</w:t>
      </w:r>
    </w:p>
    <w:p w:rsidR="005F3796" w:rsidRPr="009E0357" w:rsidRDefault="005F3796" w:rsidP="00013F1C">
      <w:pPr>
        <w:pStyle w:val="a3"/>
        <w:numPr>
          <w:ilvl w:val="0"/>
          <w:numId w:val="15"/>
        </w:numPr>
        <w:ind w:left="426" w:hanging="426"/>
        <w:jc w:val="both"/>
        <w:rPr>
          <w:rFonts w:ascii="Times New Roman" w:eastAsia="Times New Roman" w:hAnsi="Times New Roman" w:cs="Times New Roman"/>
          <w:lang w:eastAsia="ru-RU"/>
        </w:rPr>
      </w:pPr>
      <w:r w:rsidRPr="005F3796">
        <w:rPr>
          <w:rFonts w:ascii="Times New Roman" w:eastAsia="Times New Roman" w:hAnsi="Times New Roman" w:cs="Times New Roman"/>
          <w:lang w:eastAsia="ru-RU"/>
        </w:rPr>
        <w:t>Приказ Федеральной службы по надзору в сфере образования и науки от 14</w:t>
      </w:r>
      <w:r w:rsidR="007D5171">
        <w:rPr>
          <w:rFonts w:ascii="Times New Roman" w:eastAsia="Times New Roman" w:hAnsi="Times New Roman" w:cs="Times New Roman"/>
          <w:lang w:eastAsia="ru-RU"/>
        </w:rPr>
        <w:t>.08.</w:t>
      </w:r>
      <w:r w:rsidRPr="005F3796">
        <w:rPr>
          <w:rFonts w:ascii="Times New Roman" w:eastAsia="Times New Roman" w:hAnsi="Times New Roman" w:cs="Times New Roman"/>
          <w:lang w:eastAsia="ru-RU"/>
        </w:rPr>
        <w:t xml:space="preserve">2020  </w:t>
      </w:r>
      <w:r w:rsidR="007D5171">
        <w:rPr>
          <w:rFonts w:ascii="Times New Roman" w:eastAsia="Times New Roman" w:hAnsi="Times New Roman" w:cs="Times New Roman"/>
          <w:lang w:eastAsia="ru-RU"/>
        </w:rPr>
        <w:t>№ 831 «</w:t>
      </w:r>
      <w:r w:rsidRPr="005F3796">
        <w:rPr>
          <w:rFonts w:ascii="Times New Roman" w:eastAsia="Times New Roman" w:hAnsi="Times New Roman" w:cs="Times New Roman"/>
          <w:lang w:eastAsia="ru-RU"/>
        </w:rPr>
        <w:t xml:space="preserve">Об утверждении требований к структуре официального сайта </w:t>
      </w:r>
      <w:r w:rsidRPr="009E0357">
        <w:rPr>
          <w:rFonts w:ascii="Times New Roman" w:eastAsia="Times New Roman" w:hAnsi="Times New Roman" w:cs="Times New Roman"/>
          <w:lang w:eastAsia="ru-RU"/>
        </w:rPr>
        <w:t>образовательной организации в информационно-телекоммуникационной сети "Интернет" и фо</w:t>
      </w:r>
      <w:r w:rsidR="007D5171" w:rsidRPr="009E0357">
        <w:rPr>
          <w:rFonts w:ascii="Times New Roman" w:eastAsia="Times New Roman" w:hAnsi="Times New Roman" w:cs="Times New Roman"/>
          <w:lang w:eastAsia="ru-RU"/>
        </w:rPr>
        <w:t>рмату представления информации».</w:t>
      </w:r>
    </w:p>
    <w:p w:rsidR="00EF0176" w:rsidRPr="009E0357" w:rsidRDefault="00EF0176" w:rsidP="0015648C">
      <w:pPr>
        <w:pStyle w:val="a3"/>
        <w:ind w:left="360"/>
        <w:jc w:val="both"/>
        <w:rPr>
          <w:rFonts w:ascii="Times New Roman" w:eastAsia="Times New Roman" w:hAnsi="Times New Roman" w:cs="Times New Roman"/>
          <w:lang w:eastAsia="ru-RU"/>
        </w:rPr>
      </w:pPr>
    </w:p>
    <w:p w:rsidR="00414C1E" w:rsidRPr="009E0357" w:rsidRDefault="00414C1E" w:rsidP="00414C1E">
      <w:pPr>
        <w:pStyle w:val="ConsPlusTitle"/>
        <w:ind w:left="720"/>
        <w:rPr>
          <w:rFonts w:ascii="Times New Roman" w:hAnsi="Times New Roman" w:cs="Times New Roman"/>
          <w:sz w:val="24"/>
          <w:szCs w:val="24"/>
        </w:rPr>
      </w:pPr>
      <w:bookmarkStart w:id="15" w:name="_Toc484187731"/>
      <w:bookmarkStart w:id="16" w:name="_Toc484208948"/>
      <w:bookmarkStart w:id="17" w:name="_Toc484209174"/>
      <w:r w:rsidRPr="009E0357">
        <w:rPr>
          <w:rFonts w:ascii="Times New Roman" w:hAnsi="Times New Roman" w:cs="Times New Roman"/>
          <w:sz w:val="24"/>
          <w:szCs w:val="24"/>
        </w:rPr>
        <w:t>Муниципальные:</w:t>
      </w:r>
    </w:p>
    <w:p w:rsidR="002D3FB3" w:rsidRPr="009E0357" w:rsidRDefault="00414C1E" w:rsidP="00013F1C">
      <w:pPr>
        <w:pStyle w:val="ConsPlusTitle"/>
        <w:numPr>
          <w:ilvl w:val="0"/>
          <w:numId w:val="6"/>
        </w:numPr>
        <w:tabs>
          <w:tab w:val="left" w:pos="993"/>
        </w:tabs>
        <w:adjustRightInd w:val="0"/>
        <w:jc w:val="both"/>
        <w:outlineLvl w:val="0"/>
        <w:rPr>
          <w:rFonts w:ascii="Times New Roman" w:hAnsi="Times New Roman" w:cs="Times New Roman"/>
          <w:b w:val="0"/>
          <w:sz w:val="24"/>
          <w:szCs w:val="24"/>
        </w:rPr>
      </w:pPr>
      <w:bookmarkStart w:id="18" w:name="_Toc59528202"/>
      <w:bookmarkStart w:id="19" w:name="_Toc59528275"/>
      <w:bookmarkStart w:id="20" w:name="_Toc59541700"/>
      <w:bookmarkStart w:id="21" w:name="_Toc59542556"/>
      <w:bookmarkStart w:id="22" w:name="_Toc60049703"/>
      <w:r w:rsidRPr="009E0357">
        <w:rPr>
          <w:rFonts w:ascii="Times New Roman" w:hAnsi="Times New Roman" w:cs="Times New Roman"/>
          <w:b w:val="0"/>
          <w:sz w:val="24"/>
          <w:szCs w:val="24"/>
        </w:rPr>
        <w:t xml:space="preserve">Приказ Управления образования Администрации  Таймырского Долгано-Ненецкого </w:t>
      </w:r>
      <w:r w:rsidRPr="009E0357">
        <w:rPr>
          <w:rFonts w:ascii="Times New Roman" w:hAnsi="Times New Roman" w:cs="Times New Roman"/>
          <w:b w:val="0"/>
          <w:sz w:val="24"/>
          <w:szCs w:val="24"/>
        </w:rPr>
        <w:lastRenderedPageBreak/>
        <w:t xml:space="preserve">муниципального района  от </w:t>
      </w:r>
      <w:r w:rsidR="002D3FB3" w:rsidRPr="009E0357">
        <w:rPr>
          <w:rFonts w:ascii="Times New Roman" w:hAnsi="Times New Roman" w:cs="Times New Roman"/>
          <w:b w:val="0"/>
          <w:sz w:val="24"/>
          <w:szCs w:val="24"/>
        </w:rPr>
        <w:t>08.02.2019 №</w:t>
      </w:r>
      <w:r w:rsidR="0015648C" w:rsidRPr="009E0357">
        <w:rPr>
          <w:rFonts w:ascii="Times New Roman" w:hAnsi="Times New Roman" w:cs="Times New Roman"/>
          <w:b w:val="0"/>
          <w:sz w:val="24"/>
          <w:szCs w:val="24"/>
        </w:rPr>
        <w:t xml:space="preserve"> </w:t>
      </w:r>
      <w:r w:rsidR="002D3FB3" w:rsidRPr="009E0357">
        <w:rPr>
          <w:rFonts w:ascii="Times New Roman" w:hAnsi="Times New Roman" w:cs="Times New Roman"/>
          <w:b w:val="0"/>
          <w:sz w:val="24"/>
          <w:szCs w:val="24"/>
        </w:rPr>
        <w:t xml:space="preserve">106 «Об утверждении Положения </w:t>
      </w:r>
      <w:r w:rsidR="009E0357">
        <w:rPr>
          <w:rFonts w:ascii="Times New Roman" w:hAnsi="Times New Roman" w:cs="Times New Roman"/>
          <w:b w:val="0"/>
          <w:sz w:val="24"/>
          <w:szCs w:val="24"/>
        </w:rPr>
        <w:br/>
      </w:r>
      <w:r w:rsidR="002D3FB3" w:rsidRPr="009E0357">
        <w:rPr>
          <w:rFonts w:ascii="Times New Roman" w:hAnsi="Times New Roman" w:cs="Times New Roman"/>
          <w:b w:val="0"/>
          <w:sz w:val="24"/>
          <w:szCs w:val="24"/>
        </w:rPr>
        <w:t>об Общественном совете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в Таймырском Долгано-Ненецком муниципальном районе».</w:t>
      </w:r>
      <w:bookmarkEnd w:id="18"/>
      <w:bookmarkEnd w:id="19"/>
      <w:bookmarkEnd w:id="20"/>
      <w:bookmarkEnd w:id="21"/>
      <w:bookmarkEnd w:id="22"/>
    </w:p>
    <w:p w:rsidR="009E0357" w:rsidRDefault="009E0357" w:rsidP="009E0357">
      <w:pPr>
        <w:pStyle w:val="ConsPlusTitle"/>
        <w:numPr>
          <w:ilvl w:val="0"/>
          <w:numId w:val="6"/>
        </w:numPr>
        <w:tabs>
          <w:tab w:val="left" w:pos="993"/>
        </w:tabs>
        <w:adjustRightInd w:val="0"/>
        <w:jc w:val="both"/>
        <w:outlineLvl w:val="0"/>
        <w:rPr>
          <w:rFonts w:ascii="Times New Roman" w:hAnsi="Times New Roman" w:cs="Times New Roman"/>
          <w:b w:val="0"/>
          <w:sz w:val="24"/>
          <w:szCs w:val="24"/>
        </w:rPr>
      </w:pPr>
      <w:r w:rsidRPr="009E0357">
        <w:rPr>
          <w:rFonts w:ascii="Times New Roman" w:hAnsi="Times New Roman" w:cs="Times New Roman"/>
          <w:b w:val="0"/>
          <w:sz w:val="24"/>
          <w:szCs w:val="24"/>
        </w:rPr>
        <w:t>Приказ Управления образования Администрации  Таймырского Долгано-Ненецкого муниципального района  от 01</w:t>
      </w:r>
      <w:r>
        <w:rPr>
          <w:rFonts w:ascii="Times New Roman" w:hAnsi="Times New Roman" w:cs="Times New Roman"/>
          <w:b w:val="0"/>
          <w:sz w:val="24"/>
          <w:szCs w:val="24"/>
        </w:rPr>
        <w:t>.03.2021</w:t>
      </w:r>
      <w:r w:rsidRPr="009E0357">
        <w:rPr>
          <w:rFonts w:ascii="Times New Roman" w:hAnsi="Times New Roman" w:cs="Times New Roman"/>
          <w:b w:val="0"/>
          <w:sz w:val="24"/>
          <w:szCs w:val="24"/>
        </w:rPr>
        <w:t xml:space="preserve"> № 1</w:t>
      </w:r>
      <w:r>
        <w:rPr>
          <w:rFonts w:ascii="Times New Roman" w:hAnsi="Times New Roman" w:cs="Times New Roman"/>
          <w:b w:val="0"/>
          <w:sz w:val="24"/>
          <w:szCs w:val="24"/>
        </w:rPr>
        <w:t>61</w:t>
      </w:r>
      <w:r w:rsidRPr="009E0357">
        <w:rPr>
          <w:rFonts w:ascii="Times New Roman" w:hAnsi="Times New Roman" w:cs="Times New Roman"/>
          <w:b w:val="0"/>
          <w:sz w:val="24"/>
          <w:szCs w:val="24"/>
        </w:rPr>
        <w:t xml:space="preserve"> «О внесении изменений в Положение </w:t>
      </w:r>
      <w:r>
        <w:rPr>
          <w:rFonts w:ascii="Times New Roman" w:hAnsi="Times New Roman" w:cs="Times New Roman"/>
          <w:b w:val="0"/>
          <w:sz w:val="24"/>
          <w:szCs w:val="24"/>
        </w:rPr>
        <w:br/>
      </w:r>
      <w:r w:rsidRPr="009E0357">
        <w:rPr>
          <w:rFonts w:ascii="Times New Roman" w:hAnsi="Times New Roman" w:cs="Times New Roman"/>
          <w:b w:val="0"/>
          <w:sz w:val="24"/>
          <w:szCs w:val="24"/>
        </w:rPr>
        <w:t>об Общественном совете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в Таймырском Долгано-Ненецком муниципальном районе».</w:t>
      </w:r>
    </w:p>
    <w:bookmarkEnd w:id="15"/>
    <w:bookmarkEnd w:id="16"/>
    <w:bookmarkEnd w:id="17"/>
    <w:p w:rsidR="00817769" w:rsidRPr="0015648C" w:rsidRDefault="00817769" w:rsidP="00414C1E">
      <w:pPr>
        <w:tabs>
          <w:tab w:val="left" w:pos="851"/>
        </w:tabs>
        <w:jc w:val="both"/>
        <w:rPr>
          <w:rFonts w:ascii="Times New Roman" w:hAnsi="Times New Roman" w:cs="Times New Roman"/>
          <w:b/>
          <w:bCs/>
          <w:iCs/>
          <w:color w:val="FF0000"/>
        </w:rPr>
      </w:pPr>
    </w:p>
    <w:p w:rsidR="005B23DE" w:rsidRPr="00414C1E" w:rsidRDefault="002D77B8" w:rsidP="00013F1C">
      <w:pPr>
        <w:pStyle w:val="a3"/>
        <w:numPr>
          <w:ilvl w:val="1"/>
          <w:numId w:val="4"/>
        </w:numPr>
        <w:tabs>
          <w:tab w:val="left" w:pos="851"/>
        </w:tabs>
        <w:jc w:val="both"/>
        <w:rPr>
          <w:rFonts w:ascii="Times New Roman" w:hAnsi="Times New Roman" w:cs="Times New Roman"/>
        </w:rPr>
      </w:pPr>
      <w:r>
        <w:rPr>
          <w:rFonts w:ascii="Times New Roman" w:hAnsi="Times New Roman" w:cs="Times New Roman"/>
          <w:b/>
          <w:bCs/>
          <w:iCs/>
        </w:rPr>
        <w:t xml:space="preserve"> </w:t>
      </w:r>
      <w:r w:rsidR="005B23DE" w:rsidRPr="00414C1E">
        <w:rPr>
          <w:rFonts w:ascii="Times New Roman" w:hAnsi="Times New Roman" w:cs="Times New Roman"/>
          <w:b/>
          <w:bCs/>
          <w:iCs/>
        </w:rPr>
        <w:t>Научно-методические</w:t>
      </w:r>
      <w:r w:rsidR="004D0814">
        <w:rPr>
          <w:rFonts w:ascii="Times New Roman" w:hAnsi="Times New Roman" w:cs="Times New Roman"/>
          <w:b/>
          <w:bCs/>
          <w:iCs/>
        </w:rPr>
        <w:t xml:space="preserve"> основы</w:t>
      </w:r>
    </w:p>
    <w:p w:rsidR="0034672F" w:rsidRPr="00414C1E" w:rsidRDefault="00C35C01" w:rsidP="004D0814">
      <w:pPr>
        <w:pStyle w:val="a3"/>
        <w:autoSpaceDE w:val="0"/>
        <w:autoSpaceDN w:val="0"/>
        <w:adjustRightInd w:val="0"/>
        <w:ind w:left="0" w:firstLine="720"/>
        <w:jc w:val="both"/>
        <w:rPr>
          <w:rFonts w:ascii="Times New Roman" w:hAnsi="Times New Roman" w:cs="Times New Roman"/>
        </w:rPr>
      </w:pPr>
      <w:r w:rsidRPr="00414C1E">
        <w:rPr>
          <w:rFonts w:ascii="Times New Roman" w:hAnsi="Times New Roman" w:cs="Times New Roman"/>
          <w:b/>
          <w:iCs/>
        </w:rPr>
        <w:t>Объект независимой оценки качества:</w:t>
      </w:r>
      <w:r w:rsidR="004D0814">
        <w:rPr>
          <w:rFonts w:ascii="Times New Roman" w:hAnsi="Times New Roman" w:cs="Times New Roman"/>
          <w:b/>
          <w:iCs/>
        </w:rPr>
        <w:t xml:space="preserve"> </w:t>
      </w:r>
      <w:r w:rsidR="004D0814">
        <w:rPr>
          <w:rFonts w:ascii="Times New Roman" w:hAnsi="Times New Roman" w:cs="Times New Roman"/>
        </w:rPr>
        <w:t>п</w:t>
      </w:r>
      <w:r w:rsidR="0034672F" w:rsidRPr="00414C1E">
        <w:rPr>
          <w:rFonts w:ascii="Times New Roman" w:hAnsi="Times New Roman" w:cs="Times New Roman"/>
        </w:rPr>
        <w:t xml:space="preserve">роцесс оказания образовательных услуг в сфере образования. </w:t>
      </w:r>
    </w:p>
    <w:p w:rsidR="0034672F" w:rsidRPr="00414C1E" w:rsidRDefault="004022B3" w:rsidP="0034672F">
      <w:pPr>
        <w:pStyle w:val="a3"/>
        <w:autoSpaceDE w:val="0"/>
        <w:autoSpaceDN w:val="0"/>
        <w:adjustRightInd w:val="0"/>
        <w:ind w:left="0" w:firstLine="720"/>
        <w:jc w:val="both"/>
        <w:rPr>
          <w:rFonts w:ascii="Times New Roman" w:hAnsi="Times New Roman" w:cs="Times New Roman"/>
        </w:rPr>
      </w:pPr>
      <w:r w:rsidRPr="00414C1E">
        <w:rPr>
          <w:rFonts w:ascii="Times New Roman" w:hAnsi="Times New Roman" w:cs="Times New Roman"/>
          <w:b/>
          <w:iCs/>
        </w:rPr>
        <w:t>Предмет независимой оценки качества:</w:t>
      </w:r>
      <w:r w:rsidR="004D0814">
        <w:rPr>
          <w:rFonts w:ascii="Times New Roman" w:hAnsi="Times New Roman" w:cs="Times New Roman"/>
          <w:b/>
          <w:iCs/>
        </w:rPr>
        <w:t xml:space="preserve"> </w:t>
      </w:r>
      <w:r w:rsidR="004D0814">
        <w:rPr>
          <w:rFonts w:ascii="Times New Roman" w:hAnsi="Times New Roman" w:cs="Times New Roman"/>
        </w:rPr>
        <w:t>д</w:t>
      </w:r>
      <w:r w:rsidR="00414C1E">
        <w:rPr>
          <w:rFonts w:ascii="Times New Roman" w:hAnsi="Times New Roman" w:cs="Times New Roman"/>
        </w:rPr>
        <w:t xml:space="preserve">еятельность </w:t>
      </w:r>
      <w:r w:rsidR="00684D7E">
        <w:rPr>
          <w:rFonts w:ascii="Times New Roman" w:hAnsi="Times New Roman" w:cs="Times New Roman"/>
        </w:rPr>
        <w:t>ТМКОУ «</w:t>
      </w:r>
      <w:r w:rsidR="006F3F47" w:rsidRPr="006F3F47">
        <w:rPr>
          <w:rFonts w:ascii="Times New Roman" w:hAnsi="Times New Roman" w:cs="Times New Roman"/>
        </w:rPr>
        <w:t>Дудинская гимназия</w:t>
      </w:r>
      <w:r w:rsidR="00684D7E">
        <w:rPr>
          <w:rFonts w:ascii="Times New Roman" w:hAnsi="Times New Roman" w:cs="Times New Roman"/>
        </w:rPr>
        <w:t>»</w:t>
      </w:r>
      <w:r w:rsidR="005D584B">
        <w:rPr>
          <w:rFonts w:ascii="Times New Roman" w:hAnsi="Times New Roman" w:cs="Times New Roman"/>
          <w:bCs/>
        </w:rPr>
        <w:t xml:space="preserve"> </w:t>
      </w:r>
      <w:r w:rsidR="005D584B">
        <w:rPr>
          <w:rFonts w:ascii="Times New Roman" w:hAnsi="Times New Roman" w:cs="Times New Roman"/>
        </w:rPr>
        <w:t xml:space="preserve"> по</w:t>
      </w:r>
      <w:r w:rsidR="0034672F" w:rsidRPr="00414C1E">
        <w:rPr>
          <w:rFonts w:ascii="Times New Roman" w:hAnsi="Times New Roman" w:cs="Times New Roman"/>
        </w:rPr>
        <w:t xml:space="preserve"> оказанию образовательных услуг в сфере образования.</w:t>
      </w:r>
    </w:p>
    <w:p w:rsidR="00414C1E" w:rsidRPr="00595397" w:rsidRDefault="00414C1E" w:rsidP="00414C1E">
      <w:pPr>
        <w:pStyle w:val="a3"/>
        <w:autoSpaceDE w:val="0"/>
        <w:autoSpaceDN w:val="0"/>
        <w:adjustRightInd w:val="0"/>
        <w:jc w:val="left"/>
        <w:rPr>
          <w:rFonts w:ascii="Times New Roman" w:hAnsi="Times New Roman" w:cs="Times New Roman"/>
          <w:b/>
        </w:rPr>
      </w:pPr>
      <w:r w:rsidRPr="00595397">
        <w:rPr>
          <w:rFonts w:ascii="Times New Roman" w:hAnsi="Times New Roman" w:cs="Times New Roman"/>
          <w:b/>
        </w:rPr>
        <w:t>Показатели НОКО разработаны на основании:</w:t>
      </w:r>
    </w:p>
    <w:p w:rsidR="009C2F58" w:rsidRPr="00C74BA9" w:rsidRDefault="0015648C" w:rsidP="00013F1C">
      <w:pPr>
        <w:pStyle w:val="a3"/>
        <w:numPr>
          <w:ilvl w:val="0"/>
          <w:numId w:val="7"/>
        </w:numPr>
        <w:jc w:val="both"/>
        <w:rPr>
          <w:rFonts w:ascii="Times New Roman" w:hAnsi="Times New Roman" w:cs="Times New Roman"/>
          <w:b/>
        </w:rPr>
      </w:pPr>
      <w:r w:rsidRPr="0015648C">
        <w:rPr>
          <w:rFonts w:ascii="Times New Roman" w:eastAsia="Times New Roman" w:hAnsi="Times New Roman" w:cs="Times New Roman"/>
          <w:lang w:eastAsia="ru-RU"/>
        </w:rPr>
        <w:t>Методически</w:t>
      </w:r>
      <w:r>
        <w:rPr>
          <w:rFonts w:ascii="Times New Roman" w:eastAsia="Times New Roman" w:hAnsi="Times New Roman" w:cs="Times New Roman"/>
          <w:lang w:eastAsia="ru-RU"/>
        </w:rPr>
        <w:t>х</w:t>
      </w:r>
      <w:r w:rsidRPr="0015648C">
        <w:rPr>
          <w:rFonts w:ascii="Times New Roman" w:eastAsia="Times New Roman" w:hAnsi="Times New Roman" w:cs="Times New Roman"/>
          <w:lang w:eastAsia="ru-RU"/>
        </w:rPr>
        <w:t xml:space="preserve"> рекомен</w:t>
      </w:r>
      <w:r w:rsidR="00E924CA">
        <w:rPr>
          <w:rFonts w:ascii="Times New Roman" w:eastAsia="Times New Roman" w:hAnsi="Times New Roman" w:cs="Times New Roman"/>
          <w:lang w:eastAsia="ru-RU"/>
        </w:rPr>
        <w:t>даций</w:t>
      </w:r>
      <w:r w:rsidRPr="0015648C">
        <w:rPr>
          <w:rFonts w:ascii="Times New Roman" w:eastAsia="Times New Roman" w:hAnsi="Times New Roman" w:cs="Times New Roman"/>
          <w:lang w:eastAsia="ru-RU"/>
        </w:rPr>
        <w:t xml:space="preserve">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приложение к письму Минпросвещения России от 28.02.2023 </w:t>
      </w:r>
      <w:r w:rsidR="00E924CA">
        <w:rPr>
          <w:rFonts w:ascii="Times New Roman" w:eastAsia="Times New Roman" w:hAnsi="Times New Roman" w:cs="Times New Roman"/>
          <w:lang w:eastAsia="ru-RU"/>
        </w:rPr>
        <w:br/>
      </w:r>
      <w:r w:rsidRPr="0015648C">
        <w:rPr>
          <w:rFonts w:ascii="Times New Roman" w:eastAsia="Times New Roman" w:hAnsi="Times New Roman" w:cs="Times New Roman"/>
          <w:lang w:eastAsia="ru-RU"/>
        </w:rPr>
        <w:t>№ 02-</w:t>
      </w:r>
      <w:r w:rsidRPr="00C74BA9">
        <w:rPr>
          <w:rFonts w:ascii="Times New Roman" w:eastAsia="Times New Roman" w:hAnsi="Times New Roman" w:cs="Times New Roman"/>
          <w:lang w:eastAsia="ru-RU"/>
        </w:rPr>
        <w:t>139</w:t>
      </w:r>
      <w:r w:rsidR="00E924CA" w:rsidRPr="00C74BA9">
        <w:rPr>
          <w:rFonts w:ascii="Times New Roman" w:eastAsia="Times New Roman" w:hAnsi="Times New Roman" w:cs="Times New Roman"/>
          <w:lang w:eastAsia="ru-RU"/>
        </w:rPr>
        <w:t>.</w:t>
      </w:r>
      <w:r w:rsidRPr="00C74BA9">
        <w:rPr>
          <w:rFonts w:ascii="Times New Roman" w:eastAsia="Times New Roman" w:hAnsi="Times New Roman" w:cs="Times New Roman"/>
          <w:lang w:eastAsia="ru-RU"/>
        </w:rPr>
        <w:t xml:space="preserve"> </w:t>
      </w:r>
    </w:p>
    <w:p w:rsidR="004F27E2" w:rsidRPr="00C74BA9" w:rsidRDefault="004F27E2" w:rsidP="00013F1C">
      <w:pPr>
        <w:pStyle w:val="ConsPlusTitle"/>
        <w:numPr>
          <w:ilvl w:val="0"/>
          <w:numId w:val="7"/>
        </w:numPr>
        <w:tabs>
          <w:tab w:val="left" w:pos="993"/>
        </w:tabs>
        <w:jc w:val="both"/>
        <w:rPr>
          <w:rFonts w:ascii="Times New Roman" w:hAnsi="Times New Roman" w:cs="Times New Roman"/>
          <w:b w:val="0"/>
          <w:sz w:val="24"/>
          <w:szCs w:val="24"/>
        </w:rPr>
      </w:pPr>
      <w:r w:rsidRPr="00C74BA9">
        <w:rPr>
          <w:rFonts w:ascii="Times New Roman" w:hAnsi="Times New Roman" w:cs="Times New Roman"/>
          <w:b w:val="0"/>
          <w:sz w:val="24"/>
          <w:szCs w:val="24"/>
        </w:rPr>
        <w:t>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 от 30</w:t>
      </w:r>
      <w:r w:rsidR="00E924CA" w:rsidRPr="00C74BA9">
        <w:rPr>
          <w:rFonts w:ascii="Times New Roman" w:hAnsi="Times New Roman" w:cs="Times New Roman"/>
          <w:b w:val="0"/>
          <w:sz w:val="24"/>
          <w:szCs w:val="24"/>
        </w:rPr>
        <w:t>.</w:t>
      </w:r>
      <w:r w:rsidRPr="00C74BA9">
        <w:rPr>
          <w:rFonts w:ascii="Times New Roman" w:hAnsi="Times New Roman" w:cs="Times New Roman"/>
          <w:b w:val="0"/>
          <w:sz w:val="24"/>
          <w:szCs w:val="24"/>
        </w:rPr>
        <w:t>10.2018   № 675н.</w:t>
      </w:r>
    </w:p>
    <w:p w:rsidR="009907A6" w:rsidRPr="00C74BA9" w:rsidRDefault="009907A6" w:rsidP="00E924CA">
      <w:pPr>
        <w:pStyle w:val="ConsPlusTitle"/>
        <w:tabs>
          <w:tab w:val="left" w:pos="993"/>
        </w:tabs>
        <w:ind w:left="360"/>
        <w:jc w:val="both"/>
        <w:rPr>
          <w:rFonts w:ascii="Times New Roman" w:hAnsi="Times New Roman" w:cs="Times New Roman"/>
          <w:b w:val="0"/>
          <w:sz w:val="24"/>
          <w:szCs w:val="24"/>
        </w:rPr>
      </w:pPr>
    </w:p>
    <w:p w:rsidR="009907A6" w:rsidRPr="00C74BA9" w:rsidRDefault="009907A6" w:rsidP="004D0814">
      <w:pPr>
        <w:pStyle w:val="ConsPlusTitle"/>
        <w:tabs>
          <w:tab w:val="left" w:pos="993"/>
        </w:tabs>
        <w:jc w:val="both"/>
        <w:rPr>
          <w:rFonts w:ascii="Times New Roman" w:hAnsi="Times New Roman" w:cs="Times New Roman"/>
          <w:b w:val="0"/>
          <w:sz w:val="24"/>
          <w:szCs w:val="24"/>
        </w:rPr>
      </w:pPr>
    </w:p>
    <w:p w:rsidR="00414C1E" w:rsidRPr="00C74BA9" w:rsidRDefault="00414C1E" w:rsidP="00013F1C">
      <w:pPr>
        <w:pStyle w:val="a3"/>
        <w:numPr>
          <w:ilvl w:val="1"/>
          <w:numId w:val="4"/>
        </w:numPr>
        <w:tabs>
          <w:tab w:val="left" w:pos="851"/>
        </w:tabs>
        <w:jc w:val="both"/>
        <w:rPr>
          <w:rFonts w:ascii="Times New Roman" w:hAnsi="Times New Roman" w:cs="Times New Roman"/>
        </w:rPr>
      </w:pPr>
      <w:r w:rsidRPr="00C74BA9">
        <w:rPr>
          <w:rFonts w:ascii="Times New Roman" w:hAnsi="Times New Roman" w:cs="Times New Roman"/>
          <w:b/>
          <w:bCs/>
          <w:iCs/>
        </w:rPr>
        <w:t>Организационно-управленческие</w:t>
      </w:r>
      <w:r w:rsidR="009907A6" w:rsidRPr="00C74BA9">
        <w:rPr>
          <w:rFonts w:ascii="Times New Roman" w:hAnsi="Times New Roman" w:cs="Times New Roman"/>
          <w:b/>
          <w:bCs/>
          <w:iCs/>
        </w:rPr>
        <w:t xml:space="preserve"> основы</w:t>
      </w:r>
    </w:p>
    <w:p w:rsidR="00414C1E" w:rsidRPr="00C74BA9" w:rsidRDefault="00414C1E" w:rsidP="009907A6">
      <w:pPr>
        <w:pStyle w:val="a3"/>
        <w:autoSpaceDE w:val="0"/>
        <w:autoSpaceDN w:val="0"/>
        <w:adjustRightInd w:val="0"/>
        <w:ind w:left="709"/>
        <w:jc w:val="left"/>
        <w:rPr>
          <w:rFonts w:ascii="Times New Roman" w:hAnsi="Times New Roman" w:cs="Times New Roman"/>
          <w:b/>
          <w:iCs/>
        </w:rPr>
      </w:pPr>
      <w:r w:rsidRPr="00C74BA9">
        <w:rPr>
          <w:rFonts w:ascii="Times New Roman" w:hAnsi="Times New Roman" w:cs="Times New Roman"/>
          <w:b/>
          <w:iCs/>
        </w:rPr>
        <w:t>Регламентация деятельности:</w:t>
      </w:r>
    </w:p>
    <w:p w:rsidR="009907A6" w:rsidRPr="00C74BA9" w:rsidRDefault="00C74BA9" w:rsidP="00C74BA9">
      <w:pPr>
        <w:pStyle w:val="a3"/>
        <w:numPr>
          <w:ilvl w:val="0"/>
          <w:numId w:val="7"/>
        </w:numPr>
        <w:tabs>
          <w:tab w:val="left" w:pos="993"/>
        </w:tabs>
        <w:jc w:val="both"/>
        <w:rPr>
          <w:rFonts w:ascii="Times New Roman" w:hAnsi="Times New Roman" w:cs="Times New Roman"/>
        </w:rPr>
      </w:pPr>
      <w:r w:rsidRPr="00C74BA9">
        <w:rPr>
          <w:rFonts w:ascii="Times New Roman" w:eastAsia="Times New Roman" w:hAnsi="Times New Roman" w:cs="Times New Roman"/>
          <w:lang w:eastAsia="ru-RU"/>
        </w:rPr>
        <w:t>Протокол заседания Общественного совета при Главе Таймырского Долгано-Ненецкого муниципального района от 23.12.2022 № 04 «Об утверждении состава Общественном совете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в Таймырском Долгано-Ненецком муниципальном районе».</w:t>
      </w:r>
    </w:p>
    <w:p w:rsidR="00414C1E" w:rsidRPr="00595397" w:rsidRDefault="00414C1E" w:rsidP="00013F1C">
      <w:pPr>
        <w:pStyle w:val="a3"/>
        <w:numPr>
          <w:ilvl w:val="0"/>
          <w:numId w:val="7"/>
        </w:numPr>
        <w:jc w:val="both"/>
        <w:rPr>
          <w:rFonts w:ascii="Times New Roman" w:hAnsi="Times New Roman" w:cs="Times New Roman"/>
        </w:rPr>
      </w:pPr>
      <w:r w:rsidRPr="00175DA7">
        <w:rPr>
          <w:rFonts w:ascii="Times New Roman" w:hAnsi="Times New Roman" w:cs="Times New Roman"/>
        </w:rPr>
        <w:t>План-график проведения независимой оценки качества образовательной деятельности общеобразовательных учреждений (далее – независимая оценка) в 20</w:t>
      </w:r>
      <w:r w:rsidR="009907A6">
        <w:rPr>
          <w:rFonts w:ascii="Times New Roman" w:hAnsi="Times New Roman" w:cs="Times New Roman"/>
        </w:rPr>
        <w:t>2</w:t>
      </w:r>
      <w:r w:rsidR="00D22A29">
        <w:rPr>
          <w:rFonts w:ascii="Times New Roman" w:hAnsi="Times New Roman" w:cs="Times New Roman"/>
        </w:rPr>
        <w:t>3</w:t>
      </w:r>
      <w:r w:rsidRPr="00175DA7">
        <w:rPr>
          <w:rFonts w:ascii="Times New Roman" w:hAnsi="Times New Roman" w:cs="Times New Roman"/>
        </w:rPr>
        <w:t xml:space="preserve"> году.</w:t>
      </w:r>
    </w:p>
    <w:p w:rsidR="00414C1E" w:rsidRPr="00595397" w:rsidRDefault="00414C1E" w:rsidP="00013F1C">
      <w:pPr>
        <w:pStyle w:val="a3"/>
        <w:numPr>
          <w:ilvl w:val="0"/>
          <w:numId w:val="7"/>
        </w:numPr>
        <w:autoSpaceDE w:val="0"/>
        <w:autoSpaceDN w:val="0"/>
        <w:adjustRightInd w:val="0"/>
        <w:jc w:val="both"/>
        <w:rPr>
          <w:rFonts w:ascii="Times New Roman" w:hAnsi="Times New Roman" w:cs="Times New Roman"/>
        </w:rPr>
      </w:pPr>
      <w:r w:rsidRPr="00175DA7">
        <w:rPr>
          <w:rFonts w:ascii="Times New Roman" w:hAnsi="Times New Roman"/>
        </w:rPr>
        <w:t>Техническое задание проведения независимой оценки,</w:t>
      </w:r>
      <w:r w:rsidRPr="00175DA7">
        <w:rPr>
          <w:rFonts w:ascii="Times New Roman" w:hAnsi="Times New Roman"/>
          <w:bCs/>
        </w:rPr>
        <w:t xml:space="preserve"> формы для анкетирования респондентов.</w:t>
      </w:r>
    </w:p>
    <w:p w:rsidR="00C75DB1" w:rsidRDefault="00C75DB1" w:rsidP="00C75DB1">
      <w:pPr>
        <w:pStyle w:val="a3"/>
        <w:ind w:left="0" w:firstLine="709"/>
        <w:jc w:val="both"/>
        <w:rPr>
          <w:rFonts w:ascii="Times New Roman" w:hAnsi="Times New Roman" w:cs="Times New Roman"/>
          <w:b/>
          <w:bCs/>
        </w:rPr>
      </w:pPr>
      <w:r w:rsidRPr="00A44DDA">
        <w:rPr>
          <w:rFonts w:ascii="Times New Roman" w:hAnsi="Times New Roman" w:cs="Times New Roman"/>
          <w:b/>
          <w:bCs/>
        </w:rPr>
        <w:t>Метод</w:t>
      </w:r>
      <w:r>
        <w:rPr>
          <w:rFonts w:ascii="Times New Roman" w:hAnsi="Times New Roman" w:cs="Times New Roman"/>
          <w:b/>
          <w:bCs/>
        </w:rPr>
        <w:t>ы сбора информации</w:t>
      </w:r>
      <w:r w:rsidR="000E2A94">
        <w:rPr>
          <w:rFonts w:ascii="Times New Roman" w:hAnsi="Times New Roman" w:cs="Times New Roman"/>
          <w:b/>
          <w:bCs/>
        </w:rPr>
        <w:t>:</w:t>
      </w:r>
    </w:p>
    <w:p w:rsidR="00C75DB1" w:rsidRPr="00660529" w:rsidRDefault="00C75DB1" w:rsidP="00013F1C">
      <w:pPr>
        <w:pStyle w:val="a3"/>
        <w:numPr>
          <w:ilvl w:val="0"/>
          <w:numId w:val="9"/>
        </w:numPr>
        <w:jc w:val="both"/>
        <w:rPr>
          <w:rFonts w:ascii="Times New Roman" w:hAnsi="Times New Roman" w:cs="Times New Roman"/>
        </w:rPr>
      </w:pPr>
      <w:r w:rsidRPr="00660529">
        <w:rPr>
          <w:rFonts w:ascii="Times New Roman" w:hAnsi="Times New Roman" w:cs="Times New Roman"/>
        </w:rPr>
        <w:t>Анализ официальн</w:t>
      </w:r>
      <w:r w:rsidR="00684D7E">
        <w:rPr>
          <w:rFonts w:ascii="Times New Roman" w:hAnsi="Times New Roman" w:cs="Times New Roman"/>
        </w:rPr>
        <w:t>ого</w:t>
      </w:r>
      <w:r w:rsidRPr="00660529">
        <w:rPr>
          <w:rFonts w:ascii="Times New Roman" w:hAnsi="Times New Roman" w:cs="Times New Roman"/>
        </w:rPr>
        <w:t xml:space="preserve"> сайт</w:t>
      </w:r>
      <w:r w:rsidR="00684D7E">
        <w:rPr>
          <w:rFonts w:ascii="Times New Roman" w:hAnsi="Times New Roman" w:cs="Times New Roman"/>
        </w:rPr>
        <w:t>а</w:t>
      </w:r>
      <w:r w:rsidRPr="00660529">
        <w:rPr>
          <w:rFonts w:ascii="Times New Roman" w:hAnsi="Times New Roman" w:cs="Times New Roman"/>
        </w:rPr>
        <w:t xml:space="preserve"> </w:t>
      </w:r>
      <w:r>
        <w:rPr>
          <w:rFonts w:ascii="Times New Roman" w:hAnsi="Times New Roman" w:cs="Times New Roman"/>
        </w:rPr>
        <w:t>образовательн</w:t>
      </w:r>
      <w:r w:rsidR="00684D7E">
        <w:rPr>
          <w:rFonts w:ascii="Times New Roman" w:hAnsi="Times New Roman" w:cs="Times New Roman"/>
        </w:rPr>
        <w:t>ой</w:t>
      </w:r>
      <w:r>
        <w:rPr>
          <w:rFonts w:ascii="Times New Roman" w:hAnsi="Times New Roman" w:cs="Times New Roman"/>
        </w:rPr>
        <w:t xml:space="preserve"> </w:t>
      </w:r>
      <w:r w:rsidRPr="00660529">
        <w:rPr>
          <w:rFonts w:ascii="Times New Roman" w:hAnsi="Times New Roman" w:cs="Times New Roman"/>
        </w:rPr>
        <w:t>организаци</w:t>
      </w:r>
      <w:r w:rsidR="00684D7E">
        <w:rPr>
          <w:rFonts w:ascii="Times New Roman" w:hAnsi="Times New Roman" w:cs="Times New Roman"/>
        </w:rPr>
        <w:t>и</w:t>
      </w:r>
      <w:r w:rsidRPr="00660529">
        <w:rPr>
          <w:rFonts w:ascii="Times New Roman" w:hAnsi="Times New Roman" w:cs="Times New Roman"/>
        </w:rPr>
        <w:t xml:space="preserve"> в</w:t>
      </w:r>
      <w:r>
        <w:rPr>
          <w:rFonts w:ascii="Times New Roman" w:hAnsi="Times New Roman" w:cs="Times New Roman"/>
        </w:rPr>
        <w:t xml:space="preserve"> </w:t>
      </w:r>
      <w:r w:rsidRPr="00660529">
        <w:rPr>
          <w:rFonts w:ascii="Times New Roman" w:hAnsi="Times New Roman" w:cs="Times New Roman"/>
        </w:rPr>
        <w:t>информационно-телекоммуникационной сети «Интернет»;</w:t>
      </w:r>
    </w:p>
    <w:p w:rsidR="00C75DB1" w:rsidRPr="001361E3" w:rsidRDefault="00C75DB1" w:rsidP="00013F1C">
      <w:pPr>
        <w:pStyle w:val="a3"/>
        <w:numPr>
          <w:ilvl w:val="0"/>
          <w:numId w:val="9"/>
        </w:numPr>
        <w:jc w:val="both"/>
        <w:rPr>
          <w:rFonts w:ascii="Times New Roman" w:hAnsi="Times New Roman" w:cs="Times New Roman"/>
        </w:rPr>
      </w:pPr>
      <w:r w:rsidRPr="001361E3">
        <w:rPr>
          <w:rFonts w:ascii="Times New Roman" w:hAnsi="Times New Roman" w:cs="Times New Roman"/>
        </w:rPr>
        <w:t>Анализ информационных стендов образовательн</w:t>
      </w:r>
      <w:r w:rsidR="00684D7E">
        <w:rPr>
          <w:rFonts w:ascii="Times New Roman" w:hAnsi="Times New Roman" w:cs="Times New Roman"/>
        </w:rPr>
        <w:t>ой</w:t>
      </w:r>
      <w:r w:rsidRPr="001361E3">
        <w:rPr>
          <w:rFonts w:ascii="Times New Roman" w:hAnsi="Times New Roman" w:cs="Times New Roman"/>
        </w:rPr>
        <w:t xml:space="preserve"> организаци</w:t>
      </w:r>
      <w:r w:rsidR="00684D7E">
        <w:rPr>
          <w:rFonts w:ascii="Times New Roman" w:hAnsi="Times New Roman" w:cs="Times New Roman"/>
        </w:rPr>
        <w:t>и</w:t>
      </w:r>
      <w:r w:rsidR="009D19A5">
        <w:rPr>
          <w:rFonts w:ascii="Times New Roman" w:hAnsi="Times New Roman" w:cs="Times New Roman"/>
        </w:rPr>
        <w:t xml:space="preserve"> (самоанализ)</w:t>
      </w:r>
      <w:r w:rsidRPr="001361E3">
        <w:rPr>
          <w:rFonts w:ascii="Times New Roman" w:hAnsi="Times New Roman" w:cs="Times New Roman"/>
        </w:rPr>
        <w:t>;</w:t>
      </w:r>
    </w:p>
    <w:p w:rsidR="00C75DB1" w:rsidRPr="001361E3" w:rsidRDefault="00C75DB1" w:rsidP="00013F1C">
      <w:pPr>
        <w:pStyle w:val="a3"/>
        <w:numPr>
          <w:ilvl w:val="0"/>
          <w:numId w:val="9"/>
        </w:numPr>
        <w:jc w:val="both"/>
        <w:rPr>
          <w:rFonts w:ascii="Times New Roman" w:hAnsi="Times New Roman" w:cs="Times New Roman"/>
        </w:rPr>
      </w:pPr>
      <w:r w:rsidRPr="001361E3">
        <w:rPr>
          <w:rFonts w:ascii="Times New Roman" w:hAnsi="Times New Roman" w:cs="Times New Roman"/>
        </w:rPr>
        <w:t xml:space="preserve">Опрос получателей услуг (родителей, законных представителей обучающихся) </w:t>
      </w:r>
      <w:r w:rsidR="00E96D5E">
        <w:rPr>
          <w:rFonts w:ascii="Times New Roman" w:hAnsi="Times New Roman" w:cs="Times New Roman"/>
        </w:rPr>
        <w:br/>
      </w:r>
      <w:r w:rsidRPr="001361E3">
        <w:rPr>
          <w:rFonts w:ascii="Times New Roman" w:hAnsi="Times New Roman" w:cs="Times New Roman"/>
        </w:rPr>
        <w:t>с помощью метода анкетирования;</w:t>
      </w:r>
    </w:p>
    <w:p w:rsidR="00C75DB1" w:rsidRPr="00144D4B" w:rsidRDefault="00C75DB1" w:rsidP="00013F1C">
      <w:pPr>
        <w:pStyle w:val="a3"/>
        <w:numPr>
          <w:ilvl w:val="0"/>
          <w:numId w:val="9"/>
        </w:numPr>
        <w:jc w:val="both"/>
        <w:rPr>
          <w:rFonts w:ascii="Times New Roman" w:hAnsi="Times New Roman" w:cs="Times New Roman"/>
          <w:b/>
          <w:bCs/>
        </w:rPr>
      </w:pPr>
      <w:r w:rsidRPr="00144D4B">
        <w:rPr>
          <w:rFonts w:ascii="Times New Roman" w:hAnsi="Times New Roman" w:cs="Times New Roman"/>
        </w:rPr>
        <w:t>Наблюдение за качеством условий оказания услуг.</w:t>
      </w:r>
    </w:p>
    <w:p w:rsidR="00F7308B" w:rsidRPr="00414C1E" w:rsidRDefault="00F7308B" w:rsidP="00AF5340">
      <w:pPr>
        <w:pStyle w:val="1"/>
        <w:rPr>
          <w:rFonts w:ascii="Times New Roman" w:hAnsi="Times New Roman" w:cs="Times New Roman"/>
          <w:color w:val="auto"/>
          <w:sz w:val="24"/>
          <w:szCs w:val="24"/>
        </w:rPr>
      </w:pPr>
      <w:bookmarkStart w:id="23" w:name="_Toc59528205"/>
      <w:bookmarkStart w:id="24" w:name="_Toc60049706"/>
      <w:r w:rsidRPr="00414C1E">
        <w:rPr>
          <w:rFonts w:ascii="Times New Roman" w:hAnsi="Times New Roman" w:cs="Times New Roman"/>
          <w:color w:val="auto"/>
          <w:sz w:val="24"/>
          <w:szCs w:val="24"/>
          <w:lang w:val="en-US"/>
        </w:rPr>
        <w:lastRenderedPageBreak/>
        <w:t>III</w:t>
      </w:r>
      <w:r w:rsidRPr="00414C1E">
        <w:rPr>
          <w:rFonts w:ascii="Times New Roman" w:hAnsi="Times New Roman" w:cs="Times New Roman"/>
          <w:color w:val="auto"/>
          <w:sz w:val="24"/>
          <w:szCs w:val="24"/>
        </w:rPr>
        <w:t>. Общая характеристика  НОКО</w:t>
      </w:r>
      <w:r w:rsidR="00924CAD">
        <w:rPr>
          <w:rFonts w:ascii="Times New Roman" w:hAnsi="Times New Roman" w:cs="Times New Roman"/>
          <w:color w:val="auto"/>
          <w:sz w:val="24"/>
          <w:szCs w:val="24"/>
        </w:rPr>
        <w:t xml:space="preserve"> </w:t>
      </w:r>
      <w:bookmarkEnd w:id="23"/>
      <w:bookmarkEnd w:id="24"/>
      <w:r w:rsidR="00777CA7" w:rsidRPr="00777CA7">
        <w:rPr>
          <w:rFonts w:ascii="Times New Roman" w:hAnsi="Times New Roman" w:cs="Times New Roman"/>
          <w:color w:val="auto"/>
          <w:sz w:val="24"/>
          <w:szCs w:val="24"/>
        </w:rPr>
        <w:t>образовательной организации</w:t>
      </w:r>
    </w:p>
    <w:p w:rsidR="00924CAD" w:rsidRDefault="00924CAD" w:rsidP="001F11A3">
      <w:pPr>
        <w:ind w:firstLine="709"/>
        <w:jc w:val="both"/>
        <w:rPr>
          <w:rFonts w:ascii="Times New Roman" w:hAnsi="Times New Roman" w:cs="Times New Roman"/>
        </w:rPr>
      </w:pPr>
    </w:p>
    <w:p w:rsidR="00D957B7" w:rsidRPr="00414C1E" w:rsidRDefault="00D957B7" w:rsidP="001F11A3">
      <w:pPr>
        <w:ind w:firstLine="709"/>
        <w:jc w:val="both"/>
        <w:rPr>
          <w:rFonts w:ascii="Times New Roman" w:hAnsi="Times New Roman" w:cs="Times New Roman"/>
        </w:rPr>
      </w:pPr>
      <w:r w:rsidRPr="00414C1E">
        <w:rPr>
          <w:rFonts w:ascii="Times New Roman" w:hAnsi="Times New Roman" w:cs="Times New Roman"/>
        </w:rPr>
        <w:t xml:space="preserve">Независимая оценка качества образовательной деятельности </w:t>
      </w:r>
      <w:r w:rsidR="00684D7E">
        <w:rPr>
          <w:rFonts w:ascii="Times New Roman" w:hAnsi="Times New Roman" w:cs="Times New Roman"/>
        </w:rPr>
        <w:t>ТМКОУ «</w:t>
      </w:r>
      <w:r w:rsidR="004E2AB6" w:rsidRPr="004E2AB6">
        <w:rPr>
          <w:rFonts w:ascii="Times New Roman" w:hAnsi="Times New Roman" w:cs="Times New Roman"/>
        </w:rPr>
        <w:t>Дудинская гимназия</w:t>
      </w:r>
      <w:r w:rsidR="00684D7E">
        <w:rPr>
          <w:rFonts w:ascii="Times New Roman" w:hAnsi="Times New Roman" w:cs="Times New Roman"/>
        </w:rPr>
        <w:t>»</w:t>
      </w:r>
      <w:r w:rsidR="00684D7E">
        <w:rPr>
          <w:rFonts w:ascii="Times New Roman" w:hAnsi="Times New Roman" w:cs="Times New Roman"/>
          <w:bCs/>
        </w:rPr>
        <w:t xml:space="preserve"> </w:t>
      </w:r>
      <w:r w:rsidR="00684D7E">
        <w:rPr>
          <w:rFonts w:ascii="Times New Roman" w:hAnsi="Times New Roman" w:cs="Times New Roman"/>
        </w:rPr>
        <w:t xml:space="preserve"> </w:t>
      </w:r>
      <w:r w:rsidRPr="00414C1E">
        <w:rPr>
          <w:rFonts w:ascii="Times New Roman" w:hAnsi="Times New Roman" w:cs="Times New Roman"/>
        </w:rPr>
        <w:t xml:space="preserve">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w:t>
      </w:r>
      <w:r w:rsidRPr="00EE6A29">
        <w:rPr>
          <w:rFonts w:ascii="Times New Roman" w:hAnsi="Times New Roman" w:cs="Times New Roman"/>
          <w:i/>
          <w:iCs/>
        </w:rPr>
        <w:t>(статья 95.2 ФЗ-273 «Об обра</w:t>
      </w:r>
      <w:r w:rsidR="00E96D5E">
        <w:rPr>
          <w:rFonts w:ascii="Times New Roman" w:hAnsi="Times New Roman" w:cs="Times New Roman"/>
          <w:i/>
          <w:iCs/>
        </w:rPr>
        <w:t>зовании в Российской Федерации»</w:t>
      </w:r>
      <w:r w:rsidRPr="00EE6A29">
        <w:rPr>
          <w:rFonts w:ascii="Times New Roman" w:hAnsi="Times New Roman" w:cs="Times New Roman"/>
          <w:i/>
          <w:iCs/>
        </w:rPr>
        <w:t xml:space="preserve">). </w:t>
      </w:r>
    </w:p>
    <w:p w:rsidR="00EB6F5F" w:rsidRPr="00EE6A29" w:rsidRDefault="00EB6F5F" w:rsidP="00EE6A29">
      <w:pPr>
        <w:ind w:firstLine="708"/>
        <w:jc w:val="both"/>
        <w:rPr>
          <w:rFonts w:ascii="Times New Roman" w:hAnsi="Times New Roman" w:cs="Times New Roman"/>
        </w:rPr>
      </w:pPr>
      <w:r w:rsidRPr="00EE6A29">
        <w:rPr>
          <w:rFonts w:ascii="Times New Roman" w:hAnsi="Times New Roman" w:cs="Times New Roman"/>
        </w:rPr>
        <w:t xml:space="preserve">В соответствии с приказом Министерства </w:t>
      </w:r>
      <w:r w:rsidR="00EE6A29" w:rsidRPr="00EE6A29">
        <w:rPr>
          <w:rFonts w:ascii="Times New Roman" w:hAnsi="Times New Roman" w:cs="Times New Roman"/>
        </w:rPr>
        <w:t>просвещения</w:t>
      </w:r>
      <w:r w:rsidRPr="00EE6A29">
        <w:rPr>
          <w:rFonts w:ascii="Times New Roman" w:hAnsi="Times New Roman" w:cs="Times New Roman"/>
        </w:rPr>
        <w:t xml:space="preserve"> Российской Федерации </w:t>
      </w:r>
      <w:r w:rsidR="00E96D5E">
        <w:rPr>
          <w:rFonts w:ascii="Times New Roman" w:hAnsi="Times New Roman" w:cs="Times New Roman"/>
        </w:rPr>
        <w:br/>
      </w:r>
      <w:r w:rsidR="00632FC0">
        <w:rPr>
          <w:rFonts w:ascii="Times New Roman" w:hAnsi="Times New Roman" w:cs="Times New Roman"/>
        </w:rPr>
        <w:t xml:space="preserve">от </w:t>
      </w:r>
      <w:r w:rsidR="00632FC0">
        <w:rPr>
          <w:rFonts w:ascii="Times New Roman" w:eastAsia="Times New Roman" w:hAnsi="Times New Roman" w:cs="Times New Roman"/>
          <w:lang w:eastAsia="ru-RU"/>
        </w:rPr>
        <w:t>13.03.2019 №</w:t>
      </w:r>
      <w:r w:rsidR="00E96D5E">
        <w:rPr>
          <w:rFonts w:ascii="Times New Roman" w:eastAsia="Times New Roman" w:hAnsi="Times New Roman" w:cs="Times New Roman"/>
          <w:lang w:eastAsia="ru-RU"/>
        </w:rPr>
        <w:t xml:space="preserve"> </w:t>
      </w:r>
      <w:r w:rsidR="00632FC0" w:rsidRPr="00B44A57">
        <w:rPr>
          <w:rFonts w:ascii="Times New Roman" w:eastAsia="Times New Roman" w:hAnsi="Times New Roman" w:cs="Times New Roman"/>
          <w:lang w:eastAsia="ru-RU"/>
        </w:rPr>
        <w:t xml:space="preserve">114 </w:t>
      </w:r>
      <w:r w:rsidR="00EE6A29" w:rsidRPr="00EE6A29">
        <w:rPr>
          <w:rFonts w:ascii="Times New Roman" w:eastAsia="Times New Roman" w:hAnsi="Times New Roman" w:cs="Times New Roman"/>
          <w:lang w:eastAsia="ru-RU"/>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EE6A29">
        <w:rPr>
          <w:rFonts w:ascii="Times New Roman" w:eastAsia="Times New Roman" w:hAnsi="Times New Roman" w:cs="Times New Roman"/>
          <w:lang w:eastAsia="ru-RU"/>
        </w:rPr>
        <w:t xml:space="preserve"> </w:t>
      </w:r>
      <w:r w:rsidRPr="00EE6A29">
        <w:rPr>
          <w:rFonts w:ascii="Times New Roman" w:hAnsi="Times New Roman" w:cs="Times New Roman"/>
        </w:rPr>
        <w:t xml:space="preserve">независимая оценка проводится по </w:t>
      </w:r>
      <w:r w:rsidR="00B017CC">
        <w:rPr>
          <w:rFonts w:ascii="Times New Roman" w:hAnsi="Times New Roman" w:cs="Times New Roman"/>
        </w:rPr>
        <w:t>следующим</w:t>
      </w:r>
      <w:r w:rsidRPr="00EE6A29">
        <w:rPr>
          <w:rFonts w:ascii="Times New Roman" w:hAnsi="Times New Roman" w:cs="Times New Roman"/>
        </w:rPr>
        <w:t xml:space="preserve"> </w:t>
      </w:r>
      <w:r w:rsidR="00DF02B4">
        <w:rPr>
          <w:rFonts w:ascii="Times New Roman" w:hAnsi="Times New Roman" w:cs="Times New Roman"/>
        </w:rPr>
        <w:t>критериям</w:t>
      </w:r>
      <w:r w:rsidRPr="00EE6A29">
        <w:rPr>
          <w:rFonts w:ascii="Times New Roman" w:hAnsi="Times New Roman" w:cs="Times New Roman"/>
        </w:rPr>
        <w:t xml:space="preserve">: </w:t>
      </w:r>
    </w:p>
    <w:p w:rsidR="00EB6F5F" w:rsidRPr="00A94DB1" w:rsidRDefault="00DF02B4" w:rsidP="00013F1C">
      <w:pPr>
        <w:pStyle w:val="a3"/>
        <w:numPr>
          <w:ilvl w:val="0"/>
          <w:numId w:val="8"/>
        </w:numPr>
        <w:tabs>
          <w:tab w:val="left" w:pos="993"/>
        </w:tabs>
        <w:jc w:val="both"/>
        <w:rPr>
          <w:rFonts w:ascii="Times New Roman" w:hAnsi="Times New Roman" w:cs="Times New Roman"/>
        </w:rPr>
      </w:pPr>
      <w:r>
        <w:rPr>
          <w:rFonts w:ascii="Times New Roman" w:hAnsi="Times New Roman" w:cs="Times New Roman"/>
          <w:b/>
        </w:rPr>
        <w:t>критерий</w:t>
      </w:r>
      <w:r w:rsidR="008263C7" w:rsidRPr="00A94DB1">
        <w:rPr>
          <w:rFonts w:ascii="Times New Roman" w:hAnsi="Times New Roman" w:cs="Times New Roman"/>
          <w:b/>
        </w:rPr>
        <w:t xml:space="preserve"> №1</w:t>
      </w:r>
      <w:r w:rsidR="008263C7" w:rsidRPr="00A94DB1">
        <w:rPr>
          <w:rFonts w:ascii="Times New Roman" w:hAnsi="Times New Roman" w:cs="Times New Roman"/>
        </w:rPr>
        <w:t xml:space="preserve"> «О</w:t>
      </w:r>
      <w:r w:rsidR="00EB6F5F" w:rsidRPr="00A94DB1">
        <w:rPr>
          <w:rFonts w:ascii="Times New Roman" w:hAnsi="Times New Roman" w:cs="Times New Roman"/>
        </w:rPr>
        <w:t>ткрытость и доступность информации об образовательной организации</w:t>
      </w:r>
      <w:r w:rsidR="008263C7" w:rsidRPr="00A94DB1">
        <w:rPr>
          <w:rFonts w:ascii="Times New Roman" w:hAnsi="Times New Roman" w:cs="Times New Roman"/>
        </w:rPr>
        <w:t>»</w:t>
      </w:r>
      <w:r w:rsidR="00EB6F5F" w:rsidRPr="00A94DB1">
        <w:rPr>
          <w:rFonts w:ascii="Times New Roman" w:hAnsi="Times New Roman" w:cs="Times New Roman"/>
        </w:rPr>
        <w:t xml:space="preserve">; </w:t>
      </w:r>
    </w:p>
    <w:p w:rsidR="00EB6F5F" w:rsidRPr="00A94DB1" w:rsidRDefault="00DF02B4" w:rsidP="00013F1C">
      <w:pPr>
        <w:pStyle w:val="a3"/>
        <w:numPr>
          <w:ilvl w:val="0"/>
          <w:numId w:val="8"/>
        </w:numPr>
        <w:tabs>
          <w:tab w:val="left" w:pos="993"/>
        </w:tabs>
        <w:jc w:val="both"/>
        <w:rPr>
          <w:rFonts w:ascii="Times New Roman" w:hAnsi="Times New Roman" w:cs="Times New Roman"/>
        </w:rPr>
      </w:pPr>
      <w:r>
        <w:rPr>
          <w:rFonts w:ascii="Times New Roman" w:hAnsi="Times New Roman" w:cs="Times New Roman"/>
          <w:b/>
        </w:rPr>
        <w:t>критерий</w:t>
      </w:r>
      <w:r w:rsidR="008263C7" w:rsidRPr="00A94DB1">
        <w:rPr>
          <w:rFonts w:ascii="Times New Roman" w:hAnsi="Times New Roman" w:cs="Times New Roman"/>
          <w:b/>
        </w:rPr>
        <w:t xml:space="preserve"> №2</w:t>
      </w:r>
      <w:r w:rsidR="008263C7" w:rsidRPr="00A94DB1">
        <w:rPr>
          <w:rFonts w:ascii="Times New Roman" w:hAnsi="Times New Roman" w:cs="Times New Roman"/>
        </w:rPr>
        <w:t xml:space="preserve"> «К</w:t>
      </w:r>
      <w:r w:rsidR="00EB6F5F" w:rsidRPr="00A94DB1">
        <w:rPr>
          <w:rFonts w:ascii="Times New Roman" w:hAnsi="Times New Roman" w:cs="Times New Roman"/>
        </w:rPr>
        <w:t>омфортность условий, в которых осуществляется образовательная деятельность</w:t>
      </w:r>
      <w:r w:rsidR="008263C7" w:rsidRPr="00A94DB1">
        <w:rPr>
          <w:rFonts w:ascii="Times New Roman" w:hAnsi="Times New Roman" w:cs="Times New Roman"/>
        </w:rPr>
        <w:t>»</w:t>
      </w:r>
      <w:r w:rsidR="00EB6F5F" w:rsidRPr="00A94DB1">
        <w:rPr>
          <w:rFonts w:ascii="Times New Roman" w:hAnsi="Times New Roman" w:cs="Times New Roman"/>
        </w:rPr>
        <w:t xml:space="preserve">; </w:t>
      </w:r>
    </w:p>
    <w:p w:rsidR="00EE6A29" w:rsidRPr="00A94DB1" w:rsidRDefault="00DF02B4" w:rsidP="00013F1C">
      <w:pPr>
        <w:pStyle w:val="a3"/>
        <w:numPr>
          <w:ilvl w:val="0"/>
          <w:numId w:val="8"/>
        </w:numPr>
        <w:tabs>
          <w:tab w:val="left" w:pos="993"/>
        </w:tabs>
        <w:jc w:val="both"/>
        <w:rPr>
          <w:rFonts w:ascii="Times New Roman" w:hAnsi="Times New Roman" w:cs="Times New Roman"/>
        </w:rPr>
      </w:pPr>
      <w:r>
        <w:rPr>
          <w:rFonts w:ascii="Times New Roman" w:hAnsi="Times New Roman" w:cs="Times New Roman"/>
          <w:b/>
        </w:rPr>
        <w:t>критерий</w:t>
      </w:r>
      <w:r w:rsidR="00EE6A29" w:rsidRPr="00A94DB1">
        <w:rPr>
          <w:rFonts w:ascii="Times New Roman" w:hAnsi="Times New Roman" w:cs="Times New Roman"/>
          <w:b/>
        </w:rPr>
        <w:t xml:space="preserve"> №3</w:t>
      </w:r>
      <w:r w:rsidR="00EE6A29" w:rsidRPr="00A94DB1">
        <w:rPr>
          <w:rFonts w:ascii="Times New Roman" w:hAnsi="Times New Roman" w:cs="Times New Roman"/>
        </w:rPr>
        <w:t xml:space="preserve"> «Доступность образовательной деятельности для инвалидов»;</w:t>
      </w:r>
    </w:p>
    <w:p w:rsidR="00EB6F5F" w:rsidRPr="00A94DB1" w:rsidRDefault="00DF02B4" w:rsidP="00013F1C">
      <w:pPr>
        <w:pStyle w:val="a3"/>
        <w:numPr>
          <w:ilvl w:val="0"/>
          <w:numId w:val="8"/>
        </w:numPr>
        <w:tabs>
          <w:tab w:val="left" w:pos="993"/>
        </w:tabs>
        <w:jc w:val="both"/>
        <w:rPr>
          <w:rFonts w:ascii="Times New Roman" w:hAnsi="Times New Roman" w:cs="Times New Roman"/>
        </w:rPr>
      </w:pPr>
      <w:r>
        <w:rPr>
          <w:rFonts w:ascii="Times New Roman" w:hAnsi="Times New Roman" w:cs="Times New Roman"/>
          <w:b/>
        </w:rPr>
        <w:t>критерий</w:t>
      </w:r>
      <w:r w:rsidR="008263C7" w:rsidRPr="00A94DB1">
        <w:rPr>
          <w:rFonts w:ascii="Times New Roman" w:hAnsi="Times New Roman" w:cs="Times New Roman"/>
          <w:b/>
        </w:rPr>
        <w:t xml:space="preserve"> №</w:t>
      </w:r>
      <w:r w:rsidR="00EE6A29" w:rsidRPr="00A94DB1">
        <w:rPr>
          <w:rFonts w:ascii="Times New Roman" w:hAnsi="Times New Roman" w:cs="Times New Roman"/>
          <w:b/>
        </w:rPr>
        <w:t>4</w:t>
      </w:r>
      <w:r w:rsidR="008263C7" w:rsidRPr="00A94DB1">
        <w:rPr>
          <w:rFonts w:ascii="Times New Roman" w:hAnsi="Times New Roman" w:cs="Times New Roman"/>
        </w:rPr>
        <w:t xml:space="preserve"> «Д</w:t>
      </w:r>
      <w:r w:rsidR="00EB6F5F" w:rsidRPr="00A94DB1">
        <w:rPr>
          <w:rFonts w:ascii="Times New Roman" w:hAnsi="Times New Roman" w:cs="Times New Roman"/>
        </w:rPr>
        <w:t>оброжелательность</w:t>
      </w:r>
      <w:r w:rsidR="00EE6A29" w:rsidRPr="00A94DB1">
        <w:rPr>
          <w:rFonts w:ascii="Times New Roman" w:hAnsi="Times New Roman" w:cs="Times New Roman"/>
        </w:rPr>
        <w:t xml:space="preserve"> и</w:t>
      </w:r>
      <w:r w:rsidR="00EB6F5F" w:rsidRPr="00A94DB1">
        <w:rPr>
          <w:rFonts w:ascii="Times New Roman" w:hAnsi="Times New Roman" w:cs="Times New Roman"/>
        </w:rPr>
        <w:t xml:space="preserve"> вежливость работников образовательной организации</w:t>
      </w:r>
      <w:r w:rsidR="008263C7" w:rsidRPr="00A94DB1">
        <w:rPr>
          <w:rFonts w:ascii="Times New Roman" w:hAnsi="Times New Roman" w:cs="Times New Roman"/>
        </w:rPr>
        <w:t>»</w:t>
      </w:r>
      <w:r w:rsidR="00EB6F5F" w:rsidRPr="00A94DB1">
        <w:rPr>
          <w:rFonts w:ascii="Times New Roman" w:hAnsi="Times New Roman" w:cs="Times New Roman"/>
        </w:rPr>
        <w:t xml:space="preserve">; </w:t>
      </w:r>
    </w:p>
    <w:p w:rsidR="000072D1" w:rsidRPr="00A94DB1" w:rsidRDefault="00DF02B4" w:rsidP="00013F1C">
      <w:pPr>
        <w:pStyle w:val="a3"/>
        <w:numPr>
          <w:ilvl w:val="0"/>
          <w:numId w:val="8"/>
        </w:numPr>
        <w:jc w:val="both"/>
        <w:rPr>
          <w:rFonts w:ascii="Times New Roman" w:hAnsi="Times New Roman" w:cs="Times New Roman"/>
          <w:b/>
          <w:bCs/>
        </w:rPr>
      </w:pPr>
      <w:r>
        <w:rPr>
          <w:rFonts w:ascii="Times New Roman" w:hAnsi="Times New Roman" w:cs="Times New Roman"/>
          <w:b/>
        </w:rPr>
        <w:t>критерий</w:t>
      </w:r>
      <w:r w:rsidR="008263C7" w:rsidRPr="00A94DB1">
        <w:rPr>
          <w:rFonts w:ascii="Times New Roman" w:hAnsi="Times New Roman" w:cs="Times New Roman"/>
          <w:b/>
        </w:rPr>
        <w:t xml:space="preserve"> №</w:t>
      </w:r>
      <w:r w:rsidR="00EE6A29" w:rsidRPr="00A94DB1">
        <w:rPr>
          <w:rFonts w:ascii="Times New Roman" w:hAnsi="Times New Roman" w:cs="Times New Roman"/>
          <w:b/>
        </w:rPr>
        <w:t>5</w:t>
      </w:r>
      <w:r w:rsidR="008263C7" w:rsidRPr="00A94DB1">
        <w:rPr>
          <w:rFonts w:ascii="Times New Roman" w:hAnsi="Times New Roman" w:cs="Times New Roman"/>
        </w:rPr>
        <w:t xml:space="preserve"> «</w:t>
      </w:r>
      <w:r w:rsidR="00EE6A29" w:rsidRPr="00A94DB1">
        <w:rPr>
          <w:rFonts w:ascii="Times New Roman" w:hAnsi="Times New Roman" w:cs="Times New Roman"/>
        </w:rPr>
        <w:t>Удовлетворенность условиями ведения образовательной деятельности</w:t>
      </w:r>
      <w:r w:rsidR="008263C7" w:rsidRPr="00A94DB1">
        <w:rPr>
          <w:rFonts w:ascii="Times New Roman" w:hAnsi="Times New Roman" w:cs="Times New Roman"/>
        </w:rPr>
        <w:t>»</w:t>
      </w:r>
      <w:r w:rsidR="00EB6F5F" w:rsidRPr="00A94DB1">
        <w:rPr>
          <w:rFonts w:ascii="Times New Roman" w:hAnsi="Times New Roman" w:cs="Times New Roman"/>
        </w:rPr>
        <w:t>.</w:t>
      </w:r>
    </w:p>
    <w:p w:rsidR="00144D4B" w:rsidRPr="00144D4B" w:rsidRDefault="00144D4B" w:rsidP="00144D4B">
      <w:pPr>
        <w:pStyle w:val="a3"/>
        <w:ind w:left="0" w:firstLine="709"/>
        <w:jc w:val="both"/>
        <w:rPr>
          <w:rFonts w:ascii="Times New Roman" w:hAnsi="Times New Roman" w:cs="Times New Roman"/>
        </w:rPr>
      </w:pPr>
      <w:r w:rsidRPr="007C0B7C">
        <w:rPr>
          <w:rFonts w:ascii="Times New Roman" w:hAnsi="Times New Roman" w:cs="Times New Roman"/>
        </w:rPr>
        <w:t>Источниками информации</w:t>
      </w:r>
      <w:r w:rsidRPr="00144D4B">
        <w:rPr>
          <w:rFonts w:ascii="Times New Roman" w:hAnsi="Times New Roman" w:cs="Times New Roman"/>
        </w:rPr>
        <w:t xml:space="preserve"> о качестве условий оказания услуг в</w:t>
      </w:r>
      <w:r>
        <w:rPr>
          <w:rFonts w:ascii="Times New Roman" w:hAnsi="Times New Roman" w:cs="Times New Roman"/>
        </w:rPr>
        <w:t xml:space="preserve"> </w:t>
      </w:r>
      <w:r w:rsidRPr="00144D4B">
        <w:rPr>
          <w:rFonts w:ascii="Times New Roman" w:hAnsi="Times New Roman" w:cs="Times New Roman"/>
        </w:rPr>
        <w:t xml:space="preserve">соответствии </w:t>
      </w:r>
      <w:r w:rsidR="00E96D5E">
        <w:rPr>
          <w:rFonts w:ascii="Times New Roman" w:hAnsi="Times New Roman" w:cs="Times New Roman"/>
        </w:rPr>
        <w:br/>
      </w:r>
      <w:r w:rsidRPr="00144D4B">
        <w:rPr>
          <w:rFonts w:ascii="Times New Roman" w:hAnsi="Times New Roman" w:cs="Times New Roman"/>
        </w:rPr>
        <w:t>с Постановлением Правительства РФ от 31</w:t>
      </w:r>
      <w:r>
        <w:rPr>
          <w:rFonts w:ascii="Times New Roman" w:hAnsi="Times New Roman" w:cs="Times New Roman"/>
        </w:rPr>
        <w:t>.05.</w:t>
      </w:r>
      <w:r w:rsidRPr="00144D4B">
        <w:rPr>
          <w:rFonts w:ascii="Times New Roman" w:hAnsi="Times New Roman" w:cs="Times New Roman"/>
        </w:rPr>
        <w:t>2018 № 638 «Об</w:t>
      </w:r>
      <w:r>
        <w:rPr>
          <w:rFonts w:ascii="Times New Roman" w:hAnsi="Times New Roman" w:cs="Times New Roman"/>
        </w:rPr>
        <w:t xml:space="preserve"> </w:t>
      </w:r>
      <w:r w:rsidRPr="00144D4B">
        <w:rPr>
          <w:rFonts w:ascii="Times New Roman" w:hAnsi="Times New Roman" w:cs="Times New Roman"/>
        </w:rPr>
        <w:t>утверждении Правил сбора и обобщения информации о качестве условий</w:t>
      </w:r>
      <w:r>
        <w:rPr>
          <w:rFonts w:ascii="Times New Roman" w:hAnsi="Times New Roman" w:cs="Times New Roman"/>
        </w:rPr>
        <w:t xml:space="preserve"> </w:t>
      </w:r>
      <w:r w:rsidRPr="00144D4B">
        <w:rPr>
          <w:rFonts w:ascii="Times New Roman" w:hAnsi="Times New Roman" w:cs="Times New Roman"/>
        </w:rPr>
        <w:t>оказания услуг организациями в сфере культуры, охраны здоровья, образования,</w:t>
      </w:r>
      <w:r>
        <w:rPr>
          <w:rFonts w:ascii="Times New Roman" w:hAnsi="Times New Roman" w:cs="Times New Roman"/>
        </w:rPr>
        <w:t xml:space="preserve"> </w:t>
      </w:r>
      <w:r w:rsidRPr="00144D4B">
        <w:rPr>
          <w:rFonts w:ascii="Times New Roman" w:hAnsi="Times New Roman" w:cs="Times New Roman"/>
        </w:rPr>
        <w:t>социального обслуживания и федеральными учреждениями медико-социальной</w:t>
      </w:r>
      <w:r>
        <w:rPr>
          <w:rFonts w:ascii="Times New Roman" w:hAnsi="Times New Roman" w:cs="Times New Roman"/>
        </w:rPr>
        <w:t xml:space="preserve"> </w:t>
      </w:r>
      <w:r w:rsidRPr="00144D4B">
        <w:rPr>
          <w:rFonts w:ascii="Times New Roman" w:hAnsi="Times New Roman" w:cs="Times New Roman"/>
        </w:rPr>
        <w:t>экспертизы» являются:</w:t>
      </w:r>
    </w:p>
    <w:p w:rsidR="00144D4B" w:rsidRDefault="00CE64B5" w:rsidP="00CE64B5">
      <w:pPr>
        <w:ind w:firstLine="709"/>
        <w:jc w:val="both"/>
        <w:rPr>
          <w:rFonts w:ascii="Times New Roman" w:hAnsi="Times New Roman" w:cs="Times New Roman"/>
        </w:rPr>
      </w:pPr>
      <w:r>
        <w:rPr>
          <w:rFonts w:ascii="Times New Roman" w:hAnsi="Times New Roman" w:cs="Times New Roman"/>
        </w:rPr>
        <w:t>1. О</w:t>
      </w:r>
      <w:r w:rsidR="00144D4B" w:rsidRPr="00144D4B">
        <w:rPr>
          <w:rFonts w:ascii="Times New Roman" w:hAnsi="Times New Roman" w:cs="Times New Roman"/>
        </w:rPr>
        <w:t>фициальны</w:t>
      </w:r>
      <w:r w:rsidR="00684D7E">
        <w:rPr>
          <w:rFonts w:ascii="Times New Roman" w:hAnsi="Times New Roman" w:cs="Times New Roman"/>
        </w:rPr>
        <w:t>й сайт</w:t>
      </w:r>
      <w:r w:rsidR="00144D4B" w:rsidRPr="00144D4B">
        <w:rPr>
          <w:rFonts w:ascii="Times New Roman" w:hAnsi="Times New Roman" w:cs="Times New Roman"/>
        </w:rPr>
        <w:t xml:space="preserve"> </w:t>
      </w:r>
      <w:r w:rsidR="00144D4B">
        <w:rPr>
          <w:rFonts w:ascii="Times New Roman" w:hAnsi="Times New Roman" w:cs="Times New Roman"/>
        </w:rPr>
        <w:t>образовательн</w:t>
      </w:r>
      <w:r w:rsidR="00684D7E">
        <w:rPr>
          <w:rFonts w:ascii="Times New Roman" w:hAnsi="Times New Roman" w:cs="Times New Roman"/>
        </w:rPr>
        <w:t>ой</w:t>
      </w:r>
      <w:r w:rsidR="00144D4B">
        <w:rPr>
          <w:rFonts w:ascii="Times New Roman" w:hAnsi="Times New Roman" w:cs="Times New Roman"/>
        </w:rPr>
        <w:t xml:space="preserve"> </w:t>
      </w:r>
      <w:r w:rsidR="00144D4B" w:rsidRPr="00144D4B">
        <w:rPr>
          <w:rFonts w:ascii="Times New Roman" w:hAnsi="Times New Roman" w:cs="Times New Roman"/>
        </w:rPr>
        <w:t>организаци</w:t>
      </w:r>
      <w:r w:rsidR="00684D7E">
        <w:rPr>
          <w:rFonts w:ascii="Times New Roman" w:hAnsi="Times New Roman" w:cs="Times New Roman"/>
        </w:rPr>
        <w:t>и</w:t>
      </w:r>
      <w:r w:rsidR="00144D4B" w:rsidRPr="00144D4B">
        <w:rPr>
          <w:rFonts w:ascii="Times New Roman" w:hAnsi="Times New Roman" w:cs="Times New Roman"/>
        </w:rPr>
        <w:t xml:space="preserve"> в информационно-телекоммуникационной сети «Интернет», информационные стенды в</w:t>
      </w:r>
      <w:r w:rsidR="00144D4B">
        <w:rPr>
          <w:rFonts w:ascii="Times New Roman" w:hAnsi="Times New Roman" w:cs="Times New Roman"/>
        </w:rPr>
        <w:t xml:space="preserve"> </w:t>
      </w:r>
      <w:r w:rsidR="00144D4B" w:rsidRPr="00144D4B">
        <w:rPr>
          <w:rFonts w:ascii="Times New Roman" w:hAnsi="Times New Roman" w:cs="Times New Roman"/>
        </w:rPr>
        <w:t>помещениях организаци</w:t>
      </w:r>
      <w:r w:rsidR="00684D7E">
        <w:rPr>
          <w:rFonts w:ascii="Times New Roman" w:hAnsi="Times New Roman" w:cs="Times New Roman"/>
        </w:rPr>
        <w:t>и</w:t>
      </w:r>
      <w:r w:rsidR="00144D4B" w:rsidRPr="00144D4B">
        <w:rPr>
          <w:rFonts w:ascii="Times New Roman" w:hAnsi="Times New Roman" w:cs="Times New Roman"/>
        </w:rPr>
        <w:t>;</w:t>
      </w:r>
    </w:p>
    <w:p w:rsidR="00144D4B" w:rsidRPr="00CE64B5" w:rsidRDefault="007C0B7C" w:rsidP="00CE64B5">
      <w:pPr>
        <w:ind w:firstLine="709"/>
        <w:jc w:val="both"/>
        <w:rPr>
          <w:rFonts w:ascii="Times New Roman" w:hAnsi="Times New Roman" w:cs="Times New Roman"/>
        </w:rPr>
      </w:pPr>
      <w:r>
        <w:rPr>
          <w:rFonts w:ascii="Times New Roman" w:hAnsi="Times New Roman" w:cs="Times New Roman"/>
        </w:rPr>
        <w:t>2. Р</w:t>
      </w:r>
      <w:r w:rsidR="00144D4B" w:rsidRPr="00CE64B5">
        <w:rPr>
          <w:rFonts w:ascii="Times New Roman" w:hAnsi="Times New Roman" w:cs="Times New Roman"/>
        </w:rPr>
        <w:t>езультаты изучения условий оказания услуг</w:t>
      </w:r>
      <w:r w:rsidR="00CE64B5">
        <w:rPr>
          <w:rFonts w:ascii="Times New Roman" w:hAnsi="Times New Roman" w:cs="Times New Roman"/>
        </w:rPr>
        <w:t xml:space="preserve"> образовательн</w:t>
      </w:r>
      <w:r w:rsidR="00684D7E">
        <w:rPr>
          <w:rFonts w:ascii="Times New Roman" w:hAnsi="Times New Roman" w:cs="Times New Roman"/>
        </w:rPr>
        <w:t>ой</w:t>
      </w:r>
      <w:r w:rsidR="00144D4B" w:rsidRPr="00CE64B5">
        <w:rPr>
          <w:rFonts w:ascii="Times New Roman" w:hAnsi="Times New Roman" w:cs="Times New Roman"/>
        </w:rPr>
        <w:t xml:space="preserve"> организаци</w:t>
      </w:r>
      <w:r w:rsidR="00684D7E">
        <w:rPr>
          <w:rFonts w:ascii="Times New Roman" w:hAnsi="Times New Roman" w:cs="Times New Roman"/>
        </w:rPr>
        <w:t>ей</w:t>
      </w:r>
      <w:r w:rsidR="00144D4B" w:rsidRPr="00CE64B5">
        <w:rPr>
          <w:rFonts w:ascii="Times New Roman" w:hAnsi="Times New Roman" w:cs="Times New Roman"/>
        </w:rPr>
        <w:t>, включающие:</w:t>
      </w:r>
    </w:p>
    <w:p w:rsidR="00144D4B" w:rsidRPr="007C0B7C" w:rsidRDefault="00144D4B" w:rsidP="00013F1C">
      <w:pPr>
        <w:pStyle w:val="a3"/>
        <w:numPr>
          <w:ilvl w:val="0"/>
          <w:numId w:val="10"/>
        </w:numPr>
        <w:jc w:val="both"/>
        <w:rPr>
          <w:rFonts w:ascii="Times New Roman" w:hAnsi="Times New Roman" w:cs="Times New Roman"/>
        </w:rPr>
      </w:pPr>
      <w:r w:rsidRPr="007C0B7C">
        <w:rPr>
          <w:rFonts w:ascii="Times New Roman" w:hAnsi="Times New Roman" w:cs="Times New Roman"/>
        </w:rPr>
        <w:t>наличие и функционирование дистанционных способов обратной</w:t>
      </w:r>
      <w:r w:rsidR="00CE64B5" w:rsidRPr="007C0B7C">
        <w:rPr>
          <w:rFonts w:ascii="Times New Roman" w:hAnsi="Times New Roman" w:cs="Times New Roman"/>
        </w:rPr>
        <w:t xml:space="preserve"> </w:t>
      </w:r>
      <w:r w:rsidRPr="007C0B7C">
        <w:rPr>
          <w:rFonts w:ascii="Times New Roman" w:hAnsi="Times New Roman" w:cs="Times New Roman"/>
        </w:rPr>
        <w:t>связи и взаимодействия с получателями услуг;</w:t>
      </w:r>
    </w:p>
    <w:p w:rsidR="00144D4B" w:rsidRPr="007C0B7C" w:rsidRDefault="00144D4B" w:rsidP="00013F1C">
      <w:pPr>
        <w:pStyle w:val="a3"/>
        <w:numPr>
          <w:ilvl w:val="0"/>
          <w:numId w:val="10"/>
        </w:numPr>
        <w:jc w:val="both"/>
        <w:rPr>
          <w:rFonts w:ascii="Times New Roman" w:hAnsi="Times New Roman" w:cs="Times New Roman"/>
        </w:rPr>
      </w:pPr>
      <w:r w:rsidRPr="007C0B7C">
        <w:rPr>
          <w:rFonts w:ascii="Times New Roman" w:hAnsi="Times New Roman" w:cs="Times New Roman"/>
        </w:rPr>
        <w:t>обеспечение комфортных условий предоставления услуг;</w:t>
      </w:r>
    </w:p>
    <w:p w:rsidR="00144D4B" w:rsidRPr="007C0B7C" w:rsidRDefault="00144D4B" w:rsidP="00013F1C">
      <w:pPr>
        <w:pStyle w:val="a3"/>
        <w:numPr>
          <w:ilvl w:val="0"/>
          <w:numId w:val="10"/>
        </w:numPr>
        <w:jc w:val="both"/>
        <w:rPr>
          <w:rFonts w:ascii="Times New Roman" w:hAnsi="Times New Roman" w:cs="Times New Roman"/>
        </w:rPr>
      </w:pPr>
      <w:r w:rsidRPr="007C0B7C">
        <w:rPr>
          <w:rFonts w:ascii="Times New Roman" w:hAnsi="Times New Roman" w:cs="Times New Roman"/>
        </w:rPr>
        <w:t>обеспечение доступности для инвалидов помещений организаци</w:t>
      </w:r>
      <w:r w:rsidR="00684D7E">
        <w:rPr>
          <w:rFonts w:ascii="Times New Roman" w:hAnsi="Times New Roman" w:cs="Times New Roman"/>
        </w:rPr>
        <w:t>и</w:t>
      </w:r>
      <w:r w:rsidRPr="007C0B7C">
        <w:rPr>
          <w:rFonts w:ascii="Times New Roman" w:hAnsi="Times New Roman" w:cs="Times New Roman"/>
        </w:rPr>
        <w:t>, прилегающих территорий и предоставляемых услуг;</w:t>
      </w:r>
    </w:p>
    <w:p w:rsidR="00144D4B" w:rsidRDefault="007C0B7C" w:rsidP="00CE64B5">
      <w:pPr>
        <w:ind w:firstLine="709"/>
        <w:jc w:val="both"/>
        <w:rPr>
          <w:rFonts w:ascii="Times New Roman" w:hAnsi="Times New Roman" w:cs="Times New Roman"/>
        </w:rPr>
      </w:pPr>
      <w:r>
        <w:rPr>
          <w:rFonts w:ascii="Times New Roman" w:hAnsi="Times New Roman" w:cs="Times New Roman"/>
        </w:rPr>
        <w:t>3. М</w:t>
      </w:r>
      <w:r w:rsidR="00144D4B" w:rsidRPr="00CE64B5">
        <w:rPr>
          <w:rFonts w:ascii="Times New Roman" w:hAnsi="Times New Roman" w:cs="Times New Roman"/>
        </w:rPr>
        <w:t>нение получателей услуг о качестве условий оказания услуг в целях</w:t>
      </w:r>
      <w:r w:rsidR="00CE64B5">
        <w:rPr>
          <w:rFonts w:ascii="Times New Roman" w:hAnsi="Times New Roman" w:cs="Times New Roman"/>
        </w:rPr>
        <w:t xml:space="preserve"> </w:t>
      </w:r>
      <w:r w:rsidR="00144D4B" w:rsidRPr="00144D4B">
        <w:rPr>
          <w:rFonts w:ascii="Times New Roman" w:hAnsi="Times New Roman" w:cs="Times New Roman"/>
        </w:rPr>
        <w:t>установления удовлетворенности граждан условиями оказания услуг</w:t>
      </w:r>
      <w:r w:rsidR="00CE64B5">
        <w:rPr>
          <w:rFonts w:ascii="Times New Roman" w:hAnsi="Times New Roman" w:cs="Times New Roman"/>
        </w:rPr>
        <w:t xml:space="preserve"> </w:t>
      </w:r>
      <w:r w:rsidR="00144D4B" w:rsidRPr="00144D4B">
        <w:rPr>
          <w:rFonts w:ascii="Times New Roman" w:hAnsi="Times New Roman" w:cs="Times New Roman"/>
        </w:rPr>
        <w:t>(анкетирование).</w:t>
      </w:r>
    </w:p>
    <w:p w:rsidR="00B017CC" w:rsidRPr="00B017CC" w:rsidRDefault="00B017CC" w:rsidP="00B017CC">
      <w:pPr>
        <w:ind w:firstLine="708"/>
        <w:jc w:val="both"/>
        <w:rPr>
          <w:rFonts w:ascii="Times New Roman" w:hAnsi="Times New Roman" w:cs="Times New Roman"/>
        </w:rPr>
      </w:pPr>
      <w:r w:rsidRPr="00B017CC">
        <w:rPr>
          <w:rFonts w:ascii="Times New Roman" w:hAnsi="Times New Roman" w:cs="Times New Roman"/>
        </w:rPr>
        <w:t xml:space="preserve">Инструментарий НОКО </w:t>
      </w:r>
      <w:r>
        <w:rPr>
          <w:rFonts w:ascii="Times New Roman" w:hAnsi="Times New Roman" w:cs="Times New Roman"/>
        </w:rPr>
        <w:t xml:space="preserve">в зависимости от исследуемого </w:t>
      </w:r>
      <w:r w:rsidR="00CC4728">
        <w:rPr>
          <w:rFonts w:ascii="Times New Roman" w:hAnsi="Times New Roman" w:cs="Times New Roman"/>
        </w:rPr>
        <w:t xml:space="preserve">критерия, его </w:t>
      </w:r>
      <w:r>
        <w:rPr>
          <w:rFonts w:ascii="Times New Roman" w:hAnsi="Times New Roman" w:cs="Times New Roman"/>
        </w:rPr>
        <w:t xml:space="preserve">показателя </w:t>
      </w:r>
      <w:r w:rsidR="00DF02B4">
        <w:rPr>
          <w:rFonts w:ascii="Times New Roman" w:hAnsi="Times New Roman" w:cs="Times New Roman"/>
        </w:rPr>
        <w:t xml:space="preserve">и параметра </w:t>
      </w:r>
      <w:r>
        <w:rPr>
          <w:rFonts w:ascii="Times New Roman" w:hAnsi="Times New Roman" w:cs="Times New Roman"/>
        </w:rPr>
        <w:t>представлен в таблице 3.</w:t>
      </w:r>
    </w:p>
    <w:p w:rsidR="00A72EE7" w:rsidRDefault="00A72EE7" w:rsidP="000E2A94">
      <w:pPr>
        <w:ind w:left="708"/>
        <w:jc w:val="right"/>
        <w:rPr>
          <w:rFonts w:ascii="Times New Roman" w:hAnsi="Times New Roman" w:cs="Times New Roman"/>
          <w:b/>
        </w:rPr>
      </w:pPr>
    </w:p>
    <w:p w:rsidR="000E2A94" w:rsidRDefault="000E2A94" w:rsidP="000E2A94">
      <w:pPr>
        <w:ind w:left="708"/>
        <w:jc w:val="right"/>
        <w:rPr>
          <w:rFonts w:ascii="Times New Roman" w:hAnsi="Times New Roman" w:cs="Times New Roman"/>
          <w:b/>
        </w:rPr>
      </w:pPr>
      <w:r>
        <w:rPr>
          <w:rFonts w:ascii="Times New Roman" w:hAnsi="Times New Roman" w:cs="Times New Roman"/>
          <w:b/>
        </w:rPr>
        <w:t>Таблица 3</w:t>
      </w:r>
    </w:p>
    <w:p w:rsidR="00144D4B" w:rsidRPr="000E2A94" w:rsidRDefault="00144D4B" w:rsidP="000E2A94">
      <w:pPr>
        <w:ind w:left="708"/>
        <w:rPr>
          <w:rFonts w:ascii="Times New Roman" w:hAnsi="Times New Roman" w:cs="Times New Roman"/>
        </w:rPr>
      </w:pPr>
      <w:r w:rsidRPr="000E2A94">
        <w:rPr>
          <w:rFonts w:ascii="Times New Roman" w:hAnsi="Times New Roman" w:cs="Times New Roman"/>
        </w:rPr>
        <w:t>Инструментарий исследования</w:t>
      </w:r>
    </w:p>
    <w:tbl>
      <w:tblPr>
        <w:tblStyle w:val="a6"/>
        <w:tblW w:w="0" w:type="auto"/>
        <w:tblInd w:w="108" w:type="dxa"/>
        <w:tblLook w:val="04A0" w:firstRow="1" w:lastRow="0" w:firstColumn="1" w:lastColumn="0" w:noHBand="0" w:noVBand="1"/>
      </w:tblPr>
      <w:tblGrid>
        <w:gridCol w:w="6010"/>
        <w:gridCol w:w="3227"/>
      </w:tblGrid>
      <w:tr w:rsidR="007C0B7C" w:rsidTr="000666BD">
        <w:tc>
          <w:tcPr>
            <w:tcW w:w="6096" w:type="dxa"/>
          </w:tcPr>
          <w:p w:rsidR="007C0B7C" w:rsidRPr="000E2A94" w:rsidRDefault="007C0B7C" w:rsidP="007C0B7C">
            <w:pPr>
              <w:rPr>
                <w:rFonts w:ascii="Times New Roman" w:hAnsi="Times New Roman" w:cs="Times New Roman"/>
              </w:rPr>
            </w:pPr>
            <w:r w:rsidRPr="000E2A94">
              <w:rPr>
                <w:rFonts w:ascii="Times New Roman" w:hAnsi="Times New Roman" w:cs="Times New Roman"/>
              </w:rPr>
              <w:t xml:space="preserve">Параметр </w:t>
            </w:r>
          </w:p>
        </w:tc>
        <w:tc>
          <w:tcPr>
            <w:tcW w:w="3260" w:type="dxa"/>
          </w:tcPr>
          <w:p w:rsidR="007C0B7C" w:rsidRPr="000E2A94" w:rsidRDefault="007C0B7C" w:rsidP="007C0B7C">
            <w:pPr>
              <w:rPr>
                <w:rFonts w:ascii="Times New Roman" w:hAnsi="Times New Roman" w:cs="Times New Roman"/>
              </w:rPr>
            </w:pPr>
            <w:r w:rsidRPr="000E2A94">
              <w:rPr>
                <w:rFonts w:ascii="Times New Roman" w:hAnsi="Times New Roman" w:cs="Times New Roman"/>
              </w:rPr>
              <w:t xml:space="preserve">Инструментарий </w:t>
            </w:r>
          </w:p>
        </w:tc>
      </w:tr>
      <w:tr w:rsidR="007C0B7C" w:rsidTr="000666BD">
        <w:tc>
          <w:tcPr>
            <w:tcW w:w="6096" w:type="dxa"/>
          </w:tcPr>
          <w:p w:rsidR="007C0B7C" w:rsidRDefault="007C0B7C" w:rsidP="007C0B7C">
            <w:pPr>
              <w:jc w:val="both"/>
              <w:rPr>
                <w:rFonts w:ascii="Times New Roman" w:hAnsi="Times New Roman" w:cs="Times New Roman"/>
                <w:b/>
              </w:rPr>
            </w:pPr>
            <w:r>
              <w:rPr>
                <w:rFonts w:ascii="Times New Roman" w:hAnsi="Times New Roman" w:cs="Times New Roman"/>
              </w:rPr>
              <w:t>С</w:t>
            </w:r>
            <w:r w:rsidRPr="006B1595">
              <w:rPr>
                <w:rFonts w:ascii="Times New Roman" w:hAnsi="Times New Roman" w:cs="Times New Roman"/>
              </w:rPr>
              <w:t>оответстви</w:t>
            </w:r>
            <w:r>
              <w:rPr>
                <w:rFonts w:ascii="Times New Roman" w:hAnsi="Times New Roman" w:cs="Times New Roman"/>
              </w:rPr>
              <w:t>е</w:t>
            </w:r>
            <w:r w:rsidRPr="006B1595">
              <w:rPr>
                <w:rFonts w:ascii="Times New Roman" w:hAnsi="Times New Roman" w:cs="Times New Roman"/>
              </w:rPr>
              <w:t xml:space="preserve"> информации о деятельности</w:t>
            </w:r>
            <w:r>
              <w:rPr>
                <w:rFonts w:ascii="Times New Roman" w:hAnsi="Times New Roman" w:cs="Times New Roman"/>
              </w:rPr>
              <w:t xml:space="preserve"> </w:t>
            </w:r>
            <w:r w:rsidRPr="006B1595">
              <w:rPr>
                <w:rFonts w:ascii="Times New Roman" w:hAnsi="Times New Roman" w:cs="Times New Roman"/>
              </w:rPr>
              <w:t>организации, размещенной на информационных стендах в помещении</w:t>
            </w:r>
            <w:r>
              <w:rPr>
                <w:rFonts w:ascii="Times New Roman" w:hAnsi="Times New Roman" w:cs="Times New Roman"/>
              </w:rPr>
              <w:t xml:space="preserve"> </w:t>
            </w:r>
            <w:r w:rsidRPr="006B1595">
              <w:rPr>
                <w:rFonts w:ascii="Times New Roman" w:hAnsi="Times New Roman" w:cs="Times New Roman"/>
              </w:rPr>
              <w:t>организации, ее содержанию и порядку (форме) размещения, установленным</w:t>
            </w:r>
            <w:r>
              <w:rPr>
                <w:rFonts w:ascii="Times New Roman" w:hAnsi="Times New Roman" w:cs="Times New Roman"/>
              </w:rPr>
              <w:t xml:space="preserve"> </w:t>
            </w:r>
            <w:r w:rsidRPr="006B1595">
              <w:rPr>
                <w:rFonts w:ascii="Times New Roman" w:hAnsi="Times New Roman" w:cs="Times New Roman"/>
              </w:rPr>
              <w:t>нормативными правовыми актами</w:t>
            </w:r>
            <w:r>
              <w:rPr>
                <w:rFonts w:ascii="Times New Roman" w:hAnsi="Times New Roman" w:cs="Times New Roman"/>
              </w:rPr>
              <w:t xml:space="preserve"> (параметр 1.1.1)</w:t>
            </w:r>
          </w:p>
        </w:tc>
        <w:tc>
          <w:tcPr>
            <w:tcW w:w="3260" w:type="dxa"/>
          </w:tcPr>
          <w:p w:rsidR="007C0B7C" w:rsidRDefault="007C0B7C" w:rsidP="00D3363A">
            <w:pPr>
              <w:jc w:val="both"/>
              <w:rPr>
                <w:rFonts w:ascii="Times New Roman" w:hAnsi="Times New Roman" w:cs="Times New Roman"/>
                <w:b/>
              </w:rPr>
            </w:pPr>
            <w:r w:rsidRPr="007C0B7C">
              <w:rPr>
                <w:rFonts w:ascii="Times New Roman" w:hAnsi="Times New Roman" w:cs="Times New Roman"/>
              </w:rPr>
              <w:t xml:space="preserve">Бланк анализа </w:t>
            </w:r>
            <w:r>
              <w:rPr>
                <w:rFonts w:ascii="Times New Roman" w:hAnsi="Times New Roman" w:cs="Times New Roman"/>
              </w:rPr>
              <w:t xml:space="preserve">по параметру 1.1.1 </w:t>
            </w:r>
            <w:r w:rsidRPr="007C0B7C">
              <w:rPr>
                <w:rFonts w:ascii="Times New Roman" w:hAnsi="Times New Roman" w:cs="Times New Roman"/>
              </w:rPr>
              <w:t xml:space="preserve">(Приложение </w:t>
            </w:r>
            <w:r w:rsidR="00D3363A">
              <w:rPr>
                <w:rFonts w:ascii="Times New Roman" w:hAnsi="Times New Roman" w:cs="Times New Roman"/>
              </w:rPr>
              <w:t>1</w:t>
            </w:r>
            <w:r w:rsidRPr="007C0B7C">
              <w:rPr>
                <w:rFonts w:ascii="Times New Roman" w:hAnsi="Times New Roman" w:cs="Times New Roman"/>
              </w:rPr>
              <w:t>)</w:t>
            </w:r>
          </w:p>
        </w:tc>
      </w:tr>
      <w:tr w:rsidR="007C0B7C" w:rsidTr="000666BD">
        <w:tc>
          <w:tcPr>
            <w:tcW w:w="6096" w:type="dxa"/>
          </w:tcPr>
          <w:p w:rsidR="007C0B7C" w:rsidRDefault="007C0B7C" w:rsidP="007C0B7C">
            <w:pPr>
              <w:jc w:val="both"/>
              <w:rPr>
                <w:rFonts w:ascii="Times New Roman" w:hAnsi="Times New Roman" w:cs="Times New Roman"/>
                <w:b/>
              </w:rPr>
            </w:pPr>
            <w:r w:rsidRPr="007C0B7C">
              <w:rPr>
                <w:rFonts w:ascii="Times New Roman" w:hAnsi="Times New Roman" w:cs="Times New Roman"/>
              </w:rPr>
              <w:lastRenderedPageBreak/>
              <w:t>Соответстви</w:t>
            </w:r>
            <w:r>
              <w:rPr>
                <w:rFonts w:ascii="Times New Roman" w:hAnsi="Times New Roman" w:cs="Times New Roman"/>
              </w:rPr>
              <w:t xml:space="preserve">е </w:t>
            </w:r>
            <w:r w:rsidRPr="007C0B7C">
              <w:rPr>
                <w:rFonts w:ascii="Times New Roman" w:hAnsi="Times New Roman" w:cs="Times New Roman"/>
              </w:rPr>
              <w:t xml:space="preserve"> информации о деятельности</w:t>
            </w:r>
            <w:r>
              <w:rPr>
                <w:rFonts w:ascii="Times New Roman" w:hAnsi="Times New Roman" w:cs="Times New Roman"/>
              </w:rPr>
              <w:t xml:space="preserve"> </w:t>
            </w:r>
            <w:r w:rsidRPr="007C0B7C">
              <w:rPr>
                <w:rFonts w:ascii="Times New Roman" w:hAnsi="Times New Roman" w:cs="Times New Roman"/>
              </w:rPr>
              <w:t>организации, размещенной на официальных сайтах организации в</w:t>
            </w:r>
            <w:r>
              <w:rPr>
                <w:rFonts w:ascii="Times New Roman" w:hAnsi="Times New Roman" w:cs="Times New Roman"/>
              </w:rPr>
              <w:t xml:space="preserve"> </w:t>
            </w:r>
            <w:r w:rsidRPr="007C0B7C">
              <w:rPr>
                <w:rFonts w:ascii="Times New Roman" w:hAnsi="Times New Roman" w:cs="Times New Roman"/>
              </w:rPr>
              <w:t>информационно-телекоммуникационной сети</w:t>
            </w:r>
            <w:r>
              <w:rPr>
                <w:rFonts w:ascii="Times New Roman" w:hAnsi="Times New Roman" w:cs="Times New Roman"/>
              </w:rPr>
              <w:t xml:space="preserve"> </w:t>
            </w:r>
            <w:r w:rsidRPr="007C0B7C">
              <w:rPr>
                <w:rFonts w:ascii="Times New Roman" w:hAnsi="Times New Roman" w:cs="Times New Roman"/>
              </w:rPr>
              <w:t>«Интернет», ее содержанию и</w:t>
            </w:r>
            <w:r>
              <w:rPr>
                <w:rFonts w:ascii="Times New Roman" w:hAnsi="Times New Roman" w:cs="Times New Roman"/>
              </w:rPr>
              <w:t xml:space="preserve"> </w:t>
            </w:r>
            <w:r w:rsidRPr="007C0B7C">
              <w:rPr>
                <w:rFonts w:ascii="Times New Roman" w:hAnsi="Times New Roman" w:cs="Times New Roman"/>
              </w:rPr>
              <w:t>порядку (форме) размещения, установленным нормативными правовыми актами</w:t>
            </w:r>
            <w:r>
              <w:rPr>
                <w:rFonts w:ascii="Times New Roman" w:hAnsi="Times New Roman" w:cs="Times New Roman"/>
              </w:rPr>
              <w:t xml:space="preserve"> </w:t>
            </w:r>
            <w:r w:rsidRPr="007C0B7C">
              <w:rPr>
                <w:rFonts w:ascii="Times New Roman" w:hAnsi="Times New Roman" w:cs="Times New Roman"/>
              </w:rPr>
              <w:t>(параметр 1.1.2)</w:t>
            </w:r>
          </w:p>
        </w:tc>
        <w:tc>
          <w:tcPr>
            <w:tcW w:w="3260" w:type="dxa"/>
          </w:tcPr>
          <w:p w:rsidR="007C0B7C" w:rsidRDefault="007C0B7C" w:rsidP="00D3363A">
            <w:pPr>
              <w:jc w:val="both"/>
              <w:rPr>
                <w:rFonts w:ascii="Times New Roman" w:hAnsi="Times New Roman" w:cs="Times New Roman"/>
                <w:b/>
              </w:rPr>
            </w:pPr>
            <w:r w:rsidRPr="007C0B7C">
              <w:rPr>
                <w:rFonts w:ascii="Times New Roman" w:hAnsi="Times New Roman" w:cs="Times New Roman"/>
              </w:rPr>
              <w:t xml:space="preserve">Бланк анализа </w:t>
            </w:r>
            <w:r>
              <w:rPr>
                <w:rFonts w:ascii="Times New Roman" w:hAnsi="Times New Roman" w:cs="Times New Roman"/>
              </w:rPr>
              <w:t xml:space="preserve">по параметру 1.1.2 </w:t>
            </w:r>
            <w:r w:rsidRPr="007C0B7C">
              <w:rPr>
                <w:rFonts w:ascii="Times New Roman" w:hAnsi="Times New Roman" w:cs="Times New Roman"/>
              </w:rPr>
              <w:t xml:space="preserve">(Приложение </w:t>
            </w:r>
            <w:r w:rsidR="00D3363A">
              <w:rPr>
                <w:rFonts w:ascii="Times New Roman" w:hAnsi="Times New Roman" w:cs="Times New Roman"/>
              </w:rPr>
              <w:t>2</w:t>
            </w:r>
            <w:r w:rsidRPr="007C0B7C">
              <w:rPr>
                <w:rFonts w:ascii="Times New Roman" w:hAnsi="Times New Roman" w:cs="Times New Roman"/>
              </w:rPr>
              <w:t>)</w:t>
            </w:r>
          </w:p>
        </w:tc>
      </w:tr>
      <w:tr w:rsidR="007C0B7C" w:rsidTr="000666BD">
        <w:tc>
          <w:tcPr>
            <w:tcW w:w="6096" w:type="dxa"/>
          </w:tcPr>
          <w:p w:rsidR="007C0B7C" w:rsidRPr="000B54CB" w:rsidRDefault="000B54CB" w:rsidP="000B54CB">
            <w:pPr>
              <w:jc w:val="both"/>
              <w:rPr>
                <w:rFonts w:ascii="Times New Roman" w:hAnsi="Times New Roman" w:cs="Times New Roman"/>
              </w:rPr>
            </w:pPr>
            <w:r w:rsidRPr="000B54CB">
              <w:rPr>
                <w:rFonts w:ascii="Times New Roman" w:hAnsi="Times New Roman" w:cs="Times New Roman"/>
              </w:rPr>
              <w:t>А</w:t>
            </w:r>
            <w:r w:rsidR="00567988" w:rsidRPr="000B54CB">
              <w:rPr>
                <w:rFonts w:ascii="Times New Roman" w:hAnsi="Times New Roman" w:cs="Times New Roman"/>
              </w:rPr>
              <w:t>нализ</w:t>
            </w:r>
            <w:r w:rsidRPr="000B54CB">
              <w:rPr>
                <w:rFonts w:ascii="Times New Roman" w:hAnsi="Times New Roman" w:cs="Times New Roman"/>
              </w:rPr>
              <w:t xml:space="preserve"> </w:t>
            </w:r>
            <w:r w:rsidR="00567988" w:rsidRPr="000B54CB">
              <w:rPr>
                <w:rFonts w:ascii="Times New Roman" w:hAnsi="Times New Roman" w:cs="Times New Roman"/>
              </w:rPr>
              <w:t xml:space="preserve"> наличия на официальном сайте</w:t>
            </w:r>
            <w:r w:rsidRPr="000B54CB">
              <w:rPr>
                <w:rFonts w:ascii="Times New Roman" w:hAnsi="Times New Roman" w:cs="Times New Roman"/>
              </w:rPr>
              <w:t xml:space="preserve"> </w:t>
            </w:r>
            <w:r w:rsidR="00567988" w:rsidRPr="000B54CB">
              <w:rPr>
                <w:rFonts w:ascii="Times New Roman" w:hAnsi="Times New Roman" w:cs="Times New Roman"/>
              </w:rPr>
              <w:t>организации (учреждения) информации о дистанционных способах обратной</w:t>
            </w:r>
            <w:r w:rsidRPr="000B54CB">
              <w:rPr>
                <w:rFonts w:ascii="Times New Roman" w:hAnsi="Times New Roman" w:cs="Times New Roman"/>
              </w:rPr>
              <w:t xml:space="preserve"> </w:t>
            </w:r>
            <w:r w:rsidR="00567988" w:rsidRPr="000B54CB">
              <w:rPr>
                <w:rFonts w:ascii="Times New Roman" w:hAnsi="Times New Roman" w:cs="Times New Roman"/>
              </w:rPr>
              <w:t>связи и взаимодействия с получателями услуг и их функционирование (параметр</w:t>
            </w:r>
            <w:r w:rsidRPr="000B54CB">
              <w:rPr>
                <w:rFonts w:ascii="Times New Roman" w:hAnsi="Times New Roman" w:cs="Times New Roman"/>
              </w:rPr>
              <w:t xml:space="preserve"> </w:t>
            </w:r>
            <w:r w:rsidR="00567988" w:rsidRPr="000B54CB">
              <w:rPr>
                <w:rFonts w:ascii="Times New Roman" w:hAnsi="Times New Roman" w:cs="Times New Roman"/>
              </w:rPr>
              <w:t>1.2.1)</w:t>
            </w:r>
          </w:p>
        </w:tc>
        <w:tc>
          <w:tcPr>
            <w:tcW w:w="3260" w:type="dxa"/>
          </w:tcPr>
          <w:p w:rsidR="007C0B7C" w:rsidRDefault="000B54CB" w:rsidP="00D3363A">
            <w:pPr>
              <w:jc w:val="both"/>
              <w:rPr>
                <w:rFonts w:ascii="Times New Roman" w:hAnsi="Times New Roman" w:cs="Times New Roman"/>
                <w:b/>
              </w:rPr>
            </w:pPr>
            <w:r w:rsidRPr="007C0B7C">
              <w:rPr>
                <w:rFonts w:ascii="Times New Roman" w:hAnsi="Times New Roman" w:cs="Times New Roman"/>
              </w:rPr>
              <w:t xml:space="preserve">Бланк анализа </w:t>
            </w:r>
            <w:r>
              <w:rPr>
                <w:rFonts w:ascii="Times New Roman" w:hAnsi="Times New Roman" w:cs="Times New Roman"/>
              </w:rPr>
              <w:t xml:space="preserve">по параметру 1.2.1 </w:t>
            </w:r>
            <w:r w:rsidRPr="007C0B7C">
              <w:rPr>
                <w:rFonts w:ascii="Times New Roman" w:hAnsi="Times New Roman" w:cs="Times New Roman"/>
              </w:rPr>
              <w:t xml:space="preserve">(Приложение </w:t>
            </w:r>
            <w:r w:rsidR="00D3363A">
              <w:rPr>
                <w:rFonts w:ascii="Times New Roman" w:hAnsi="Times New Roman" w:cs="Times New Roman"/>
              </w:rPr>
              <w:t>3</w:t>
            </w:r>
            <w:r w:rsidRPr="007C0B7C">
              <w:rPr>
                <w:rFonts w:ascii="Times New Roman" w:hAnsi="Times New Roman" w:cs="Times New Roman"/>
              </w:rPr>
              <w:t>)</w:t>
            </w:r>
          </w:p>
        </w:tc>
      </w:tr>
      <w:tr w:rsidR="007C0B7C" w:rsidTr="000666BD">
        <w:tc>
          <w:tcPr>
            <w:tcW w:w="6096" w:type="dxa"/>
          </w:tcPr>
          <w:p w:rsidR="007C0B7C" w:rsidRDefault="00DA52FF" w:rsidP="00684D7E">
            <w:pPr>
              <w:jc w:val="both"/>
              <w:rPr>
                <w:rFonts w:ascii="Times New Roman" w:hAnsi="Times New Roman" w:cs="Times New Roman"/>
                <w:b/>
              </w:rPr>
            </w:pPr>
            <w:r w:rsidRPr="00DA52FF">
              <w:rPr>
                <w:rFonts w:ascii="Times New Roman" w:hAnsi="Times New Roman" w:cs="Times New Roman"/>
              </w:rPr>
              <w:t>Анализ  наличия в организации комфортных</w:t>
            </w:r>
            <w:r w:rsidR="00684D7E">
              <w:rPr>
                <w:rFonts w:ascii="Times New Roman" w:hAnsi="Times New Roman" w:cs="Times New Roman"/>
              </w:rPr>
              <w:t xml:space="preserve"> </w:t>
            </w:r>
            <w:r w:rsidRPr="00DA52FF">
              <w:rPr>
                <w:rFonts w:ascii="Times New Roman" w:hAnsi="Times New Roman" w:cs="Times New Roman"/>
              </w:rPr>
              <w:t>условий, в которых осуществляется образовательная деятельность (параметр 2.1.1)</w:t>
            </w:r>
          </w:p>
        </w:tc>
        <w:tc>
          <w:tcPr>
            <w:tcW w:w="3260" w:type="dxa"/>
          </w:tcPr>
          <w:p w:rsidR="007C0B7C" w:rsidRDefault="00DA52FF" w:rsidP="00D3363A">
            <w:pPr>
              <w:jc w:val="both"/>
              <w:rPr>
                <w:rFonts w:ascii="Times New Roman" w:hAnsi="Times New Roman" w:cs="Times New Roman"/>
                <w:b/>
              </w:rPr>
            </w:pPr>
            <w:r w:rsidRPr="007C0B7C">
              <w:rPr>
                <w:rFonts w:ascii="Times New Roman" w:hAnsi="Times New Roman" w:cs="Times New Roman"/>
              </w:rPr>
              <w:t xml:space="preserve">Бланк анализа </w:t>
            </w:r>
            <w:r>
              <w:rPr>
                <w:rFonts w:ascii="Times New Roman" w:hAnsi="Times New Roman" w:cs="Times New Roman"/>
              </w:rPr>
              <w:t>по параметру 2.</w:t>
            </w:r>
            <w:r w:rsidR="00E446B4">
              <w:rPr>
                <w:rFonts w:ascii="Times New Roman" w:hAnsi="Times New Roman" w:cs="Times New Roman"/>
              </w:rPr>
              <w:t>1</w:t>
            </w:r>
            <w:r>
              <w:rPr>
                <w:rFonts w:ascii="Times New Roman" w:hAnsi="Times New Roman" w:cs="Times New Roman"/>
              </w:rPr>
              <w:t xml:space="preserve">.1 </w:t>
            </w:r>
            <w:r w:rsidRPr="007C0B7C">
              <w:rPr>
                <w:rFonts w:ascii="Times New Roman" w:hAnsi="Times New Roman" w:cs="Times New Roman"/>
              </w:rPr>
              <w:t xml:space="preserve">(Приложение </w:t>
            </w:r>
            <w:r w:rsidR="00D3363A">
              <w:rPr>
                <w:rFonts w:ascii="Times New Roman" w:hAnsi="Times New Roman" w:cs="Times New Roman"/>
              </w:rPr>
              <w:t>4</w:t>
            </w:r>
            <w:r w:rsidRPr="007C0B7C">
              <w:rPr>
                <w:rFonts w:ascii="Times New Roman" w:hAnsi="Times New Roman" w:cs="Times New Roman"/>
              </w:rPr>
              <w:t>)</w:t>
            </w:r>
          </w:p>
        </w:tc>
      </w:tr>
      <w:tr w:rsidR="007C0B7C" w:rsidTr="000666BD">
        <w:tc>
          <w:tcPr>
            <w:tcW w:w="6096" w:type="dxa"/>
          </w:tcPr>
          <w:p w:rsidR="007C0B7C" w:rsidRDefault="000E2A94" w:rsidP="000E2A94">
            <w:pPr>
              <w:jc w:val="both"/>
              <w:rPr>
                <w:rFonts w:ascii="Times New Roman" w:hAnsi="Times New Roman" w:cs="Times New Roman"/>
                <w:b/>
              </w:rPr>
            </w:pPr>
            <w:r w:rsidRPr="000E2A94">
              <w:rPr>
                <w:rFonts w:ascii="Times New Roman" w:hAnsi="Times New Roman" w:cs="Times New Roman"/>
              </w:rPr>
              <w:t>Анализ оборудования территории, прилегающей к зданиям</w:t>
            </w:r>
            <w:r>
              <w:rPr>
                <w:rFonts w:ascii="Times New Roman" w:hAnsi="Times New Roman" w:cs="Times New Roman"/>
              </w:rPr>
              <w:t xml:space="preserve"> </w:t>
            </w:r>
            <w:r w:rsidRPr="000E2A94">
              <w:rPr>
                <w:rFonts w:ascii="Times New Roman" w:hAnsi="Times New Roman" w:cs="Times New Roman"/>
              </w:rPr>
              <w:t>организации, и помещений с учетом доступности для инвалидов</w:t>
            </w:r>
            <w:r>
              <w:rPr>
                <w:rFonts w:ascii="Times New Roman" w:hAnsi="Times New Roman" w:cs="Times New Roman"/>
              </w:rPr>
              <w:t xml:space="preserve"> </w:t>
            </w:r>
            <w:r w:rsidRPr="00DA52FF">
              <w:rPr>
                <w:rFonts w:ascii="Times New Roman" w:hAnsi="Times New Roman" w:cs="Times New Roman"/>
              </w:rPr>
              <w:t xml:space="preserve">(параметр </w:t>
            </w:r>
            <w:r>
              <w:rPr>
                <w:rFonts w:ascii="Times New Roman" w:hAnsi="Times New Roman" w:cs="Times New Roman"/>
              </w:rPr>
              <w:t>3.1</w:t>
            </w:r>
            <w:r w:rsidRPr="00DA52FF">
              <w:rPr>
                <w:rFonts w:ascii="Times New Roman" w:hAnsi="Times New Roman" w:cs="Times New Roman"/>
              </w:rPr>
              <w:t>)</w:t>
            </w:r>
          </w:p>
        </w:tc>
        <w:tc>
          <w:tcPr>
            <w:tcW w:w="3260" w:type="dxa"/>
          </w:tcPr>
          <w:p w:rsidR="007C0B7C" w:rsidRDefault="000E2A94" w:rsidP="00D3363A">
            <w:pPr>
              <w:jc w:val="both"/>
              <w:rPr>
                <w:rFonts w:ascii="Times New Roman" w:hAnsi="Times New Roman" w:cs="Times New Roman"/>
                <w:b/>
              </w:rPr>
            </w:pPr>
            <w:r w:rsidRPr="007C0B7C">
              <w:rPr>
                <w:rFonts w:ascii="Times New Roman" w:hAnsi="Times New Roman" w:cs="Times New Roman"/>
              </w:rPr>
              <w:t xml:space="preserve">Бланк анализа </w:t>
            </w:r>
            <w:r>
              <w:rPr>
                <w:rFonts w:ascii="Times New Roman" w:hAnsi="Times New Roman" w:cs="Times New Roman"/>
              </w:rPr>
              <w:t xml:space="preserve">по параметру 3.1 </w:t>
            </w:r>
            <w:r w:rsidRPr="007C0B7C">
              <w:rPr>
                <w:rFonts w:ascii="Times New Roman" w:hAnsi="Times New Roman" w:cs="Times New Roman"/>
              </w:rPr>
              <w:t xml:space="preserve">(Приложение </w:t>
            </w:r>
            <w:r w:rsidR="00D3363A">
              <w:rPr>
                <w:rFonts w:ascii="Times New Roman" w:hAnsi="Times New Roman" w:cs="Times New Roman"/>
              </w:rPr>
              <w:t>5</w:t>
            </w:r>
            <w:r w:rsidRPr="007C0B7C">
              <w:rPr>
                <w:rFonts w:ascii="Times New Roman" w:hAnsi="Times New Roman" w:cs="Times New Roman"/>
              </w:rPr>
              <w:t>)</w:t>
            </w:r>
          </w:p>
        </w:tc>
      </w:tr>
      <w:tr w:rsidR="007C0B7C" w:rsidTr="000666BD">
        <w:tc>
          <w:tcPr>
            <w:tcW w:w="6096" w:type="dxa"/>
          </w:tcPr>
          <w:p w:rsidR="007C0B7C" w:rsidRDefault="000E2A94" w:rsidP="000E2A94">
            <w:pPr>
              <w:jc w:val="both"/>
              <w:rPr>
                <w:rFonts w:ascii="Times New Roman" w:hAnsi="Times New Roman" w:cs="Times New Roman"/>
                <w:b/>
              </w:rPr>
            </w:pPr>
            <w:r w:rsidRPr="000E2A94">
              <w:rPr>
                <w:rFonts w:ascii="Times New Roman" w:hAnsi="Times New Roman" w:cs="Times New Roman"/>
              </w:rPr>
              <w:t>Анализ</w:t>
            </w:r>
            <w:r>
              <w:rPr>
                <w:rFonts w:ascii="Times New Roman" w:hAnsi="Times New Roman" w:cs="Times New Roman"/>
              </w:rPr>
              <w:t xml:space="preserve"> </w:t>
            </w:r>
            <w:r w:rsidRPr="000E2A94">
              <w:rPr>
                <w:rFonts w:ascii="Times New Roman" w:hAnsi="Times New Roman" w:cs="Times New Roman"/>
              </w:rPr>
              <w:t xml:space="preserve"> наличия в организации условий доступности, позволяющих</w:t>
            </w:r>
            <w:r>
              <w:rPr>
                <w:rFonts w:ascii="Times New Roman" w:hAnsi="Times New Roman" w:cs="Times New Roman"/>
              </w:rPr>
              <w:t xml:space="preserve"> </w:t>
            </w:r>
            <w:r w:rsidRPr="000E2A94">
              <w:rPr>
                <w:rFonts w:ascii="Times New Roman" w:hAnsi="Times New Roman" w:cs="Times New Roman"/>
              </w:rPr>
              <w:t>инвалидам получать образовательные услуги наравне с другими</w:t>
            </w:r>
            <w:r>
              <w:rPr>
                <w:rFonts w:ascii="Times New Roman" w:hAnsi="Times New Roman" w:cs="Times New Roman"/>
              </w:rPr>
              <w:t xml:space="preserve"> </w:t>
            </w:r>
            <w:r w:rsidRPr="00DA52FF">
              <w:rPr>
                <w:rFonts w:ascii="Times New Roman" w:hAnsi="Times New Roman" w:cs="Times New Roman"/>
              </w:rPr>
              <w:t xml:space="preserve">(параметр </w:t>
            </w:r>
            <w:r>
              <w:rPr>
                <w:rFonts w:ascii="Times New Roman" w:hAnsi="Times New Roman" w:cs="Times New Roman"/>
              </w:rPr>
              <w:t>3.2</w:t>
            </w:r>
            <w:r w:rsidRPr="00DA52FF">
              <w:rPr>
                <w:rFonts w:ascii="Times New Roman" w:hAnsi="Times New Roman" w:cs="Times New Roman"/>
              </w:rPr>
              <w:t>)</w:t>
            </w:r>
          </w:p>
        </w:tc>
        <w:tc>
          <w:tcPr>
            <w:tcW w:w="3260" w:type="dxa"/>
          </w:tcPr>
          <w:p w:rsidR="007C0B7C" w:rsidRDefault="000E2A94" w:rsidP="00D3363A">
            <w:pPr>
              <w:jc w:val="both"/>
              <w:rPr>
                <w:rFonts w:ascii="Times New Roman" w:hAnsi="Times New Roman" w:cs="Times New Roman"/>
                <w:b/>
              </w:rPr>
            </w:pPr>
            <w:r w:rsidRPr="007C0B7C">
              <w:rPr>
                <w:rFonts w:ascii="Times New Roman" w:hAnsi="Times New Roman" w:cs="Times New Roman"/>
              </w:rPr>
              <w:t xml:space="preserve">Бланк анализа </w:t>
            </w:r>
            <w:r>
              <w:rPr>
                <w:rFonts w:ascii="Times New Roman" w:hAnsi="Times New Roman" w:cs="Times New Roman"/>
              </w:rPr>
              <w:t xml:space="preserve">по параметру 3.2 </w:t>
            </w:r>
            <w:r w:rsidRPr="007C0B7C">
              <w:rPr>
                <w:rFonts w:ascii="Times New Roman" w:hAnsi="Times New Roman" w:cs="Times New Roman"/>
              </w:rPr>
              <w:t xml:space="preserve">(Приложение </w:t>
            </w:r>
            <w:r w:rsidR="00D3363A">
              <w:rPr>
                <w:rFonts w:ascii="Times New Roman" w:hAnsi="Times New Roman" w:cs="Times New Roman"/>
              </w:rPr>
              <w:t>5</w:t>
            </w:r>
            <w:r w:rsidRPr="007C0B7C">
              <w:rPr>
                <w:rFonts w:ascii="Times New Roman" w:hAnsi="Times New Roman" w:cs="Times New Roman"/>
              </w:rPr>
              <w:t>)</w:t>
            </w:r>
          </w:p>
        </w:tc>
      </w:tr>
    </w:tbl>
    <w:p w:rsidR="00DC6A42" w:rsidRPr="00765DAD" w:rsidRDefault="00834F51" w:rsidP="00684D7E">
      <w:pPr>
        <w:ind w:firstLine="708"/>
        <w:jc w:val="both"/>
        <w:rPr>
          <w:rFonts w:ascii="Times New Roman" w:hAnsi="Times New Roman" w:cs="Times New Roman"/>
          <w:bCs/>
        </w:rPr>
      </w:pPr>
      <w:r>
        <w:rPr>
          <w:rFonts w:ascii="Times New Roman" w:hAnsi="Times New Roman" w:cs="Times New Roman"/>
        </w:rPr>
        <w:t>В целях</w:t>
      </w:r>
      <w:r w:rsidRPr="00834F51">
        <w:rPr>
          <w:rFonts w:ascii="Times New Roman" w:hAnsi="Times New Roman" w:cs="Times New Roman"/>
        </w:rPr>
        <w:t xml:space="preserve"> </w:t>
      </w:r>
      <w:r w:rsidR="00DC6A42" w:rsidRPr="00632FC0">
        <w:rPr>
          <w:rFonts w:ascii="Times New Roman" w:hAnsi="Times New Roman" w:cs="Times New Roman"/>
          <w:bCs/>
        </w:rPr>
        <w:t>выявления мнения граждан о качестве условий оказания услуг</w:t>
      </w:r>
      <w:r w:rsidR="00DC6A42">
        <w:rPr>
          <w:rFonts w:ascii="Times New Roman" w:hAnsi="Times New Roman" w:cs="Times New Roman"/>
          <w:bCs/>
        </w:rPr>
        <w:t xml:space="preserve"> </w:t>
      </w:r>
      <w:r w:rsidR="00684D7E">
        <w:rPr>
          <w:rFonts w:ascii="Times New Roman" w:hAnsi="Times New Roman" w:cs="Times New Roman"/>
        </w:rPr>
        <w:t>ТМКОУ «</w:t>
      </w:r>
      <w:r w:rsidR="004E2AB6" w:rsidRPr="004E2AB6">
        <w:rPr>
          <w:rFonts w:ascii="Times New Roman" w:hAnsi="Times New Roman" w:cs="Times New Roman"/>
        </w:rPr>
        <w:t>Дудинская гимназия</w:t>
      </w:r>
      <w:r w:rsidR="00684D7E">
        <w:rPr>
          <w:rFonts w:ascii="Times New Roman" w:hAnsi="Times New Roman" w:cs="Times New Roman"/>
        </w:rPr>
        <w:t>»</w:t>
      </w:r>
      <w:r w:rsidR="00684D7E">
        <w:rPr>
          <w:rFonts w:ascii="Times New Roman" w:hAnsi="Times New Roman" w:cs="Times New Roman"/>
          <w:bCs/>
        </w:rPr>
        <w:t xml:space="preserve"> </w:t>
      </w:r>
      <w:r w:rsidR="00684D7E">
        <w:rPr>
          <w:rFonts w:ascii="Times New Roman" w:hAnsi="Times New Roman" w:cs="Times New Roman"/>
        </w:rPr>
        <w:t xml:space="preserve"> </w:t>
      </w:r>
      <w:r>
        <w:rPr>
          <w:rFonts w:ascii="Times New Roman" w:hAnsi="Times New Roman" w:cs="Times New Roman"/>
        </w:rPr>
        <w:t>в качестве и</w:t>
      </w:r>
      <w:r w:rsidRPr="00834F51">
        <w:rPr>
          <w:rFonts w:ascii="Times New Roman" w:hAnsi="Times New Roman" w:cs="Times New Roman"/>
        </w:rPr>
        <w:t>нструментари</w:t>
      </w:r>
      <w:r>
        <w:rPr>
          <w:rFonts w:ascii="Times New Roman" w:hAnsi="Times New Roman" w:cs="Times New Roman"/>
        </w:rPr>
        <w:t xml:space="preserve">я был использован опрос, который осуществлялся в форме </w:t>
      </w:r>
      <w:r w:rsidRPr="00834F51">
        <w:rPr>
          <w:rFonts w:ascii="Times New Roman" w:hAnsi="Times New Roman" w:cs="Times New Roman"/>
        </w:rPr>
        <w:t>онлайн анкетировани</w:t>
      </w:r>
      <w:r>
        <w:rPr>
          <w:rFonts w:ascii="Times New Roman" w:hAnsi="Times New Roman" w:cs="Times New Roman"/>
        </w:rPr>
        <w:t>я</w:t>
      </w:r>
      <w:r w:rsidRPr="00834F51">
        <w:rPr>
          <w:rFonts w:ascii="Times New Roman" w:hAnsi="Times New Roman" w:cs="Times New Roman"/>
        </w:rPr>
        <w:t xml:space="preserve"> по анкете (Приложение </w:t>
      </w:r>
      <w:r w:rsidR="00D3363A">
        <w:rPr>
          <w:rFonts w:ascii="Times New Roman" w:hAnsi="Times New Roman" w:cs="Times New Roman"/>
        </w:rPr>
        <w:t>6</w:t>
      </w:r>
      <w:r w:rsidRPr="00834F51">
        <w:rPr>
          <w:rFonts w:ascii="Times New Roman" w:hAnsi="Times New Roman" w:cs="Times New Roman"/>
        </w:rPr>
        <w:t>), размещенной в</w:t>
      </w:r>
      <w:r>
        <w:rPr>
          <w:rFonts w:ascii="Times New Roman" w:hAnsi="Times New Roman" w:cs="Times New Roman"/>
        </w:rPr>
        <w:t xml:space="preserve"> </w:t>
      </w:r>
      <w:r w:rsidRPr="00834F51">
        <w:rPr>
          <w:rFonts w:ascii="Times New Roman" w:hAnsi="Times New Roman" w:cs="Times New Roman"/>
        </w:rPr>
        <w:t xml:space="preserve">информационно-телекоммуникационной сети «Интернет» </w:t>
      </w:r>
      <w:r w:rsidRPr="00A05563">
        <w:rPr>
          <w:rFonts w:ascii="Times New Roman" w:hAnsi="Times New Roman" w:cs="Times New Roman"/>
        </w:rPr>
        <w:t xml:space="preserve">на официальном </w:t>
      </w:r>
      <w:r w:rsidR="00DC6A42" w:rsidRPr="00A05563">
        <w:rPr>
          <w:rFonts w:ascii="Times New Roman" w:hAnsi="Times New Roman" w:cs="Times New Roman"/>
        </w:rPr>
        <w:t xml:space="preserve"> сайте </w:t>
      </w:r>
      <w:r w:rsidR="0027522D">
        <w:rPr>
          <w:rFonts w:ascii="Times New Roman" w:hAnsi="Times New Roman" w:cs="Times New Roman"/>
        </w:rPr>
        <w:t>по ссылке</w:t>
      </w:r>
      <w:r w:rsidRPr="00A05563">
        <w:rPr>
          <w:rFonts w:ascii="Times New Roman" w:hAnsi="Times New Roman" w:cs="Times New Roman"/>
          <w:sz w:val="20"/>
          <w:szCs w:val="20"/>
        </w:rPr>
        <w:t>(</w:t>
      </w:r>
      <w:hyperlink r:id="rId11" w:history="1">
        <w:r w:rsidR="00697477" w:rsidRPr="00A05563">
          <w:rPr>
            <w:rStyle w:val="a7"/>
            <w:sz w:val="20"/>
            <w:szCs w:val="20"/>
          </w:rPr>
          <w:t>https://docs.google.com/forms/d/e/1FAIpQLSdB35djXh2Qr0RjqgcmpfQwMDV37xXX6VM6jabTle1YprkmdQ/viewform?usp=share_link</w:t>
        </w:r>
      </w:hyperlink>
      <w:r w:rsidRPr="00A05563">
        <w:rPr>
          <w:rFonts w:ascii="Times New Roman" w:hAnsi="Times New Roman" w:cs="Times New Roman"/>
          <w:sz w:val="20"/>
          <w:szCs w:val="20"/>
        </w:rPr>
        <w:t xml:space="preserve">). </w:t>
      </w:r>
      <w:r w:rsidR="00DC6A42" w:rsidRPr="00414C1E">
        <w:rPr>
          <w:rFonts w:ascii="Times New Roman" w:hAnsi="Times New Roman" w:cs="Times New Roman"/>
          <w:bCs/>
        </w:rPr>
        <w:t xml:space="preserve">В анкетном опросе приняли </w:t>
      </w:r>
      <w:r w:rsidR="00DC6A42" w:rsidRPr="00765DAD">
        <w:rPr>
          <w:rFonts w:ascii="Times New Roman" w:hAnsi="Times New Roman" w:cs="Times New Roman"/>
          <w:bCs/>
        </w:rPr>
        <w:t xml:space="preserve">участие </w:t>
      </w:r>
      <w:r w:rsidR="00684D7E" w:rsidRPr="00765DAD">
        <w:rPr>
          <w:rFonts w:ascii="Times New Roman" w:hAnsi="Times New Roman" w:cs="Times New Roman"/>
          <w:bCs/>
        </w:rPr>
        <w:t>2</w:t>
      </w:r>
      <w:r w:rsidR="00765DAD" w:rsidRPr="00765DAD">
        <w:rPr>
          <w:rFonts w:ascii="Times New Roman" w:hAnsi="Times New Roman" w:cs="Times New Roman"/>
          <w:bCs/>
        </w:rPr>
        <w:t>59</w:t>
      </w:r>
      <w:r w:rsidR="00DC6A42" w:rsidRPr="00765DAD">
        <w:rPr>
          <w:rFonts w:ascii="Times New Roman" w:hAnsi="Times New Roman" w:cs="Times New Roman"/>
          <w:bCs/>
        </w:rPr>
        <w:t xml:space="preserve"> респондентов</w:t>
      </w:r>
      <w:r w:rsidR="00765DAD">
        <w:rPr>
          <w:rFonts w:ascii="Times New Roman" w:hAnsi="Times New Roman" w:cs="Times New Roman"/>
          <w:bCs/>
        </w:rPr>
        <w:t xml:space="preserve"> (из них лица, не достигшие 14 лет – </w:t>
      </w:r>
      <w:r w:rsidR="00AA7871">
        <w:rPr>
          <w:rFonts w:ascii="Times New Roman" w:hAnsi="Times New Roman" w:cs="Times New Roman"/>
          <w:bCs/>
        </w:rPr>
        <w:t>1</w:t>
      </w:r>
      <w:r w:rsidR="00765DAD">
        <w:rPr>
          <w:rFonts w:ascii="Times New Roman" w:hAnsi="Times New Roman" w:cs="Times New Roman"/>
          <w:bCs/>
        </w:rPr>
        <w:t>)</w:t>
      </w:r>
      <w:r w:rsidR="00684D7E" w:rsidRPr="00765DAD">
        <w:rPr>
          <w:rFonts w:ascii="Times New Roman" w:hAnsi="Times New Roman" w:cs="Times New Roman"/>
          <w:bCs/>
        </w:rPr>
        <w:t>.</w:t>
      </w:r>
      <w:r w:rsidR="00765DAD">
        <w:rPr>
          <w:rFonts w:ascii="Times New Roman" w:hAnsi="Times New Roman" w:cs="Times New Roman"/>
          <w:bCs/>
        </w:rPr>
        <w:t xml:space="preserve"> Для проведения оценки приняты мнения </w:t>
      </w:r>
      <w:r w:rsidR="00765DAD" w:rsidRPr="004577F9">
        <w:rPr>
          <w:rFonts w:ascii="Times New Roman" w:hAnsi="Times New Roman" w:cs="Times New Roman"/>
          <w:b/>
          <w:bCs/>
        </w:rPr>
        <w:t>25</w:t>
      </w:r>
      <w:r w:rsidR="00AA7871" w:rsidRPr="004577F9">
        <w:rPr>
          <w:rFonts w:ascii="Times New Roman" w:hAnsi="Times New Roman" w:cs="Times New Roman"/>
          <w:b/>
          <w:bCs/>
        </w:rPr>
        <w:t>8</w:t>
      </w:r>
      <w:r w:rsidR="00765DAD" w:rsidRPr="004577F9">
        <w:rPr>
          <w:rFonts w:ascii="Times New Roman" w:hAnsi="Times New Roman" w:cs="Times New Roman"/>
          <w:b/>
          <w:bCs/>
        </w:rPr>
        <w:t xml:space="preserve"> респондентов</w:t>
      </w:r>
      <w:r w:rsidR="00765DAD">
        <w:rPr>
          <w:rFonts w:ascii="Times New Roman" w:hAnsi="Times New Roman" w:cs="Times New Roman"/>
          <w:bCs/>
        </w:rPr>
        <w:t>.</w:t>
      </w:r>
      <w:r w:rsidR="00DC6A42" w:rsidRPr="00765DAD">
        <w:rPr>
          <w:rFonts w:ascii="Times New Roman" w:hAnsi="Times New Roman" w:cs="Times New Roman"/>
          <w:bCs/>
        </w:rPr>
        <w:t xml:space="preserve"> </w:t>
      </w:r>
    </w:p>
    <w:p w:rsidR="00632FC0" w:rsidRDefault="00632FC0" w:rsidP="00632FC0">
      <w:pPr>
        <w:pStyle w:val="a3"/>
        <w:ind w:left="0" w:firstLine="709"/>
        <w:jc w:val="both"/>
        <w:rPr>
          <w:rFonts w:ascii="Times New Roman" w:hAnsi="Times New Roman" w:cs="Times New Roman"/>
        </w:rPr>
      </w:pPr>
      <w:r w:rsidRPr="00765DAD">
        <w:rPr>
          <w:rFonts w:ascii="Times New Roman" w:hAnsi="Times New Roman" w:cs="Times New Roman"/>
        </w:rPr>
        <w:t xml:space="preserve">Для сбора и обобщения информации </w:t>
      </w:r>
      <w:r w:rsidR="00684D7E" w:rsidRPr="00765DAD">
        <w:rPr>
          <w:rFonts w:ascii="Times New Roman" w:hAnsi="Times New Roman" w:cs="Times New Roman"/>
        </w:rPr>
        <w:t xml:space="preserve">был </w:t>
      </w:r>
      <w:r w:rsidRPr="00765DAD">
        <w:rPr>
          <w:rFonts w:ascii="Times New Roman" w:hAnsi="Times New Roman" w:cs="Times New Roman"/>
        </w:rPr>
        <w:t>разработан Сводный бланк показателей и индикаторов для оценки качества условий осуществления образовательной деятельности</w:t>
      </w:r>
      <w:r w:rsidR="00DF02B4" w:rsidRPr="00765DAD">
        <w:rPr>
          <w:rFonts w:ascii="Times New Roman" w:hAnsi="Times New Roman" w:cs="Times New Roman"/>
        </w:rPr>
        <w:t xml:space="preserve"> </w:t>
      </w:r>
      <w:r w:rsidRPr="00765DAD">
        <w:rPr>
          <w:rFonts w:ascii="Times New Roman" w:hAnsi="Times New Roman" w:cs="Times New Roman"/>
        </w:rPr>
        <w:t xml:space="preserve"> </w:t>
      </w:r>
      <w:r w:rsidR="00684D7E" w:rsidRPr="00765DAD">
        <w:rPr>
          <w:rFonts w:ascii="Times New Roman" w:hAnsi="Times New Roman" w:cs="Times New Roman"/>
        </w:rPr>
        <w:t>ТМКОУ «</w:t>
      </w:r>
      <w:r w:rsidR="004E2AB6" w:rsidRPr="00765DAD">
        <w:rPr>
          <w:rFonts w:ascii="Times New Roman" w:hAnsi="Times New Roman" w:cs="Times New Roman"/>
        </w:rPr>
        <w:t>Дудинская гимназия</w:t>
      </w:r>
      <w:r w:rsidR="00684D7E" w:rsidRPr="00765DAD">
        <w:rPr>
          <w:rFonts w:ascii="Times New Roman" w:hAnsi="Times New Roman" w:cs="Times New Roman"/>
        </w:rPr>
        <w:t>»</w:t>
      </w:r>
      <w:r w:rsidR="00684D7E" w:rsidRPr="00765DAD">
        <w:rPr>
          <w:rFonts w:ascii="Times New Roman" w:hAnsi="Times New Roman" w:cs="Times New Roman"/>
          <w:bCs/>
        </w:rPr>
        <w:t xml:space="preserve"> </w:t>
      </w:r>
      <w:r w:rsidR="00684D7E" w:rsidRPr="00765DAD">
        <w:rPr>
          <w:rFonts w:ascii="Times New Roman" w:hAnsi="Times New Roman" w:cs="Times New Roman"/>
        </w:rPr>
        <w:t xml:space="preserve"> </w:t>
      </w:r>
      <w:r w:rsidRPr="00765DAD">
        <w:rPr>
          <w:rFonts w:ascii="Times New Roman" w:hAnsi="Times New Roman" w:cs="Times New Roman"/>
        </w:rPr>
        <w:t xml:space="preserve"> (Приложение </w:t>
      </w:r>
      <w:r w:rsidR="00684D7E" w:rsidRPr="00765DAD">
        <w:rPr>
          <w:rFonts w:ascii="Times New Roman" w:hAnsi="Times New Roman" w:cs="Times New Roman"/>
        </w:rPr>
        <w:t>7</w:t>
      </w:r>
      <w:r w:rsidRPr="00765DAD">
        <w:rPr>
          <w:rFonts w:ascii="Times New Roman" w:hAnsi="Times New Roman" w:cs="Times New Roman"/>
        </w:rPr>
        <w:t>).</w:t>
      </w:r>
    </w:p>
    <w:p w:rsidR="00632FC0" w:rsidRDefault="00632FC0" w:rsidP="00632FC0">
      <w:pPr>
        <w:ind w:firstLine="708"/>
        <w:jc w:val="both"/>
        <w:rPr>
          <w:rFonts w:ascii="Times New Roman" w:hAnsi="Times New Roman" w:cs="Times New Roman"/>
        </w:rPr>
      </w:pPr>
      <w:r w:rsidRPr="00632FC0">
        <w:rPr>
          <w:rFonts w:ascii="Times New Roman" w:hAnsi="Times New Roman" w:cs="Times New Roman"/>
        </w:rPr>
        <w:t>Порядок расчета показателей установлен приказом Министерства труда и</w:t>
      </w:r>
      <w:r>
        <w:rPr>
          <w:rFonts w:ascii="Times New Roman" w:hAnsi="Times New Roman" w:cs="Times New Roman"/>
        </w:rPr>
        <w:t xml:space="preserve"> </w:t>
      </w:r>
      <w:r w:rsidRPr="00632FC0">
        <w:rPr>
          <w:rFonts w:ascii="Times New Roman" w:hAnsi="Times New Roman" w:cs="Times New Roman"/>
        </w:rPr>
        <w:t>социальной защиты Российской Федерации от 31</w:t>
      </w:r>
      <w:r>
        <w:rPr>
          <w:rFonts w:ascii="Times New Roman" w:hAnsi="Times New Roman" w:cs="Times New Roman"/>
        </w:rPr>
        <w:t>.05.</w:t>
      </w:r>
      <w:r w:rsidRPr="00632FC0">
        <w:rPr>
          <w:rFonts w:ascii="Times New Roman" w:hAnsi="Times New Roman" w:cs="Times New Roman"/>
        </w:rPr>
        <w:t>2018 № 344н «Об</w:t>
      </w:r>
      <w:r>
        <w:rPr>
          <w:rFonts w:ascii="Times New Roman" w:hAnsi="Times New Roman" w:cs="Times New Roman"/>
        </w:rPr>
        <w:t xml:space="preserve"> </w:t>
      </w:r>
      <w:r w:rsidRPr="00632FC0">
        <w:rPr>
          <w:rFonts w:ascii="Times New Roman" w:hAnsi="Times New Roman" w:cs="Times New Roman"/>
        </w:rPr>
        <w:t>утверждении Единого порядка расчета показателей, характеризующих общие</w:t>
      </w:r>
      <w:r>
        <w:rPr>
          <w:rFonts w:ascii="Times New Roman" w:hAnsi="Times New Roman" w:cs="Times New Roman"/>
        </w:rPr>
        <w:t xml:space="preserve"> </w:t>
      </w:r>
      <w:r w:rsidRPr="00632FC0">
        <w:rPr>
          <w:rFonts w:ascii="Times New Roman" w:hAnsi="Times New Roman" w:cs="Times New Roman"/>
        </w:rPr>
        <w:t>критерии оценки качества условий оказания услуг организациями в сфере</w:t>
      </w:r>
      <w:r>
        <w:rPr>
          <w:rFonts w:ascii="Times New Roman" w:hAnsi="Times New Roman" w:cs="Times New Roman"/>
        </w:rPr>
        <w:t xml:space="preserve">  </w:t>
      </w:r>
      <w:r w:rsidRPr="00632FC0">
        <w:rPr>
          <w:rFonts w:ascii="Times New Roman" w:hAnsi="Times New Roman" w:cs="Times New Roman"/>
        </w:rPr>
        <w:t>культуры, охраны здоровья, образования, социального обслуживания и</w:t>
      </w:r>
      <w:r>
        <w:rPr>
          <w:rFonts w:ascii="Times New Roman" w:hAnsi="Times New Roman" w:cs="Times New Roman"/>
        </w:rPr>
        <w:t xml:space="preserve"> </w:t>
      </w:r>
      <w:r w:rsidRPr="00632FC0">
        <w:rPr>
          <w:rFonts w:ascii="Times New Roman" w:hAnsi="Times New Roman" w:cs="Times New Roman"/>
        </w:rPr>
        <w:t>федеральными учреждениями медико-социальной экспертизы»</w:t>
      </w:r>
      <w:r w:rsidR="007E6267">
        <w:rPr>
          <w:rFonts w:ascii="Times New Roman" w:hAnsi="Times New Roman" w:cs="Times New Roman"/>
        </w:rPr>
        <w:t xml:space="preserve"> (</w:t>
      </w:r>
      <w:hyperlink r:id="rId12" w:history="1">
        <w:r w:rsidR="007E6267" w:rsidRPr="004768C4">
          <w:rPr>
            <w:rStyle w:val="a7"/>
            <w:rFonts w:ascii="Times New Roman" w:hAnsi="Times New Roman" w:cs="Times New Roman"/>
          </w:rPr>
          <w:t>http://docs.cntd.ru/document/542627328</w:t>
        </w:r>
      </w:hyperlink>
      <w:r w:rsidR="007E6267">
        <w:rPr>
          <w:rFonts w:ascii="Times New Roman" w:hAnsi="Times New Roman" w:cs="Times New Roman"/>
        </w:rPr>
        <w:t>)</w:t>
      </w:r>
      <w:r w:rsidR="007E6267" w:rsidRPr="00DC6A42">
        <w:rPr>
          <w:rFonts w:ascii="Times New Roman" w:hAnsi="Times New Roman" w:cs="Times New Roman"/>
        </w:rPr>
        <w:t>.</w:t>
      </w:r>
      <w:r w:rsidR="007E6267">
        <w:rPr>
          <w:rFonts w:ascii="Times New Roman" w:hAnsi="Times New Roman" w:cs="Times New Roman"/>
        </w:rPr>
        <w:t xml:space="preserve"> </w:t>
      </w:r>
    </w:p>
    <w:p w:rsidR="00D957B7" w:rsidRPr="00414C1E" w:rsidRDefault="0093581E" w:rsidP="00F56B31">
      <w:pPr>
        <w:ind w:firstLine="708"/>
        <w:jc w:val="both"/>
        <w:rPr>
          <w:rFonts w:ascii="Times New Roman" w:hAnsi="Times New Roman" w:cs="Times New Roman"/>
        </w:rPr>
      </w:pPr>
      <w:bookmarkStart w:id="25" w:name="_Toc59528206"/>
      <w:bookmarkStart w:id="26" w:name="_Toc60049707"/>
      <w:r w:rsidRPr="00414C1E">
        <w:rPr>
          <w:rStyle w:val="20"/>
          <w:rFonts w:ascii="Times New Roman" w:hAnsi="Times New Roman" w:cs="Times New Roman"/>
          <w:color w:val="auto"/>
          <w:sz w:val="24"/>
          <w:szCs w:val="24"/>
        </w:rPr>
        <w:t>3.1</w:t>
      </w:r>
      <w:r w:rsidR="00D957B7" w:rsidRPr="00414C1E">
        <w:rPr>
          <w:rStyle w:val="20"/>
          <w:rFonts w:ascii="Times New Roman" w:hAnsi="Times New Roman" w:cs="Times New Roman"/>
          <w:color w:val="auto"/>
          <w:sz w:val="24"/>
          <w:szCs w:val="24"/>
        </w:rPr>
        <w:t>. Результаты оценки открытости и доступности информации</w:t>
      </w:r>
      <w:r w:rsidR="00D358A5" w:rsidRPr="00414C1E">
        <w:rPr>
          <w:rStyle w:val="20"/>
          <w:rFonts w:ascii="Times New Roman" w:hAnsi="Times New Roman" w:cs="Times New Roman"/>
          <w:color w:val="auto"/>
          <w:sz w:val="24"/>
          <w:szCs w:val="24"/>
        </w:rPr>
        <w:t xml:space="preserve"> об организации</w:t>
      </w:r>
      <w:r w:rsidR="0053292A">
        <w:rPr>
          <w:rStyle w:val="20"/>
          <w:rFonts w:ascii="Times New Roman" w:hAnsi="Times New Roman" w:cs="Times New Roman"/>
          <w:color w:val="auto"/>
          <w:sz w:val="24"/>
          <w:szCs w:val="24"/>
        </w:rPr>
        <w:t>, осуществляющей образовательную деятельность</w:t>
      </w:r>
      <w:bookmarkEnd w:id="25"/>
      <w:bookmarkEnd w:id="26"/>
      <w:r w:rsidR="00D957B7" w:rsidRPr="00414C1E">
        <w:rPr>
          <w:rFonts w:ascii="Times New Roman" w:hAnsi="Times New Roman" w:cs="Times New Roman"/>
          <w:b/>
          <w:bCs/>
        </w:rPr>
        <w:t xml:space="preserve"> </w:t>
      </w:r>
    </w:p>
    <w:p w:rsidR="00D26796" w:rsidRPr="00414C1E" w:rsidRDefault="00D26796" w:rsidP="00D26796">
      <w:pPr>
        <w:ind w:firstLine="709"/>
        <w:jc w:val="both"/>
        <w:rPr>
          <w:rFonts w:ascii="Times New Roman" w:hAnsi="Times New Roman" w:cs="Times New Roman"/>
        </w:rPr>
      </w:pPr>
      <w:r w:rsidRPr="00414C1E">
        <w:rPr>
          <w:rFonts w:ascii="Times New Roman" w:hAnsi="Times New Roman" w:cs="Times New Roman"/>
        </w:rPr>
        <w:t xml:space="preserve">Оценка </w:t>
      </w:r>
      <w:r w:rsidR="0012296B">
        <w:rPr>
          <w:rFonts w:ascii="Times New Roman" w:hAnsi="Times New Roman" w:cs="Times New Roman"/>
          <w:b/>
        </w:rPr>
        <w:t>критерия</w:t>
      </w:r>
      <w:r w:rsidRPr="00414C1E">
        <w:rPr>
          <w:rFonts w:ascii="Times New Roman" w:hAnsi="Times New Roman" w:cs="Times New Roman"/>
          <w:b/>
        </w:rPr>
        <w:t xml:space="preserve"> №1</w:t>
      </w:r>
      <w:r w:rsidR="000D0285">
        <w:rPr>
          <w:rFonts w:ascii="Times New Roman" w:hAnsi="Times New Roman" w:cs="Times New Roman"/>
          <w:b/>
        </w:rPr>
        <w:t xml:space="preserve"> </w:t>
      </w:r>
      <w:r w:rsidRPr="00414C1E">
        <w:rPr>
          <w:rFonts w:ascii="Times New Roman" w:hAnsi="Times New Roman" w:cs="Times New Roman"/>
          <w:b/>
        </w:rPr>
        <w:t xml:space="preserve">«Открытость и доступность информации об организации» </w:t>
      </w:r>
      <w:r w:rsidRPr="00414C1E">
        <w:rPr>
          <w:rFonts w:ascii="Times New Roman" w:hAnsi="Times New Roman" w:cs="Times New Roman"/>
        </w:rPr>
        <w:t xml:space="preserve">проводилась последующим </w:t>
      </w:r>
      <w:r w:rsidR="0012296B">
        <w:rPr>
          <w:rFonts w:ascii="Times New Roman" w:hAnsi="Times New Roman" w:cs="Times New Roman"/>
        </w:rPr>
        <w:t>показателям</w:t>
      </w:r>
      <w:r w:rsidRPr="00414C1E">
        <w:rPr>
          <w:rFonts w:ascii="Times New Roman" w:hAnsi="Times New Roman" w:cs="Times New Roman"/>
        </w:rPr>
        <w:t>:</w:t>
      </w:r>
    </w:p>
    <w:p w:rsidR="00A14608" w:rsidRDefault="00CC4728" w:rsidP="00A14608">
      <w:pPr>
        <w:ind w:firstLine="709"/>
        <w:jc w:val="both"/>
        <w:rPr>
          <w:rFonts w:ascii="Times New Roman" w:hAnsi="Times New Roman" w:cs="Times New Roman"/>
        </w:rPr>
      </w:pPr>
      <w:r>
        <w:rPr>
          <w:rFonts w:ascii="Times New Roman" w:hAnsi="Times New Roman" w:cs="Times New Roman"/>
        </w:rPr>
        <w:t>1.1</w:t>
      </w:r>
      <w:r w:rsidR="00A14608">
        <w:rPr>
          <w:rFonts w:ascii="Times New Roman" w:hAnsi="Times New Roman" w:cs="Times New Roman"/>
        </w:rPr>
        <w:t xml:space="preserve"> </w:t>
      </w:r>
      <w:r w:rsidR="00A84B4F">
        <w:rPr>
          <w:rFonts w:ascii="Times New Roman" w:hAnsi="Times New Roman" w:cs="Times New Roman"/>
        </w:rPr>
        <w:t>«</w:t>
      </w:r>
      <w:r w:rsidR="00A14608" w:rsidRPr="00A14608">
        <w:rPr>
          <w:rFonts w:ascii="Times New Roman" w:hAnsi="Times New Roman" w:cs="Times New Roman"/>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12296B">
        <w:rPr>
          <w:rFonts w:ascii="Times New Roman" w:hAnsi="Times New Roman" w:cs="Times New Roman"/>
        </w:rPr>
        <w:t>»</w:t>
      </w:r>
    </w:p>
    <w:p w:rsidR="0012296B" w:rsidRDefault="00CC4728" w:rsidP="0012296B">
      <w:pPr>
        <w:ind w:firstLine="709"/>
        <w:jc w:val="both"/>
        <w:rPr>
          <w:rFonts w:ascii="Times New Roman" w:hAnsi="Times New Roman" w:cs="Times New Roman"/>
        </w:rPr>
      </w:pPr>
      <w:r>
        <w:rPr>
          <w:rFonts w:ascii="Times New Roman" w:hAnsi="Times New Roman" w:cs="Times New Roman"/>
        </w:rPr>
        <w:t>Параметр 1.1.1</w:t>
      </w:r>
      <w:r w:rsidR="0012296B">
        <w:rPr>
          <w:rFonts w:ascii="Times New Roman" w:hAnsi="Times New Roman" w:cs="Times New Roman"/>
        </w:rPr>
        <w:t xml:space="preserve"> </w:t>
      </w:r>
      <w:r w:rsidR="0012296B" w:rsidRPr="0012296B">
        <w:rPr>
          <w:rFonts w:ascii="Times New Roman" w:hAnsi="Times New Roman" w:cs="Times New Roman"/>
        </w:rPr>
        <w:t>«Соответствие информации о деятельности организации,</w:t>
      </w:r>
      <w:r w:rsidR="0012296B">
        <w:rPr>
          <w:rFonts w:ascii="Times New Roman" w:hAnsi="Times New Roman" w:cs="Times New Roman"/>
        </w:rPr>
        <w:t xml:space="preserve"> </w:t>
      </w:r>
      <w:r w:rsidR="0012296B" w:rsidRPr="0012296B">
        <w:rPr>
          <w:rFonts w:ascii="Times New Roman" w:hAnsi="Times New Roman" w:cs="Times New Roman"/>
        </w:rPr>
        <w:t>размещенной на информационных стендах в помещении организации, ее</w:t>
      </w:r>
      <w:r w:rsidR="0012296B">
        <w:rPr>
          <w:rFonts w:ascii="Times New Roman" w:hAnsi="Times New Roman" w:cs="Times New Roman"/>
        </w:rPr>
        <w:t xml:space="preserve"> </w:t>
      </w:r>
      <w:r w:rsidR="0012296B" w:rsidRPr="0012296B">
        <w:rPr>
          <w:rFonts w:ascii="Times New Roman" w:hAnsi="Times New Roman" w:cs="Times New Roman"/>
        </w:rPr>
        <w:t>содержанию и порядку (форме) размещения, установленным нормативными</w:t>
      </w:r>
      <w:r w:rsidR="0012296B">
        <w:rPr>
          <w:rFonts w:ascii="Times New Roman" w:hAnsi="Times New Roman" w:cs="Times New Roman"/>
        </w:rPr>
        <w:t xml:space="preserve"> </w:t>
      </w:r>
      <w:r w:rsidR="0012296B" w:rsidRPr="0012296B">
        <w:rPr>
          <w:rFonts w:ascii="Times New Roman" w:hAnsi="Times New Roman" w:cs="Times New Roman"/>
        </w:rPr>
        <w:t xml:space="preserve">правовыми актами» представлен </w:t>
      </w:r>
      <w:r w:rsidR="00AE4AAB" w:rsidRPr="00AE4AAB">
        <w:rPr>
          <w:rFonts w:ascii="Times New Roman" w:hAnsi="Times New Roman" w:cs="Times New Roman"/>
        </w:rPr>
        <w:t>четыр</w:t>
      </w:r>
      <w:r w:rsidR="0012296B" w:rsidRPr="00AE4AAB">
        <w:rPr>
          <w:rFonts w:ascii="Times New Roman" w:hAnsi="Times New Roman" w:cs="Times New Roman"/>
        </w:rPr>
        <w:t>надцатью позициями оценивания.</w:t>
      </w:r>
      <w:r w:rsidR="0012296B" w:rsidRPr="0012296B">
        <w:rPr>
          <w:rFonts w:ascii="Times New Roman" w:hAnsi="Times New Roman" w:cs="Times New Roman"/>
        </w:rPr>
        <w:t xml:space="preserve"> </w:t>
      </w:r>
    </w:p>
    <w:p w:rsidR="0012296B" w:rsidRDefault="00CC4728" w:rsidP="0012296B">
      <w:pPr>
        <w:ind w:firstLine="709"/>
        <w:jc w:val="both"/>
        <w:rPr>
          <w:rFonts w:ascii="Times New Roman" w:hAnsi="Times New Roman" w:cs="Times New Roman"/>
        </w:rPr>
      </w:pPr>
      <w:r>
        <w:rPr>
          <w:rFonts w:ascii="Times New Roman" w:hAnsi="Times New Roman" w:cs="Times New Roman"/>
        </w:rPr>
        <w:t>Параметр 1.</w:t>
      </w:r>
      <w:r w:rsidR="0000621A">
        <w:rPr>
          <w:rFonts w:ascii="Times New Roman" w:hAnsi="Times New Roman" w:cs="Times New Roman"/>
        </w:rPr>
        <w:t>1</w:t>
      </w:r>
      <w:r>
        <w:rPr>
          <w:rFonts w:ascii="Times New Roman" w:hAnsi="Times New Roman" w:cs="Times New Roman"/>
        </w:rPr>
        <w:t>.</w:t>
      </w:r>
      <w:r w:rsidR="0000621A">
        <w:rPr>
          <w:rFonts w:ascii="Times New Roman" w:hAnsi="Times New Roman" w:cs="Times New Roman"/>
        </w:rPr>
        <w:t>2</w:t>
      </w:r>
      <w:r w:rsidR="0012296B">
        <w:rPr>
          <w:rFonts w:ascii="Times New Roman" w:hAnsi="Times New Roman" w:cs="Times New Roman"/>
        </w:rPr>
        <w:t xml:space="preserve"> </w:t>
      </w:r>
      <w:r w:rsidR="0012296B" w:rsidRPr="0012296B">
        <w:rPr>
          <w:rFonts w:ascii="Times New Roman" w:hAnsi="Times New Roman" w:cs="Times New Roman"/>
        </w:rPr>
        <w:t>«Соответствие информации о деятельности организации,</w:t>
      </w:r>
      <w:r w:rsidR="0012296B">
        <w:rPr>
          <w:rFonts w:ascii="Times New Roman" w:hAnsi="Times New Roman" w:cs="Times New Roman"/>
        </w:rPr>
        <w:t xml:space="preserve"> </w:t>
      </w:r>
      <w:r w:rsidR="0012296B" w:rsidRPr="00554953">
        <w:rPr>
          <w:rFonts w:ascii="Times New Roman" w:hAnsi="Times New Roman" w:cs="Times New Roman"/>
        </w:rPr>
        <w:t xml:space="preserve">размещенной на официальном сайте организации в информационно-телекоммуникационной сети «Интернет» (далее - сайт), ее содержанию и порядку (форме) размещения, установленным нормативными правовыми актами» представлен </w:t>
      </w:r>
      <w:r w:rsidR="009E1831" w:rsidRPr="00554953">
        <w:rPr>
          <w:rFonts w:ascii="Times New Roman" w:hAnsi="Times New Roman" w:cs="Times New Roman"/>
        </w:rPr>
        <w:t>шестьюдесятью одной</w:t>
      </w:r>
      <w:r w:rsidR="0012296B" w:rsidRPr="00554953">
        <w:rPr>
          <w:rFonts w:ascii="Times New Roman" w:hAnsi="Times New Roman" w:cs="Times New Roman"/>
        </w:rPr>
        <w:t xml:space="preserve"> позици</w:t>
      </w:r>
      <w:r w:rsidR="009E1831" w:rsidRPr="00554953">
        <w:rPr>
          <w:rFonts w:ascii="Times New Roman" w:hAnsi="Times New Roman" w:cs="Times New Roman"/>
        </w:rPr>
        <w:t>ей</w:t>
      </w:r>
      <w:r w:rsidR="0012296B" w:rsidRPr="00554953">
        <w:rPr>
          <w:rFonts w:ascii="Times New Roman" w:hAnsi="Times New Roman" w:cs="Times New Roman"/>
        </w:rPr>
        <w:t xml:space="preserve"> оценивания (Приложение </w:t>
      </w:r>
      <w:r w:rsidR="00DD3AED" w:rsidRPr="00554953">
        <w:rPr>
          <w:rFonts w:ascii="Times New Roman" w:hAnsi="Times New Roman" w:cs="Times New Roman"/>
        </w:rPr>
        <w:t>8</w:t>
      </w:r>
      <w:r w:rsidR="0012296B" w:rsidRPr="00554953">
        <w:rPr>
          <w:rFonts w:ascii="Times New Roman" w:hAnsi="Times New Roman" w:cs="Times New Roman"/>
        </w:rPr>
        <w:t>).</w:t>
      </w:r>
      <w:r w:rsidR="0012296B">
        <w:rPr>
          <w:rFonts w:ascii="Times New Roman" w:hAnsi="Times New Roman" w:cs="Times New Roman"/>
        </w:rPr>
        <w:t xml:space="preserve"> </w:t>
      </w:r>
    </w:p>
    <w:p w:rsidR="0012296B" w:rsidRPr="00A14608" w:rsidRDefault="0012296B" w:rsidP="0012296B">
      <w:pPr>
        <w:ind w:firstLine="709"/>
        <w:jc w:val="both"/>
        <w:rPr>
          <w:rFonts w:ascii="Times New Roman" w:hAnsi="Times New Roman" w:cs="Times New Roman"/>
        </w:rPr>
      </w:pPr>
      <w:r>
        <w:rPr>
          <w:rFonts w:ascii="Times New Roman" w:hAnsi="Times New Roman" w:cs="Times New Roman"/>
        </w:rPr>
        <w:lastRenderedPageBreak/>
        <w:t>Резу</w:t>
      </w:r>
      <w:r w:rsidR="00CC4728">
        <w:rPr>
          <w:rFonts w:ascii="Times New Roman" w:hAnsi="Times New Roman" w:cs="Times New Roman"/>
        </w:rPr>
        <w:t>льтаты оценки по показателю 1.1</w:t>
      </w:r>
      <w:r>
        <w:rPr>
          <w:rFonts w:ascii="Times New Roman" w:hAnsi="Times New Roman" w:cs="Times New Roman"/>
        </w:rPr>
        <w:t xml:space="preserve"> </w:t>
      </w:r>
      <w:r w:rsidRPr="0012296B">
        <w:rPr>
          <w:rFonts w:ascii="Times New Roman" w:hAnsi="Times New Roman" w:cs="Times New Roman"/>
        </w:rPr>
        <w:t>представлен</w:t>
      </w:r>
      <w:r>
        <w:rPr>
          <w:rFonts w:ascii="Times New Roman" w:hAnsi="Times New Roman" w:cs="Times New Roman"/>
        </w:rPr>
        <w:t>ы</w:t>
      </w:r>
      <w:r w:rsidRPr="0012296B">
        <w:rPr>
          <w:rFonts w:ascii="Times New Roman" w:hAnsi="Times New Roman" w:cs="Times New Roman"/>
        </w:rPr>
        <w:t xml:space="preserve"> в таблице 4.</w:t>
      </w:r>
    </w:p>
    <w:p w:rsidR="00577F62" w:rsidRDefault="00577F62" w:rsidP="007E6267">
      <w:pPr>
        <w:ind w:firstLine="708"/>
        <w:jc w:val="right"/>
        <w:rPr>
          <w:rFonts w:ascii="Times New Roman" w:hAnsi="Times New Roman" w:cs="Times New Roman"/>
          <w:b/>
        </w:rPr>
      </w:pPr>
    </w:p>
    <w:p w:rsidR="0012296B" w:rsidRPr="007E6267" w:rsidRDefault="007E6267" w:rsidP="007E6267">
      <w:pPr>
        <w:ind w:firstLine="708"/>
        <w:jc w:val="right"/>
        <w:rPr>
          <w:rFonts w:ascii="Times New Roman" w:hAnsi="Times New Roman" w:cs="Times New Roman"/>
          <w:b/>
        </w:rPr>
      </w:pPr>
      <w:r w:rsidRPr="007E6267">
        <w:rPr>
          <w:rFonts w:ascii="Times New Roman" w:hAnsi="Times New Roman" w:cs="Times New Roman"/>
          <w:b/>
        </w:rPr>
        <w:t>Таблица 4</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921"/>
        <w:gridCol w:w="922"/>
        <w:gridCol w:w="1701"/>
      </w:tblGrid>
      <w:tr w:rsidR="007E6267" w:rsidRPr="0053292A" w:rsidTr="000666BD">
        <w:trPr>
          <w:trHeight w:val="418"/>
        </w:trPr>
        <w:tc>
          <w:tcPr>
            <w:tcW w:w="5954" w:type="dxa"/>
            <w:vMerge w:val="restart"/>
          </w:tcPr>
          <w:p w:rsidR="007E6267" w:rsidRPr="0053292A" w:rsidRDefault="00A501AD" w:rsidP="00FF4442">
            <w:pPr>
              <w:rPr>
                <w:rFonts w:ascii="Times New Roman" w:hAnsi="Times New Roman" w:cs="Times New Roman"/>
              </w:rPr>
            </w:pPr>
            <w:r>
              <w:rPr>
                <w:rFonts w:ascii="Times New Roman" w:hAnsi="Times New Roman" w:cs="Times New Roman"/>
              </w:rPr>
              <w:t xml:space="preserve">Показатель </w:t>
            </w:r>
          </w:p>
        </w:tc>
        <w:tc>
          <w:tcPr>
            <w:tcW w:w="1843" w:type="dxa"/>
            <w:gridSpan w:val="2"/>
          </w:tcPr>
          <w:p w:rsidR="007E6267" w:rsidRDefault="007E6267" w:rsidP="007E6267">
            <w:pPr>
              <w:rPr>
                <w:rFonts w:ascii="Times New Roman" w:hAnsi="Times New Roman" w:cs="Times New Roman"/>
              </w:rPr>
            </w:pPr>
            <w:r>
              <w:rPr>
                <w:rFonts w:ascii="Times New Roman" w:hAnsi="Times New Roman" w:cs="Times New Roman"/>
              </w:rPr>
              <w:t xml:space="preserve">Оценка параметров </w:t>
            </w:r>
          </w:p>
          <w:p w:rsidR="007E6267" w:rsidRPr="0053292A" w:rsidRDefault="007E6267" w:rsidP="007E6267">
            <w:pPr>
              <w:rPr>
                <w:rFonts w:ascii="Times New Roman" w:hAnsi="Times New Roman" w:cs="Times New Roman"/>
              </w:rPr>
            </w:pPr>
            <w:r>
              <w:rPr>
                <w:rFonts w:ascii="Times New Roman" w:hAnsi="Times New Roman" w:cs="Times New Roman"/>
              </w:rPr>
              <w:t xml:space="preserve">(в баллах) </w:t>
            </w:r>
          </w:p>
        </w:tc>
        <w:tc>
          <w:tcPr>
            <w:tcW w:w="1701" w:type="dxa"/>
            <w:vMerge w:val="restart"/>
          </w:tcPr>
          <w:p w:rsidR="007E6267" w:rsidRDefault="007E6267" w:rsidP="00FF4442">
            <w:pPr>
              <w:rPr>
                <w:rFonts w:ascii="Times New Roman" w:hAnsi="Times New Roman" w:cs="Times New Roman"/>
              </w:rPr>
            </w:pPr>
            <w:r>
              <w:rPr>
                <w:rFonts w:ascii="Times New Roman" w:hAnsi="Times New Roman" w:cs="Times New Roman"/>
              </w:rPr>
              <w:t>Значение показателя 1.1 в баллах</w:t>
            </w:r>
          </w:p>
          <w:p w:rsidR="007E6267" w:rsidRPr="007E6267" w:rsidRDefault="007E6267" w:rsidP="00FF4442">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max</w:t>
            </w:r>
            <w:r>
              <w:rPr>
                <w:rFonts w:ascii="Times New Roman" w:hAnsi="Times New Roman" w:cs="Times New Roman"/>
              </w:rPr>
              <w:t xml:space="preserve"> 100)</w:t>
            </w:r>
          </w:p>
        </w:tc>
      </w:tr>
      <w:tr w:rsidR="007E6267" w:rsidRPr="0053292A" w:rsidTr="000666BD">
        <w:trPr>
          <w:trHeight w:val="288"/>
        </w:trPr>
        <w:tc>
          <w:tcPr>
            <w:tcW w:w="5954" w:type="dxa"/>
            <w:vMerge/>
          </w:tcPr>
          <w:p w:rsidR="007E6267" w:rsidRPr="0053292A" w:rsidRDefault="007E6267" w:rsidP="00FF4442">
            <w:pPr>
              <w:rPr>
                <w:rFonts w:ascii="Times New Roman" w:hAnsi="Times New Roman" w:cs="Times New Roman"/>
              </w:rPr>
            </w:pPr>
          </w:p>
        </w:tc>
        <w:tc>
          <w:tcPr>
            <w:tcW w:w="921" w:type="dxa"/>
          </w:tcPr>
          <w:p w:rsidR="007E6267" w:rsidRPr="0053292A" w:rsidRDefault="00EC64B5" w:rsidP="00FF4442">
            <w:pPr>
              <w:rPr>
                <w:rFonts w:ascii="Times New Roman" w:hAnsi="Times New Roman" w:cs="Times New Roman"/>
              </w:rPr>
            </w:pPr>
            <w:r>
              <w:rPr>
                <w:rFonts w:ascii="Times New Roman" w:hAnsi="Times New Roman" w:cs="Times New Roman"/>
              </w:rPr>
              <w:t>1.1.1</w:t>
            </w:r>
          </w:p>
        </w:tc>
        <w:tc>
          <w:tcPr>
            <w:tcW w:w="922" w:type="dxa"/>
          </w:tcPr>
          <w:p w:rsidR="007E6267" w:rsidRPr="0053292A" w:rsidRDefault="00EC64B5" w:rsidP="0000621A">
            <w:pPr>
              <w:rPr>
                <w:rFonts w:ascii="Times New Roman" w:hAnsi="Times New Roman" w:cs="Times New Roman"/>
              </w:rPr>
            </w:pPr>
            <w:r>
              <w:rPr>
                <w:rFonts w:ascii="Times New Roman" w:hAnsi="Times New Roman" w:cs="Times New Roman"/>
              </w:rPr>
              <w:t>1.</w:t>
            </w:r>
            <w:r w:rsidR="0000621A">
              <w:rPr>
                <w:rFonts w:ascii="Times New Roman" w:hAnsi="Times New Roman" w:cs="Times New Roman"/>
              </w:rPr>
              <w:t>1</w:t>
            </w:r>
            <w:r>
              <w:rPr>
                <w:rFonts w:ascii="Times New Roman" w:hAnsi="Times New Roman" w:cs="Times New Roman"/>
              </w:rPr>
              <w:t>.</w:t>
            </w:r>
            <w:r w:rsidR="0000621A">
              <w:rPr>
                <w:rFonts w:ascii="Times New Roman" w:hAnsi="Times New Roman" w:cs="Times New Roman"/>
              </w:rPr>
              <w:t>2</w:t>
            </w:r>
          </w:p>
        </w:tc>
        <w:tc>
          <w:tcPr>
            <w:tcW w:w="1701" w:type="dxa"/>
            <w:vMerge/>
          </w:tcPr>
          <w:p w:rsidR="007E6267" w:rsidRPr="0053292A" w:rsidRDefault="007E6267" w:rsidP="00FF4442">
            <w:pPr>
              <w:rPr>
                <w:rFonts w:ascii="Times New Roman" w:hAnsi="Times New Roman" w:cs="Times New Roman"/>
              </w:rPr>
            </w:pPr>
          </w:p>
        </w:tc>
      </w:tr>
      <w:tr w:rsidR="007E6267" w:rsidRPr="0053292A" w:rsidTr="000666BD">
        <w:trPr>
          <w:trHeight w:val="411"/>
        </w:trPr>
        <w:tc>
          <w:tcPr>
            <w:tcW w:w="5954" w:type="dxa"/>
          </w:tcPr>
          <w:p w:rsidR="007E6267" w:rsidRPr="0053292A" w:rsidRDefault="00A501AD" w:rsidP="00FF4442">
            <w:pPr>
              <w:tabs>
                <w:tab w:val="center" w:pos="4252"/>
                <w:tab w:val="right" w:pos="8504"/>
              </w:tabs>
              <w:jc w:val="both"/>
              <w:rPr>
                <w:rFonts w:ascii="Times New Roman" w:hAnsi="Times New Roman" w:cs="Times New Roman"/>
              </w:rPr>
            </w:pPr>
            <w:r w:rsidRPr="00A14608">
              <w:rPr>
                <w:rFonts w:ascii="Times New Roman" w:hAnsi="Times New Roman" w:cs="Times New Roman"/>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c>
          <w:tcPr>
            <w:tcW w:w="921" w:type="dxa"/>
          </w:tcPr>
          <w:p w:rsidR="007E6267" w:rsidRPr="00577F62" w:rsidRDefault="00027F70" w:rsidP="00FF4442">
            <w:pPr>
              <w:rPr>
                <w:rFonts w:ascii="Times New Roman" w:hAnsi="Times New Roman" w:cs="Times New Roman"/>
              </w:rPr>
            </w:pPr>
            <w:r w:rsidRPr="00577F62">
              <w:rPr>
                <w:rFonts w:ascii="Times New Roman" w:hAnsi="Times New Roman" w:cs="Times New Roman"/>
              </w:rPr>
              <w:t>100</w:t>
            </w:r>
          </w:p>
        </w:tc>
        <w:tc>
          <w:tcPr>
            <w:tcW w:w="922" w:type="dxa"/>
          </w:tcPr>
          <w:p w:rsidR="007E6267" w:rsidRPr="00577F62" w:rsidRDefault="00577F62" w:rsidP="00577F62">
            <w:pPr>
              <w:rPr>
                <w:rFonts w:ascii="Times New Roman" w:hAnsi="Times New Roman" w:cs="Times New Roman"/>
              </w:rPr>
            </w:pPr>
            <w:r>
              <w:rPr>
                <w:rFonts w:ascii="Times New Roman" w:hAnsi="Times New Roman" w:cs="Times New Roman"/>
              </w:rPr>
              <w:t>86,89</w:t>
            </w:r>
          </w:p>
        </w:tc>
        <w:tc>
          <w:tcPr>
            <w:tcW w:w="1701" w:type="dxa"/>
          </w:tcPr>
          <w:p w:rsidR="007E6267" w:rsidRPr="00577F62" w:rsidRDefault="00577F62" w:rsidP="00FF4442">
            <w:pPr>
              <w:rPr>
                <w:rFonts w:ascii="Times New Roman" w:hAnsi="Times New Roman" w:cs="Times New Roman"/>
              </w:rPr>
            </w:pPr>
            <w:r>
              <w:rPr>
                <w:rFonts w:ascii="Times New Roman" w:hAnsi="Times New Roman" w:cs="Times New Roman"/>
              </w:rPr>
              <w:t>93,44</w:t>
            </w:r>
          </w:p>
        </w:tc>
      </w:tr>
    </w:tbl>
    <w:p w:rsidR="007E50E8" w:rsidRPr="007E50E8" w:rsidRDefault="00CC4728" w:rsidP="007E50E8">
      <w:pPr>
        <w:ind w:firstLine="708"/>
        <w:jc w:val="both"/>
        <w:rPr>
          <w:rFonts w:ascii="Times New Roman" w:hAnsi="Times New Roman" w:cs="Times New Roman"/>
        </w:rPr>
      </w:pPr>
      <w:r>
        <w:rPr>
          <w:rFonts w:ascii="Times New Roman" w:hAnsi="Times New Roman" w:cs="Times New Roman"/>
        </w:rPr>
        <w:t>1.2</w:t>
      </w:r>
      <w:r w:rsidR="00A14608">
        <w:rPr>
          <w:rFonts w:ascii="Times New Roman" w:hAnsi="Times New Roman" w:cs="Times New Roman"/>
        </w:rPr>
        <w:t xml:space="preserve"> </w:t>
      </w:r>
      <w:r w:rsidR="007E50E8" w:rsidRPr="007E50E8">
        <w:rPr>
          <w:rFonts w:ascii="Times New Roman" w:hAnsi="Times New Roman" w:cs="Times New Roman"/>
        </w:rPr>
        <w:t>«Наличие на официальном сайте организации</w:t>
      </w:r>
      <w:r w:rsidR="00A84B4F">
        <w:rPr>
          <w:rFonts w:ascii="Times New Roman" w:hAnsi="Times New Roman" w:cs="Times New Roman"/>
        </w:rPr>
        <w:t xml:space="preserve"> </w:t>
      </w:r>
      <w:r w:rsidR="007E50E8" w:rsidRPr="007E50E8">
        <w:rPr>
          <w:rFonts w:ascii="Times New Roman" w:hAnsi="Times New Roman" w:cs="Times New Roman"/>
        </w:rPr>
        <w:t>(учреждения) информации о дистанционных способах обратной связи и</w:t>
      </w:r>
      <w:r w:rsidR="00A84B4F">
        <w:rPr>
          <w:rFonts w:ascii="Times New Roman" w:hAnsi="Times New Roman" w:cs="Times New Roman"/>
        </w:rPr>
        <w:t xml:space="preserve"> </w:t>
      </w:r>
      <w:r w:rsidR="007E50E8" w:rsidRPr="007E50E8">
        <w:rPr>
          <w:rFonts w:ascii="Times New Roman" w:hAnsi="Times New Roman" w:cs="Times New Roman"/>
        </w:rPr>
        <w:t xml:space="preserve">взаимодействия с получателями услуг и их функционирование» </w:t>
      </w:r>
      <w:r w:rsidR="007E50E8" w:rsidRPr="00661C2B">
        <w:rPr>
          <w:rFonts w:ascii="Times New Roman" w:hAnsi="Times New Roman" w:cs="Times New Roman"/>
        </w:rPr>
        <w:t>представлен</w:t>
      </w:r>
      <w:r w:rsidR="00A84B4F" w:rsidRPr="00661C2B">
        <w:rPr>
          <w:rFonts w:ascii="Times New Roman" w:hAnsi="Times New Roman" w:cs="Times New Roman"/>
        </w:rPr>
        <w:t xml:space="preserve"> </w:t>
      </w:r>
      <w:r w:rsidR="007E50E8" w:rsidRPr="00661C2B">
        <w:rPr>
          <w:rFonts w:ascii="Times New Roman" w:hAnsi="Times New Roman" w:cs="Times New Roman"/>
        </w:rPr>
        <w:t xml:space="preserve">одним </w:t>
      </w:r>
      <w:r w:rsidR="00A84B4F" w:rsidRPr="00661C2B">
        <w:rPr>
          <w:rFonts w:ascii="Times New Roman" w:hAnsi="Times New Roman" w:cs="Times New Roman"/>
        </w:rPr>
        <w:t>параметром</w:t>
      </w:r>
      <w:r w:rsidR="007E50E8" w:rsidRPr="00661C2B">
        <w:rPr>
          <w:rFonts w:ascii="Times New Roman" w:hAnsi="Times New Roman" w:cs="Times New Roman"/>
        </w:rPr>
        <w:t>:</w:t>
      </w:r>
    </w:p>
    <w:p w:rsidR="00A84B4F" w:rsidRPr="00A14608" w:rsidRDefault="00A84B4F" w:rsidP="00A84B4F">
      <w:pPr>
        <w:ind w:firstLine="709"/>
        <w:jc w:val="both"/>
        <w:rPr>
          <w:rFonts w:ascii="Times New Roman" w:hAnsi="Times New Roman" w:cs="Times New Roman"/>
        </w:rPr>
      </w:pPr>
      <w:r>
        <w:rPr>
          <w:rFonts w:ascii="Times New Roman" w:hAnsi="Times New Roman" w:cs="Times New Roman"/>
        </w:rPr>
        <w:t>Параметр</w:t>
      </w:r>
      <w:r w:rsidR="007E50E8" w:rsidRPr="007E50E8">
        <w:rPr>
          <w:rFonts w:ascii="Times New Roman" w:hAnsi="Times New Roman" w:cs="Times New Roman"/>
        </w:rPr>
        <w:t xml:space="preserve"> 1.2.1 «Наличие на официальном сайте организации</w:t>
      </w:r>
      <w:r>
        <w:rPr>
          <w:rFonts w:ascii="Times New Roman" w:hAnsi="Times New Roman" w:cs="Times New Roman"/>
        </w:rPr>
        <w:t xml:space="preserve"> </w:t>
      </w:r>
      <w:r w:rsidR="007E50E8" w:rsidRPr="007E50E8">
        <w:rPr>
          <w:rFonts w:ascii="Times New Roman" w:hAnsi="Times New Roman" w:cs="Times New Roman"/>
        </w:rPr>
        <w:t>(учреждения) информации о дистанционных способах обратной связи и</w:t>
      </w:r>
      <w:r>
        <w:rPr>
          <w:rFonts w:ascii="Times New Roman" w:hAnsi="Times New Roman" w:cs="Times New Roman"/>
        </w:rPr>
        <w:t xml:space="preserve"> </w:t>
      </w:r>
      <w:r w:rsidR="007E50E8" w:rsidRPr="007E50E8">
        <w:rPr>
          <w:rFonts w:ascii="Times New Roman" w:hAnsi="Times New Roman" w:cs="Times New Roman"/>
        </w:rPr>
        <w:t>взаимодействия с получателями услуг и их функционирование» представлен</w:t>
      </w:r>
      <w:r>
        <w:rPr>
          <w:rFonts w:ascii="Times New Roman" w:hAnsi="Times New Roman" w:cs="Times New Roman"/>
        </w:rPr>
        <w:t xml:space="preserve"> </w:t>
      </w:r>
      <w:r w:rsidR="007E50E8" w:rsidRPr="00661C2B">
        <w:rPr>
          <w:rFonts w:ascii="Times New Roman" w:hAnsi="Times New Roman" w:cs="Times New Roman"/>
        </w:rPr>
        <w:t xml:space="preserve">шестью позициями оценивания. </w:t>
      </w:r>
      <w:r w:rsidRPr="00661C2B">
        <w:rPr>
          <w:rFonts w:ascii="Times New Roman" w:hAnsi="Times New Roman" w:cs="Times New Roman"/>
        </w:rPr>
        <w:t xml:space="preserve">Результаты оценки </w:t>
      </w:r>
      <w:r w:rsidR="00CC4728" w:rsidRPr="00661C2B">
        <w:rPr>
          <w:rFonts w:ascii="Times New Roman" w:hAnsi="Times New Roman" w:cs="Times New Roman"/>
        </w:rPr>
        <w:t>по показателю 1.2</w:t>
      </w:r>
      <w:r w:rsidRPr="00661C2B">
        <w:rPr>
          <w:rFonts w:ascii="Times New Roman" w:hAnsi="Times New Roman" w:cs="Times New Roman"/>
        </w:rPr>
        <w:t xml:space="preserve"> представлены в таблице 5.</w:t>
      </w:r>
    </w:p>
    <w:p w:rsidR="00A84B4F" w:rsidRPr="00A84B4F" w:rsidRDefault="00A84B4F" w:rsidP="008052E2">
      <w:pPr>
        <w:jc w:val="right"/>
        <w:rPr>
          <w:rFonts w:ascii="Times New Roman" w:hAnsi="Times New Roman" w:cs="Times New Roman"/>
          <w:b/>
        </w:rPr>
      </w:pPr>
      <w:r>
        <w:rPr>
          <w:rFonts w:ascii="Times New Roman" w:hAnsi="Times New Roman" w:cs="Times New Roman"/>
        </w:rPr>
        <w:tab/>
      </w:r>
      <w:r>
        <w:rPr>
          <w:rFonts w:ascii="Times New Roman" w:hAnsi="Times New Roman" w:cs="Times New Roman"/>
          <w:b/>
        </w:rPr>
        <w:t>Таблица 5</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425"/>
        <w:gridCol w:w="425"/>
        <w:gridCol w:w="426"/>
        <w:gridCol w:w="708"/>
        <w:gridCol w:w="567"/>
        <w:gridCol w:w="426"/>
        <w:gridCol w:w="1417"/>
      </w:tblGrid>
      <w:tr w:rsidR="00EB5DAB" w:rsidRPr="0053292A" w:rsidTr="000666BD">
        <w:trPr>
          <w:trHeight w:val="411"/>
        </w:trPr>
        <w:tc>
          <w:tcPr>
            <w:tcW w:w="5104" w:type="dxa"/>
            <w:vMerge w:val="restart"/>
          </w:tcPr>
          <w:p w:rsidR="00EB5DAB" w:rsidRPr="0053292A" w:rsidRDefault="00A501AD" w:rsidP="00A84B4F">
            <w:pPr>
              <w:tabs>
                <w:tab w:val="center" w:pos="4252"/>
                <w:tab w:val="right" w:pos="8504"/>
              </w:tabs>
              <w:rPr>
                <w:rFonts w:ascii="Times New Roman" w:hAnsi="Times New Roman" w:cs="Times New Roman"/>
              </w:rPr>
            </w:pPr>
            <w:r>
              <w:rPr>
                <w:rFonts w:ascii="Times New Roman" w:hAnsi="Times New Roman" w:cs="Times New Roman"/>
              </w:rPr>
              <w:t>Показатель</w:t>
            </w:r>
          </w:p>
        </w:tc>
        <w:tc>
          <w:tcPr>
            <w:tcW w:w="2977" w:type="dxa"/>
            <w:gridSpan w:val="6"/>
          </w:tcPr>
          <w:p w:rsidR="00EB5DAB" w:rsidRPr="0053292A" w:rsidRDefault="00EB5DAB" w:rsidP="00FF4442">
            <w:pPr>
              <w:rPr>
                <w:rFonts w:ascii="Times New Roman" w:hAnsi="Times New Roman" w:cs="Times New Roman"/>
              </w:rPr>
            </w:pPr>
            <w:r>
              <w:rPr>
                <w:rFonts w:ascii="Times New Roman" w:hAnsi="Times New Roman" w:cs="Times New Roman"/>
              </w:rPr>
              <w:t xml:space="preserve">Индикатор показателя </w:t>
            </w:r>
          </w:p>
        </w:tc>
        <w:tc>
          <w:tcPr>
            <w:tcW w:w="1417" w:type="dxa"/>
            <w:vMerge w:val="restart"/>
          </w:tcPr>
          <w:p w:rsidR="00EB5DAB" w:rsidRDefault="00EB5DAB" w:rsidP="00FF4442">
            <w:pPr>
              <w:rPr>
                <w:rFonts w:ascii="Times New Roman" w:hAnsi="Times New Roman" w:cs="Times New Roman"/>
              </w:rPr>
            </w:pPr>
            <w:r>
              <w:rPr>
                <w:rFonts w:ascii="Times New Roman" w:hAnsi="Times New Roman" w:cs="Times New Roman"/>
              </w:rPr>
              <w:t>Значение показателя 1.2 в баллах</w:t>
            </w:r>
          </w:p>
          <w:p w:rsidR="00EB5DAB" w:rsidRPr="007E6267" w:rsidRDefault="00EB5DAB" w:rsidP="00FF4442">
            <w:pP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max</w:t>
            </w:r>
            <w:r>
              <w:rPr>
                <w:rFonts w:ascii="Times New Roman" w:hAnsi="Times New Roman" w:cs="Times New Roman"/>
              </w:rPr>
              <w:t xml:space="preserve"> 100)</w:t>
            </w:r>
          </w:p>
        </w:tc>
      </w:tr>
      <w:tr w:rsidR="00EB5DAB" w:rsidRPr="0053292A" w:rsidTr="000666BD">
        <w:trPr>
          <w:cantSplit/>
          <w:trHeight w:val="1502"/>
        </w:trPr>
        <w:tc>
          <w:tcPr>
            <w:tcW w:w="5104" w:type="dxa"/>
            <w:vMerge/>
          </w:tcPr>
          <w:p w:rsidR="00EB5DAB" w:rsidRPr="0053292A" w:rsidRDefault="00EB5DAB" w:rsidP="00A84B4F">
            <w:pPr>
              <w:tabs>
                <w:tab w:val="center" w:pos="4252"/>
                <w:tab w:val="right" w:pos="8504"/>
              </w:tabs>
              <w:rPr>
                <w:rFonts w:ascii="Times New Roman" w:hAnsi="Times New Roman" w:cs="Times New Roman"/>
              </w:rPr>
            </w:pPr>
          </w:p>
        </w:tc>
        <w:tc>
          <w:tcPr>
            <w:tcW w:w="425" w:type="dxa"/>
            <w:textDirection w:val="btLr"/>
          </w:tcPr>
          <w:p w:rsidR="00EB5DAB" w:rsidRPr="000F259B" w:rsidRDefault="00EB5DAB" w:rsidP="00EB5DAB">
            <w:pPr>
              <w:ind w:left="113" w:right="113"/>
              <w:rPr>
                <w:rFonts w:ascii="Times New Roman" w:hAnsi="Times New Roman" w:cs="Times New Roman"/>
                <w:sz w:val="20"/>
                <w:szCs w:val="20"/>
              </w:rPr>
            </w:pPr>
            <w:r w:rsidRPr="000F259B">
              <w:rPr>
                <w:rFonts w:ascii="Times New Roman" w:hAnsi="Times New Roman" w:cs="Times New Roman"/>
                <w:sz w:val="20"/>
                <w:szCs w:val="20"/>
              </w:rPr>
              <w:t>телефон</w:t>
            </w:r>
          </w:p>
        </w:tc>
        <w:tc>
          <w:tcPr>
            <w:tcW w:w="425" w:type="dxa"/>
            <w:textDirection w:val="btLr"/>
          </w:tcPr>
          <w:p w:rsidR="00EB5DAB" w:rsidRPr="000F259B" w:rsidRDefault="00EB5DAB" w:rsidP="00EB5DAB">
            <w:pPr>
              <w:ind w:left="113" w:right="113"/>
              <w:rPr>
                <w:rFonts w:ascii="Times New Roman" w:hAnsi="Times New Roman" w:cs="Times New Roman"/>
                <w:sz w:val="20"/>
                <w:szCs w:val="20"/>
              </w:rPr>
            </w:pPr>
            <w:r>
              <w:rPr>
                <w:rFonts w:ascii="Times New Roman" w:hAnsi="Times New Roman" w:cs="Times New Roman"/>
                <w:sz w:val="20"/>
                <w:szCs w:val="20"/>
              </w:rPr>
              <w:t>эл. почта</w:t>
            </w:r>
          </w:p>
        </w:tc>
        <w:tc>
          <w:tcPr>
            <w:tcW w:w="426" w:type="dxa"/>
            <w:textDirection w:val="btLr"/>
          </w:tcPr>
          <w:p w:rsidR="00EB5DAB" w:rsidRPr="000F259B" w:rsidRDefault="00EB5DAB" w:rsidP="00EB5DAB">
            <w:pPr>
              <w:ind w:left="113" w:right="113"/>
              <w:rPr>
                <w:rFonts w:ascii="Times New Roman" w:hAnsi="Times New Roman" w:cs="Times New Roman"/>
                <w:sz w:val="20"/>
                <w:szCs w:val="20"/>
              </w:rPr>
            </w:pPr>
            <w:r>
              <w:rPr>
                <w:rFonts w:ascii="Times New Roman" w:hAnsi="Times New Roman" w:cs="Times New Roman"/>
                <w:sz w:val="20"/>
                <w:szCs w:val="20"/>
              </w:rPr>
              <w:t>эл. сервисы</w:t>
            </w:r>
          </w:p>
        </w:tc>
        <w:tc>
          <w:tcPr>
            <w:tcW w:w="708" w:type="dxa"/>
            <w:textDirection w:val="btLr"/>
          </w:tcPr>
          <w:p w:rsidR="00EB5DAB" w:rsidRPr="00EB5DAB" w:rsidRDefault="00EB5DAB" w:rsidP="00EB5DAB">
            <w:pPr>
              <w:spacing w:line="160" w:lineRule="exact"/>
              <w:rPr>
                <w:rFonts w:ascii="Times New Roman" w:hAnsi="Times New Roman" w:cs="Times New Roman"/>
                <w:sz w:val="20"/>
                <w:szCs w:val="20"/>
              </w:rPr>
            </w:pPr>
            <w:r>
              <w:rPr>
                <w:rFonts w:ascii="Times New Roman" w:hAnsi="Times New Roman" w:cs="Times New Roman"/>
                <w:sz w:val="20"/>
                <w:szCs w:val="20"/>
              </w:rPr>
              <w:t>«</w:t>
            </w:r>
            <w:r w:rsidRPr="00EB5DAB">
              <w:rPr>
                <w:rFonts w:ascii="Times New Roman" w:hAnsi="Times New Roman" w:cs="Times New Roman"/>
                <w:sz w:val="20"/>
                <w:szCs w:val="20"/>
              </w:rPr>
              <w:t>Часто задаваемые вопросы</w:t>
            </w:r>
            <w:r>
              <w:rPr>
                <w:rFonts w:ascii="Times New Roman" w:hAnsi="Times New Roman" w:cs="Times New Roman"/>
                <w:sz w:val="20"/>
                <w:szCs w:val="20"/>
              </w:rPr>
              <w:t>»</w:t>
            </w:r>
          </w:p>
        </w:tc>
        <w:tc>
          <w:tcPr>
            <w:tcW w:w="567" w:type="dxa"/>
            <w:textDirection w:val="btLr"/>
          </w:tcPr>
          <w:p w:rsidR="00EB5DAB" w:rsidRPr="000F259B" w:rsidRDefault="00EB5DAB" w:rsidP="00EB5DAB">
            <w:pPr>
              <w:spacing w:line="120" w:lineRule="atLeast"/>
              <w:rPr>
                <w:rFonts w:ascii="Times New Roman" w:hAnsi="Times New Roman" w:cs="Times New Roman"/>
                <w:sz w:val="20"/>
                <w:szCs w:val="20"/>
              </w:rPr>
            </w:pPr>
            <w:r>
              <w:rPr>
                <w:rFonts w:ascii="Times New Roman" w:hAnsi="Times New Roman" w:cs="Times New Roman"/>
                <w:sz w:val="20"/>
                <w:szCs w:val="20"/>
              </w:rPr>
              <w:t>анкета/ ссылка на нее</w:t>
            </w:r>
          </w:p>
        </w:tc>
        <w:tc>
          <w:tcPr>
            <w:tcW w:w="426" w:type="dxa"/>
            <w:textDirection w:val="btLr"/>
          </w:tcPr>
          <w:p w:rsidR="00EB5DAB" w:rsidRPr="000F259B" w:rsidRDefault="00EB5DAB" w:rsidP="00EB5DAB">
            <w:pPr>
              <w:ind w:left="113" w:right="113"/>
              <w:rPr>
                <w:rFonts w:ascii="Times New Roman" w:hAnsi="Times New Roman" w:cs="Times New Roman"/>
                <w:sz w:val="20"/>
                <w:szCs w:val="20"/>
              </w:rPr>
            </w:pPr>
            <w:r>
              <w:rPr>
                <w:rFonts w:ascii="Times New Roman" w:hAnsi="Times New Roman" w:cs="Times New Roman"/>
                <w:sz w:val="20"/>
                <w:szCs w:val="20"/>
              </w:rPr>
              <w:t xml:space="preserve">другое </w:t>
            </w:r>
          </w:p>
        </w:tc>
        <w:tc>
          <w:tcPr>
            <w:tcW w:w="1417" w:type="dxa"/>
            <w:vMerge/>
          </w:tcPr>
          <w:p w:rsidR="00EB5DAB" w:rsidRPr="0053292A" w:rsidRDefault="00EB5DAB" w:rsidP="00FF4442">
            <w:pPr>
              <w:rPr>
                <w:rFonts w:ascii="Times New Roman" w:hAnsi="Times New Roman" w:cs="Times New Roman"/>
              </w:rPr>
            </w:pPr>
          </w:p>
        </w:tc>
      </w:tr>
      <w:tr w:rsidR="00EB5DAB" w:rsidRPr="0053292A" w:rsidTr="000666BD">
        <w:trPr>
          <w:trHeight w:val="411"/>
        </w:trPr>
        <w:tc>
          <w:tcPr>
            <w:tcW w:w="5104" w:type="dxa"/>
          </w:tcPr>
          <w:p w:rsidR="00EB5DAB" w:rsidRPr="00481F77" w:rsidRDefault="00A501AD" w:rsidP="00FF4442">
            <w:pPr>
              <w:tabs>
                <w:tab w:val="center" w:pos="4252"/>
                <w:tab w:val="right" w:pos="8504"/>
              </w:tabs>
              <w:jc w:val="both"/>
              <w:rPr>
                <w:rFonts w:ascii="Times New Roman" w:hAnsi="Times New Roman" w:cs="Times New Roman"/>
              </w:rPr>
            </w:pPr>
            <w:r w:rsidRPr="00481F77">
              <w:rPr>
                <w:rFonts w:ascii="Times New Roman" w:hAnsi="Times New Roman" w:cs="Times New Roman"/>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tc>
        <w:tc>
          <w:tcPr>
            <w:tcW w:w="425" w:type="dxa"/>
          </w:tcPr>
          <w:p w:rsidR="00EB5DAB" w:rsidRPr="00481F77" w:rsidRDefault="006C1CD9" w:rsidP="00FF4442">
            <w:pPr>
              <w:rPr>
                <w:rFonts w:ascii="Times New Roman" w:hAnsi="Times New Roman" w:cs="Times New Roman"/>
              </w:rPr>
            </w:pPr>
            <w:r w:rsidRPr="00481F77">
              <w:rPr>
                <w:rFonts w:ascii="Times New Roman" w:hAnsi="Times New Roman" w:cs="Times New Roman"/>
              </w:rPr>
              <w:t>+</w:t>
            </w:r>
          </w:p>
        </w:tc>
        <w:tc>
          <w:tcPr>
            <w:tcW w:w="425" w:type="dxa"/>
          </w:tcPr>
          <w:p w:rsidR="00EB5DAB" w:rsidRPr="00481F77" w:rsidRDefault="006C1CD9" w:rsidP="00FF4442">
            <w:pPr>
              <w:rPr>
                <w:rFonts w:ascii="Times New Roman" w:hAnsi="Times New Roman" w:cs="Times New Roman"/>
              </w:rPr>
            </w:pPr>
            <w:r w:rsidRPr="00481F77">
              <w:rPr>
                <w:rFonts w:ascii="Times New Roman" w:hAnsi="Times New Roman" w:cs="Times New Roman"/>
              </w:rPr>
              <w:t>+</w:t>
            </w:r>
          </w:p>
        </w:tc>
        <w:tc>
          <w:tcPr>
            <w:tcW w:w="426" w:type="dxa"/>
          </w:tcPr>
          <w:p w:rsidR="00EB5DAB" w:rsidRPr="00481F77" w:rsidRDefault="006C1CD9" w:rsidP="00FF4442">
            <w:pPr>
              <w:rPr>
                <w:rFonts w:ascii="Times New Roman" w:hAnsi="Times New Roman" w:cs="Times New Roman"/>
              </w:rPr>
            </w:pPr>
            <w:r w:rsidRPr="00481F77">
              <w:rPr>
                <w:rFonts w:ascii="Times New Roman" w:hAnsi="Times New Roman" w:cs="Times New Roman"/>
              </w:rPr>
              <w:t>+</w:t>
            </w:r>
          </w:p>
        </w:tc>
        <w:tc>
          <w:tcPr>
            <w:tcW w:w="708" w:type="dxa"/>
          </w:tcPr>
          <w:p w:rsidR="00EB5DAB" w:rsidRPr="00481F77" w:rsidRDefault="00544C3A" w:rsidP="00544C3A">
            <w:pPr>
              <w:rPr>
                <w:rFonts w:ascii="Times New Roman" w:hAnsi="Times New Roman" w:cs="Times New Roman"/>
              </w:rPr>
            </w:pPr>
            <w:r>
              <w:rPr>
                <w:rFonts w:ascii="Times New Roman" w:hAnsi="Times New Roman" w:cs="Times New Roman"/>
              </w:rPr>
              <w:t>+</w:t>
            </w:r>
          </w:p>
        </w:tc>
        <w:tc>
          <w:tcPr>
            <w:tcW w:w="567" w:type="dxa"/>
          </w:tcPr>
          <w:p w:rsidR="00EB5DAB" w:rsidRPr="00481F77" w:rsidRDefault="006C1CD9" w:rsidP="00FF4442">
            <w:pPr>
              <w:rPr>
                <w:rFonts w:ascii="Times New Roman" w:hAnsi="Times New Roman" w:cs="Times New Roman"/>
              </w:rPr>
            </w:pPr>
            <w:r w:rsidRPr="00481F77">
              <w:rPr>
                <w:rFonts w:ascii="Times New Roman" w:hAnsi="Times New Roman" w:cs="Times New Roman"/>
              </w:rPr>
              <w:t>+</w:t>
            </w:r>
          </w:p>
        </w:tc>
        <w:tc>
          <w:tcPr>
            <w:tcW w:w="426" w:type="dxa"/>
          </w:tcPr>
          <w:p w:rsidR="00EB5DAB" w:rsidRPr="00481F77" w:rsidRDefault="00544C3A" w:rsidP="00CF4A32">
            <w:pPr>
              <w:rPr>
                <w:rFonts w:ascii="Times New Roman" w:hAnsi="Times New Roman" w:cs="Times New Roman"/>
              </w:rPr>
            </w:pPr>
            <w:r>
              <w:rPr>
                <w:rFonts w:ascii="Times New Roman" w:hAnsi="Times New Roman" w:cs="Times New Roman"/>
              </w:rPr>
              <w:t>-</w:t>
            </w:r>
          </w:p>
        </w:tc>
        <w:tc>
          <w:tcPr>
            <w:tcW w:w="1417" w:type="dxa"/>
          </w:tcPr>
          <w:p w:rsidR="00EB5DAB" w:rsidRPr="00481F77" w:rsidRDefault="006C1CD9" w:rsidP="00FF4442">
            <w:pPr>
              <w:rPr>
                <w:rFonts w:ascii="Times New Roman" w:hAnsi="Times New Roman" w:cs="Times New Roman"/>
              </w:rPr>
            </w:pPr>
            <w:r w:rsidRPr="00481F77">
              <w:rPr>
                <w:rFonts w:ascii="Times New Roman" w:hAnsi="Times New Roman" w:cs="Times New Roman"/>
              </w:rPr>
              <w:t>100</w:t>
            </w:r>
          </w:p>
        </w:tc>
      </w:tr>
    </w:tbl>
    <w:p w:rsidR="00FF4442" w:rsidRDefault="00FF4442" w:rsidP="00FF4442">
      <w:pPr>
        <w:ind w:firstLine="709"/>
        <w:jc w:val="both"/>
        <w:rPr>
          <w:rFonts w:ascii="Times New Roman" w:hAnsi="Times New Roman" w:cs="Times New Roman"/>
        </w:rPr>
      </w:pPr>
      <w:r w:rsidRPr="00FF4442">
        <w:rPr>
          <w:rFonts w:ascii="Times New Roman" w:hAnsi="Times New Roman" w:cs="Times New Roman"/>
        </w:rPr>
        <w:t>1.</w:t>
      </w:r>
      <w:r w:rsidR="0081436D">
        <w:rPr>
          <w:rFonts w:ascii="Times New Roman" w:hAnsi="Times New Roman" w:cs="Times New Roman"/>
        </w:rPr>
        <w:t>3</w:t>
      </w:r>
      <w:r>
        <w:rPr>
          <w:rFonts w:ascii="Times New Roman" w:hAnsi="Times New Roman" w:cs="Times New Roman"/>
        </w:rPr>
        <w:t xml:space="preserve">  </w:t>
      </w:r>
      <w:r w:rsidRPr="00FF4442">
        <w:rPr>
          <w:rFonts w:ascii="Times New Roman" w:hAnsi="Times New Roman" w:cs="Times New Roman"/>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w:t>
      </w:r>
      <w:r w:rsidR="00A167CB">
        <w:rPr>
          <w:rFonts w:ascii="Times New Roman" w:hAnsi="Times New Roman" w:cs="Times New Roman"/>
        </w:rPr>
        <w:t xml:space="preserve"> </w:t>
      </w:r>
      <w:r w:rsidR="00A167CB" w:rsidRPr="00FB7FE1">
        <w:rPr>
          <w:rFonts w:ascii="Times New Roman" w:eastAsia="Times New Roman" w:hAnsi="Times New Roman" w:cs="Times New Roman"/>
          <w:lang w:eastAsia="ru-RU"/>
        </w:rPr>
        <w:t>(в % от общего числа опрошенных получателей образовательных услуг)</w:t>
      </w:r>
      <w:r w:rsidRPr="00FF4442">
        <w:rPr>
          <w:rFonts w:ascii="Times New Roman" w:hAnsi="Times New Roman" w:cs="Times New Roman"/>
        </w:rPr>
        <w:t>» представлен двумя параметрами:</w:t>
      </w:r>
    </w:p>
    <w:p w:rsidR="00FF4442" w:rsidRPr="00FF4442" w:rsidRDefault="00FF4442" w:rsidP="00FF4442">
      <w:pPr>
        <w:ind w:firstLine="709"/>
        <w:jc w:val="both"/>
        <w:rPr>
          <w:rFonts w:ascii="Times New Roman" w:hAnsi="Times New Roman" w:cs="Times New Roman"/>
        </w:rPr>
      </w:pPr>
      <w:r>
        <w:rPr>
          <w:rFonts w:ascii="Times New Roman" w:hAnsi="Times New Roman" w:cs="Times New Roman"/>
        </w:rPr>
        <w:t>Параметр</w:t>
      </w:r>
      <w:r w:rsidRPr="00FF4442">
        <w:rPr>
          <w:rFonts w:ascii="Times New Roman" w:hAnsi="Times New Roman" w:cs="Times New Roman"/>
        </w:rPr>
        <w:t xml:space="preserve"> 1.3.1 «Удовлетворенность открытостью, полнотой и</w:t>
      </w:r>
      <w:r>
        <w:rPr>
          <w:rFonts w:ascii="Times New Roman" w:hAnsi="Times New Roman" w:cs="Times New Roman"/>
        </w:rPr>
        <w:t xml:space="preserve"> </w:t>
      </w:r>
      <w:r w:rsidRPr="00FF4442">
        <w:rPr>
          <w:rFonts w:ascii="Times New Roman" w:hAnsi="Times New Roman" w:cs="Times New Roman"/>
        </w:rPr>
        <w:t xml:space="preserve">доступностью информации о деятельности </w:t>
      </w:r>
      <w:r w:rsidRPr="000666BD">
        <w:rPr>
          <w:rFonts w:ascii="Times New Roman" w:hAnsi="Times New Roman" w:cs="Times New Roman"/>
        </w:rPr>
        <w:t>организации, размещенной на информационных стендах в помещении организации» представлен одной позицией оценивания</w:t>
      </w:r>
      <w:r w:rsidRPr="00FF4442">
        <w:rPr>
          <w:rFonts w:ascii="Times New Roman" w:hAnsi="Times New Roman" w:cs="Times New Roman"/>
        </w:rPr>
        <w:t xml:space="preserve">. Оценка </w:t>
      </w:r>
      <w:r w:rsidR="000B2F85">
        <w:rPr>
          <w:rFonts w:ascii="Times New Roman" w:hAnsi="Times New Roman" w:cs="Times New Roman"/>
        </w:rPr>
        <w:t>параметра</w:t>
      </w:r>
      <w:r w:rsidRPr="00FF4442">
        <w:rPr>
          <w:rFonts w:ascii="Times New Roman" w:hAnsi="Times New Roman" w:cs="Times New Roman"/>
        </w:rPr>
        <w:t xml:space="preserve"> 1.3.1 представлена в таблице </w:t>
      </w:r>
      <w:r>
        <w:rPr>
          <w:rFonts w:ascii="Times New Roman" w:hAnsi="Times New Roman" w:cs="Times New Roman"/>
        </w:rPr>
        <w:t>6.</w:t>
      </w:r>
    </w:p>
    <w:p w:rsidR="00FF4442" w:rsidRDefault="000B2F85" w:rsidP="000B2F85">
      <w:pPr>
        <w:ind w:firstLine="709"/>
        <w:jc w:val="right"/>
        <w:rPr>
          <w:rFonts w:ascii="Times New Roman" w:hAnsi="Times New Roman" w:cs="Times New Roman"/>
          <w:b/>
        </w:rPr>
      </w:pPr>
      <w:r w:rsidRPr="000B2F85">
        <w:rPr>
          <w:rFonts w:ascii="Times New Roman" w:hAnsi="Times New Roman" w:cs="Times New Roman"/>
          <w:b/>
        </w:rPr>
        <w:t>Таблица 6</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134"/>
        <w:gridCol w:w="992"/>
        <w:gridCol w:w="1701"/>
      </w:tblGrid>
      <w:tr w:rsidR="00FF4442" w:rsidRPr="0053292A" w:rsidTr="000666BD">
        <w:trPr>
          <w:trHeight w:val="411"/>
        </w:trPr>
        <w:tc>
          <w:tcPr>
            <w:tcW w:w="5812" w:type="dxa"/>
          </w:tcPr>
          <w:p w:rsidR="00FF4442" w:rsidRPr="0053292A" w:rsidRDefault="00A501AD" w:rsidP="00FF4442">
            <w:pPr>
              <w:tabs>
                <w:tab w:val="center" w:pos="4252"/>
                <w:tab w:val="right" w:pos="8504"/>
              </w:tabs>
              <w:rPr>
                <w:rFonts w:ascii="Times New Roman" w:hAnsi="Times New Roman" w:cs="Times New Roman"/>
              </w:rPr>
            </w:pPr>
            <w:r>
              <w:rPr>
                <w:rFonts w:ascii="Times New Roman" w:hAnsi="Times New Roman" w:cs="Times New Roman"/>
              </w:rPr>
              <w:t xml:space="preserve">Параметр </w:t>
            </w:r>
          </w:p>
        </w:tc>
        <w:tc>
          <w:tcPr>
            <w:tcW w:w="1134" w:type="dxa"/>
          </w:tcPr>
          <w:p w:rsidR="00FF4442" w:rsidRPr="0053292A" w:rsidRDefault="000B2F85" w:rsidP="00FF4442">
            <w:pPr>
              <w:rPr>
                <w:rFonts w:ascii="Times New Roman" w:hAnsi="Times New Roman" w:cs="Times New Roman"/>
              </w:rPr>
            </w:pPr>
            <w:r>
              <w:rPr>
                <w:rFonts w:ascii="Times New Roman" w:hAnsi="Times New Roman" w:cs="Times New Roman"/>
              </w:rPr>
              <w:t>Кол-во респондентов, оценивших стенд</w:t>
            </w:r>
          </w:p>
        </w:tc>
        <w:tc>
          <w:tcPr>
            <w:tcW w:w="992" w:type="dxa"/>
          </w:tcPr>
          <w:p w:rsidR="00FF4442" w:rsidRPr="0053292A" w:rsidRDefault="000B2F85" w:rsidP="000B2F85">
            <w:pPr>
              <w:rPr>
                <w:rFonts w:ascii="Times New Roman" w:hAnsi="Times New Roman" w:cs="Times New Roman"/>
              </w:rPr>
            </w:pPr>
            <w:r>
              <w:rPr>
                <w:rFonts w:ascii="Times New Roman" w:hAnsi="Times New Roman" w:cs="Times New Roman"/>
              </w:rPr>
              <w:t>Кол-во удовлетворенных респондентов</w:t>
            </w:r>
          </w:p>
        </w:tc>
        <w:tc>
          <w:tcPr>
            <w:tcW w:w="1701" w:type="dxa"/>
          </w:tcPr>
          <w:p w:rsidR="000B2F85" w:rsidRDefault="000B2F85" w:rsidP="000B2F85">
            <w:pPr>
              <w:rPr>
                <w:rFonts w:ascii="Times New Roman" w:hAnsi="Times New Roman" w:cs="Times New Roman"/>
              </w:rPr>
            </w:pPr>
            <w:r>
              <w:rPr>
                <w:rFonts w:ascii="Times New Roman" w:hAnsi="Times New Roman" w:cs="Times New Roman"/>
              </w:rPr>
              <w:t xml:space="preserve">Значение параметра 1.3.1 </w:t>
            </w:r>
          </w:p>
          <w:p w:rsidR="00FF4442" w:rsidRPr="0053292A" w:rsidRDefault="000B2F85" w:rsidP="00A167CB">
            <w:pPr>
              <w:rPr>
                <w:rFonts w:ascii="Times New Roman" w:hAnsi="Times New Roman" w:cs="Times New Roman"/>
              </w:rPr>
            </w:pPr>
            <w:r>
              <w:rPr>
                <w:rFonts w:ascii="Times New Roman" w:hAnsi="Times New Roman" w:cs="Times New Roman"/>
              </w:rPr>
              <w:t>(</w:t>
            </w:r>
            <w:r w:rsidR="00232F35">
              <w:rPr>
                <w:rFonts w:ascii="Times New Roman" w:hAnsi="Times New Roman" w:cs="Times New Roman"/>
              </w:rPr>
              <w:t>в %</w:t>
            </w:r>
            <w:r>
              <w:rPr>
                <w:rFonts w:ascii="Times New Roman" w:hAnsi="Times New Roman" w:cs="Times New Roman"/>
              </w:rPr>
              <w:t>)</w:t>
            </w:r>
          </w:p>
        </w:tc>
      </w:tr>
      <w:tr w:rsidR="00FF4442" w:rsidRPr="00D70AA3" w:rsidTr="000666BD">
        <w:trPr>
          <w:trHeight w:val="411"/>
        </w:trPr>
        <w:tc>
          <w:tcPr>
            <w:tcW w:w="5812" w:type="dxa"/>
          </w:tcPr>
          <w:p w:rsidR="00FF4442" w:rsidRPr="00D70AA3" w:rsidRDefault="00A501AD" w:rsidP="00FF4442">
            <w:pPr>
              <w:tabs>
                <w:tab w:val="center" w:pos="4252"/>
                <w:tab w:val="right" w:pos="8504"/>
              </w:tabs>
              <w:jc w:val="both"/>
              <w:rPr>
                <w:rFonts w:ascii="Times New Roman" w:hAnsi="Times New Roman" w:cs="Times New Roman"/>
              </w:rPr>
            </w:pPr>
            <w:r w:rsidRPr="00D70AA3">
              <w:rPr>
                <w:rFonts w:ascii="Times New Roman" w:hAnsi="Times New Roman" w:cs="Times New Roman"/>
              </w:rPr>
              <w:t>Удовлетворенность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1134" w:type="dxa"/>
          </w:tcPr>
          <w:p w:rsidR="00FF4442" w:rsidRPr="00D70AA3" w:rsidRDefault="008E52D3" w:rsidP="00FF4442">
            <w:pPr>
              <w:rPr>
                <w:rFonts w:ascii="Times New Roman" w:hAnsi="Times New Roman" w:cs="Times New Roman"/>
              </w:rPr>
            </w:pPr>
            <w:r>
              <w:rPr>
                <w:rFonts w:ascii="Times New Roman" w:hAnsi="Times New Roman" w:cs="Times New Roman"/>
              </w:rPr>
              <w:t>219</w:t>
            </w:r>
          </w:p>
        </w:tc>
        <w:tc>
          <w:tcPr>
            <w:tcW w:w="992" w:type="dxa"/>
          </w:tcPr>
          <w:p w:rsidR="00FF4442" w:rsidRPr="00D70AA3" w:rsidRDefault="008E52D3" w:rsidP="00FF4442">
            <w:pPr>
              <w:rPr>
                <w:rFonts w:ascii="Times New Roman" w:hAnsi="Times New Roman" w:cs="Times New Roman"/>
              </w:rPr>
            </w:pPr>
            <w:r>
              <w:rPr>
                <w:rFonts w:ascii="Times New Roman" w:hAnsi="Times New Roman" w:cs="Times New Roman"/>
              </w:rPr>
              <w:t>218</w:t>
            </w:r>
          </w:p>
        </w:tc>
        <w:tc>
          <w:tcPr>
            <w:tcW w:w="1701" w:type="dxa"/>
          </w:tcPr>
          <w:p w:rsidR="00FF4442" w:rsidRPr="00D70AA3" w:rsidRDefault="00582455" w:rsidP="00FF4442">
            <w:pPr>
              <w:rPr>
                <w:rFonts w:ascii="Times New Roman" w:hAnsi="Times New Roman" w:cs="Times New Roman"/>
              </w:rPr>
            </w:pPr>
            <w:r>
              <w:rPr>
                <w:rFonts w:ascii="Times New Roman" w:hAnsi="Times New Roman" w:cs="Times New Roman"/>
              </w:rPr>
              <w:t>99,54</w:t>
            </w:r>
          </w:p>
        </w:tc>
      </w:tr>
    </w:tbl>
    <w:p w:rsidR="00F261DE" w:rsidRPr="00D70AA3" w:rsidRDefault="00F261DE" w:rsidP="00F261DE">
      <w:pPr>
        <w:ind w:firstLine="709"/>
        <w:jc w:val="both"/>
        <w:rPr>
          <w:rFonts w:ascii="Times New Roman" w:hAnsi="Times New Roman" w:cs="Times New Roman"/>
        </w:rPr>
      </w:pPr>
      <w:r w:rsidRPr="00D70AA3">
        <w:rPr>
          <w:rFonts w:ascii="Times New Roman" w:hAnsi="Times New Roman" w:cs="Times New Roman"/>
        </w:rPr>
        <w:lastRenderedPageBreak/>
        <w:t>Параметр 1.3.2 «Удовлетворенность открытостью, полнотой и доступностью информации о деятельности организации, размещенной на официальном сайте организации в сети «Интернет» представлен одной позицией оценивания. Оценка параметра 1.3.2 представлена в таблице 7.</w:t>
      </w:r>
    </w:p>
    <w:p w:rsidR="00A13D7E" w:rsidRPr="00D70AA3" w:rsidRDefault="00A13D7E" w:rsidP="00F261DE">
      <w:pPr>
        <w:ind w:firstLine="709"/>
        <w:jc w:val="right"/>
        <w:rPr>
          <w:rFonts w:ascii="Times New Roman" w:hAnsi="Times New Roman" w:cs="Times New Roman"/>
        </w:rPr>
      </w:pPr>
      <w:r w:rsidRPr="00D70AA3">
        <w:rPr>
          <w:rFonts w:ascii="Times New Roman" w:hAnsi="Times New Roman" w:cs="Times New Roman"/>
          <w:b/>
        </w:rPr>
        <w:t>Таблица 7</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134"/>
        <w:gridCol w:w="992"/>
        <w:gridCol w:w="1701"/>
      </w:tblGrid>
      <w:tr w:rsidR="00A13D7E" w:rsidRPr="00D70AA3" w:rsidTr="000666BD">
        <w:trPr>
          <w:trHeight w:val="411"/>
        </w:trPr>
        <w:tc>
          <w:tcPr>
            <w:tcW w:w="5812" w:type="dxa"/>
          </w:tcPr>
          <w:p w:rsidR="00A13D7E" w:rsidRPr="00D70AA3" w:rsidRDefault="00A501AD" w:rsidP="009F256D">
            <w:pPr>
              <w:tabs>
                <w:tab w:val="center" w:pos="4252"/>
                <w:tab w:val="right" w:pos="8504"/>
              </w:tabs>
              <w:rPr>
                <w:rFonts w:ascii="Times New Roman" w:hAnsi="Times New Roman" w:cs="Times New Roman"/>
              </w:rPr>
            </w:pPr>
            <w:r w:rsidRPr="00D70AA3">
              <w:rPr>
                <w:rFonts w:ascii="Times New Roman" w:hAnsi="Times New Roman" w:cs="Times New Roman"/>
              </w:rPr>
              <w:t>Параметр</w:t>
            </w:r>
          </w:p>
        </w:tc>
        <w:tc>
          <w:tcPr>
            <w:tcW w:w="1134" w:type="dxa"/>
          </w:tcPr>
          <w:p w:rsidR="00A13D7E" w:rsidRPr="00D70AA3" w:rsidRDefault="00A13D7E" w:rsidP="00A13D7E">
            <w:pPr>
              <w:rPr>
                <w:rFonts w:ascii="Times New Roman" w:hAnsi="Times New Roman" w:cs="Times New Roman"/>
              </w:rPr>
            </w:pPr>
            <w:r w:rsidRPr="00D70AA3">
              <w:rPr>
                <w:rFonts w:ascii="Times New Roman" w:hAnsi="Times New Roman" w:cs="Times New Roman"/>
              </w:rPr>
              <w:t>Кол-во респондентов, оценивших сайт</w:t>
            </w:r>
          </w:p>
        </w:tc>
        <w:tc>
          <w:tcPr>
            <w:tcW w:w="992" w:type="dxa"/>
          </w:tcPr>
          <w:p w:rsidR="00A13D7E" w:rsidRPr="00D70AA3" w:rsidRDefault="00A13D7E" w:rsidP="009F256D">
            <w:pPr>
              <w:rPr>
                <w:rFonts w:ascii="Times New Roman" w:hAnsi="Times New Roman" w:cs="Times New Roman"/>
              </w:rPr>
            </w:pPr>
            <w:r w:rsidRPr="00D70AA3">
              <w:rPr>
                <w:rFonts w:ascii="Times New Roman" w:hAnsi="Times New Roman" w:cs="Times New Roman"/>
              </w:rPr>
              <w:t>Кол-во удовлетворенных респондентов</w:t>
            </w:r>
          </w:p>
        </w:tc>
        <w:tc>
          <w:tcPr>
            <w:tcW w:w="1701" w:type="dxa"/>
          </w:tcPr>
          <w:p w:rsidR="00232F35" w:rsidRPr="00D70AA3" w:rsidRDefault="00A13D7E" w:rsidP="009F256D">
            <w:pPr>
              <w:rPr>
                <w:rFonts w:ascii="Times New Roman" w:hAnsi="Times New Roman" w:cs="Times New Roman"/>
              </w:rPr>
            </w:pPr>
            <w:r w:rsidRPr="00D70AA3">
              <w:rPr>
                <w:rFonts w:ascii="Times New Roman" w:hAnsi="Times New Roman" w:cs="Times New Roman"/>
              </w:rPr>
              <w:t>Значение параметра 1.3.</w:t>
            </w:r>
            <w:r w:rsidR="00232F35" w:rsidRPr="00D70AA3">
              <w:rPr>
                <w:rFonts w:ascii="Times New Roman" w:hAnsi="Times New Roman" w:cs="Times New Roman"/>
              </w:rPr>
              <w:t>2</w:t>
            </w:r>
            <w:r w:rsidRPr="00D70AA3">
              <w:rPr>
                <w:rFonts w:ascii="Times New Roman" w:hAnsi="Times New Roman" w:cs="Times New Roman"/>
              </w:rPr>
              <w:t xml:space="preserve"> </w:t>
            </w:r>
          </w:p>
          <w:p w:rsidR="00A13D7E" w:rsidRPr="00D70AA3" w:rsidRDefault="00232F35" w:rsidP="009F256D">
            <w:pPr>
              <w:rPr>
                <w:rFonts w:ascii="Times New Roman" w:hAnsi="Times New Roman" w:cs="Times New Roman"/>
              </w:rPr>
            </w:pPr>
            <w:r w:rsidRPr="00D70AA3">
              <w:rPr>
                <w:rFonts w:ascii="Times New Roman" w:hAnsi="Times New Roman" w:cs="Times New Roman"/>
              </w:rPr>
              <w:t>(в %)</w:t>
            </w:r>
          </w:p>
        </w:tc>
      </w:tr>
      <w:tr w:rsidR="00A13D7E" w:rsidRPr="00D70AA3" w:rsidTr="000666BD">
        <w:trPr>
          <w:trHeight w:val="411"/>
        </w:trPr>
        <w:tc>
          <w:tcPr>
            <w:tcW w:w="5812" w:type="dxa"/>
          </w:tcPr>
          <w:p w:rsidR="00A13D7E" w:rsidRPr="00D70AA3" w:rsidRDefault="00A501AD" w:rsidP="009F256D">
            <w:pPr>
              <w:tabs>
                <w:tab w:val="center" w:pos="4252"/>
                <w:tab w:val="right" w:pos="8504"/>
              </w:tabs>
              <w:jc w:val="both"/>
              <w:rPr>
                <w:rFonts w:ascii="Times New Roman" w:hAnsi="Times New Roman" w:cs="Times New Roman"/>
              </w:rPr>
            </w:pPr>
            <w:r w:rsidRPr="00D70AA3">
              <w:rPr>
                <w:rFonts w:ascii="Times New Roman" w:hAnsi="Times New Roman" w:cs="Times New Roman"/>
              </w:rPr>
              <w:t>Удовлетворенность открытостью, полнотой и доступностью информации о деятельности организации, размещенной на официальном сайте организации в сети «Интернет»</w:t>
            </w:r>
          </w:p>
        </w:tc>
        <w:tc>
          <w:tcPr>
            <w:tcW w:w="1134" w:type="dxa"/>
          </w:tcPr>
          <w:p w:rsidR="00A13D7E" w:rsidRPr="00D70AA3" w:rsidRDefault="008E52D3" w:rsidP="009F256D">
            <w:pPr>
              <w:rPr>
                <w:rFonts w:ascii="Times New Roman" w:hAnsi="Times New Roman" w:cs="Times New Roman"/>
              </w:rPr>
            </w:pPr>
            <w:r>
              <w:rPr>
                <w:rFonts w:ascii="Times New Roman" w:hAnsi="Times New Roman" w:cs="Times New Roman"/>
              </w:rPr>
              <w:t>185</w:t>
            </w:r>
          </w:p>
        </w:tc>
        <w:tc>
          <w:tcPr>
            <w:tcW w:w="992" w:type="dxa"/>
          </w:tcPr>
          <w:p w:rsidR="00A13D7E" w:rsidRPr="00D70AA3" w:rsidRDefault="008E52D3" w:rsidP="009F256D">
            <w:pPr>
              <w:rPr>
                <w:rFonts w:ascii="Times New Roman" w:hAnsi="Times New Roman" w:cs="Times New Roman"/>
              </w:rPr>
            </w:pPr>
            <w:r>
              <w:rPr>
                <w:rFonts w:ascii="Times New Roman" w:hAnsi="Times New Roman" w:cs="Times New Roman"/>
              </w:rPr>
              <w:t>180</w:t>
            </w:r>
          </w:p>
        </w:tc>
        <w:tc>
          <w:tcPr>
            <w:tcW w:w="1701" w:type="dxa"/>
          </w:tcPr>
          <w:p w:rsidR="00965CD7" w:rsidRPr="00D70AA3" w:rsidRDefault="00582455" w:rsidP="004707F7">
            <w:pPr>
              <w:rPr>
                <w:rFonts w:ascii="Times New Roman" w:hAnsi="Times New Roman" w:cs="Times New Roman"/>
              </w:rPr>
            </w:pPr>
            <w:r>
              <w:rPr>
                <w:rFonts w:ascii="Times New Roman" w:hAnsi="Times New Roman" w:cs="Times New Roman"/>
              </w:rPr>
              <w:t>97,30</w:t>
            </w:r>
          </w:p>
        </w:tc>
      </w:tr>
    </w:tbl>
    <w:p w:rsidR="0064488B" w:rsidRPr="00D70AA3" w:rsidRDefault="0064488B" w:rsidP="0064488B">
      <w:pPr>
        <w:ind w:firstLine="709"/>
        <w:jc w:val="both"/>
        <w:rPr>
          <w:rFonts w:ascii="Times New Roman" w:hAnsi="Times New Roman" w:cs="Times New Roman"/>
        </w:rPr>
      </w:pPr>
      <w:r w:rsidRPr="00D70AA3">
        <w:rPr>
          <w:rFonts w:ascii="Times New Roman" w:hAnsi="Times New Roman" w:cs="Times New Roman"/>
        </w:rPr>
        <w:t>Значение показателя 1.3  определяется в соответствии с Единым порядком расчета показателей, результаты представлены в таблице 8.</w:t>
      </w:r>
    </w:p>
    <w:p w:rsidR="0064488B" w:rsidRPr="00D70AA3" w:rsidRDefault="0064488B" w:rsidP="0064488B">
      <w:pPr>
        <w:ind w:firstLine="709"/>
        <w:jc w:val="right"/>
        <w:rPr>
          <w:rFonts w:ascii="Times New Roman" w:hAnsi="Times New Roman" w:cs="Times New Roman"/>
          <w:b/>
        </w:rPr>
      </w:pPr>
      <w:r w:rsidRPr="00D70AA3">
        <w:rPr>
          <w:rFonts w:ascii="Times New Roman" w:hAnsi="Times New Roman" w:cs="Times New Roman"/>
          <w:b/>
        </w:rPr>
        <w:t>Таблица 8</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921"/>
        <w:gridCol w:w="922"/>
        <w:gridCol w:w="1701"/>
      </w:tblGrid>
      <w:tr w:rsidR="0064488B" w:rsidRPr="00D70AA3" w:rsidTr="000666BD">
        <w:trPr>
          <w:trHeight w:val="585"/>
        </w:trPr>
        <w:tc>
          <w:tcPr>
            <w:tcW w:w="6096" w:type="dxa"/>
            <w:vMerge w:val="restart"/>
          </w:tcPr>
          <w:p w:rsidR="0064488B" w:rsidRPr="00D70AA3" w:rsidRDefault="00A501AD" w:rsidP="009F256D">
            <w:pPr>
              <w:rPr>
                <w:rFonts w:ascii="Times New Roman" w:hAnsi="Times New Roman" w:cs="Times New Roman"/>
              </w:rPr>
            </w:pPr>
            <w:r w:rsidRPr="00D70AA3">
              <w:rPr>
                <w:rFonts w:ascii="Times New Roman" w:hAnsi="Times New Roman" w:cs="Times New Roman"/>
              </w:rPr>
              <w:t xml:space="preserve">Показатель </w:t>
            </w:r>
          </w:p>
        </w:tc>
        <w:tc>
          <w:tcPr>
            <w:tcW w:w="1843" w:type="dxa"/>
            <w:gridSpan w:val="2"/>
          </w:tcPr>
          <w:p w:rsidR="0064488B" w:rsidRPr="00D70AA3" w:rsidRDefault="0064488B" w:rsidP="00AE455C">
            <w:pPr>
              <w:rPr>
                <w:rFonts w:ascii="Times New Roman" w:hAnsi="Times New Roman" w:cs="Times New Roman"/>
              </w:rPr>
            </w:pPr>
            <w:r w:rsidRPr="00D70AA3">
              <w:rPr>
                <w:rFonts w:ascii="Times New Roman" w:hAnsi="Times New Roman" w:cs="Times New Roman"/>
              </w:rPr>
              <w:t>Оценка параметров</w:t>
            </w:r>
          </w:p>
        </w:tc>
        <w:tc>
          <w:tcPr>
            <w:tcW w:w="1701" w:type="dxa"/>
            <w:vMerge w:val="restart"/>
          </w:tcPr>
          <w:p w:rsidR="0064488B" w:rsidRPr="00D70AA3" w:rsidRDefault="0064488B" w:rsidP="0027687F">
            <w:pPr>
              <w:rPr>
                <w:rFonts w:ascii="Times New Roman" w:hAnsi="Times New Roman" w:cs="Times New Roman"/>
              </w:rPr>
            </w:pPr>
            <w:r w:rsidRPr="00D70AA3">
              <w:rPr>
                <w:rFonts w:ascii="Times New Roman" w:hAnsi="Times New Roman" w:cs="Times New Roman"/>
              </w:rPr>
              <w:t xml:space="preserve">Значение показателя 1.3 </w:t>
            </w:r>
            <w:r w:rsidR="00232F35" w:rsidRPr="00D70AA3">
              <w:rPr>
                <w:rFonts w:ascii="Times New Roman" w:hAnsi="Times New Roman" w:cs="Times New Roman"/>
              </w:rPr>
              <w:t>(в %)</w:t>
            </w:r>
          </w:p>
        </w:tc>
      </w:tr>
      <w:tr w:rsidR="0064488B" w:rsidRPr="00D70AA3" w:rsidTr="000666BD">
        <w:trPr>
          <w:trHeight w:val="288"/>
        </w:trPr>
        <w:tc>
          <w:tcPr>
            <w:tcW w:w="6096" w:type="dxa"/>
            <w:vMerge/>
          </w:tcPr>
          <w:p w:rsidR="0064488B" w:rsidRPr="00D70AA3" w:rsidRDefault="0064488B" w:rsidP="009F256D">
            <w:pPr>
              <w:rPr>
                <w:rFonts w:ascii="Times New Roman" w:hAnsi="Times New Roman" w:cs="Times New Roman"/>
              </w:rPr>
            </w:pPr>
          </w:p>
        </w:tc>
        <w:tc>
          <w:tcPr>
            <w:tcW w:w="921" w:type="dxa"/>
          </w:tcPr>
          <w:p w:rsidR="0064488B" w:rsidRPr="00D70AA3" w:rsidRDefault="0064488B" w:rsidP="0064488B">
            <w:pPr>
              <w:rPr>
                <w:rFonts w:ascii="Times New Roman" w:hAnsi="Times New Roman" w:cs="Times New Roman"/>
              </w:rPr>
            </w:pPr>
            <w:r w:rsidRPr="00D70AA3">
              <w:rPr>
                <w:rFonts w:ascii="Times New Roman" w:hAnsi="Times New Roman" w:cs="Times New Roman"/>
              </w:rPr>
              <w:t>1.3.1</w:t>
            </w:r>
          </w:p>
        </w:tc>
        <w:tc>
          <w:tcPr>
            <w:tcW w:w="922" w:type="dxa"/>
          </w:tcPr>
          <w:p w:rsidR="0064488B" w:rsidRPr="00D70AA3" w:rsidRDefault="0064488B" w:rsidP="0064488B">
            <w:pPr>
              <w:rPr>
                <w:rFonts w:ascii="Times New Roman" w:hAnsi="Times New Roman" w:cs="Times New Roman"/>
              </w:rPr>
            </w:pPr>
            <w:r w:rsidRPr="00D70AA3">
              <w:rPr>
                <w:rFonts w:ascii="Times New Roman" w:hAnsi="Times New Roman" w:cs="Times New Roman"/>
              </w:rPr>
              <w:t>1.3.2</w:t>
            </w:r>
          </w:p>
        </w:tc>
        <w:tc>
          <w:tcPr>
            <w:tcW w:w="1701" w:type="dxa"/>
            <w:vMerge/>
          </w:tcPr>
          <w:p w:rsidR="0064488B" w:rsidRPr="00D70AA3" w:rsidRDefault="0064488B" w:rsidP="009F256D">
            <w:pPr>
              <w:rPr>
                <w:rFonts w:ascii="Times New Roman" w:hAnsi="Times New Roman" w:cs="Times New Roman"/>
              </w:rPr>
            </w:pPr>
          </w:p>
        </w:tc>
      </w:tr>
      <w:tr w:rsidR="00B108A7" w:rsidRPr="00D70AA3" w:rsidTr="000666BD">
        <w:trPr>
          <w:trHeight w:val="411"/>
        </w:trPr>
        <w:tc>
          <w:tcPr>
            <w:tcW w:w="6096" w:type="dxa"/>
          </w:tcPr>
          <w:p w:rsidR="00B108A7" w:rsidRPr="00D70AA3" w:rsidRDefault="00A501AD" w:rsidP="009F256D">
            <w:pPr>
              <w:tabs>
                <w:tab w:val="center" w:pos="4252"/>
                <w:tab w:val="right" w:pos="8504"/>
              </w:tabs>
              <w:jc w:val="both"/>
              <w:rPr>
                <w:rFonts w:ascii="Times New Roman" w:hAnsi="Times New Roman" w:cs="Times New Roman"/>
              </w:rPr>
            </w:pPr>
            <w:r w:rsidRPr="00D70AA3">
              <w:rPr>
                <w:rFonts w:ascii="Times New Roman" w:hAnsi="Times New Roman" w:cs="Times New Roman"/>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r w:rsidRPr="00D70AA3">
              <w:rPr>
                <w:rFonts w:ascii="Times New Roman" w:eastAsia="Times New Roman" w:hAnsi="Times New Roman" w:cs="Times New Roman"/>
                <w:lang w:eastAsia="ru-RU"/>
              </w:rPr>
              <w:t>(в % от общего числа опрошенных получателей образовательных услуг)</w:t>
            </w:r>
          </w:p>
        </w:tc>
        <w:tc>
          <w:tcPr>
            <w:tcW w:w="921" w:type="dxa"/>
          </w:tcPr>
          <w:p w:rsidR="00B108A7" w:rsidRPr="00D70AA3" w:rsidRDefault="0012207A" w:rsidP="008354C3">
            <w:pPr>
              <w:rPr>
                <w:rFonts w:ascii="Times New Roman" w:hAnsi="Times New Roman" w:cs="Times New Roman"/>
              </w:rPr>
            </w:pPr>
            <w:r>
              <w:rPr>
                <w:rFonts w:ascii="Times New Roman" w:hAnsi="Times New Roman" w:cs="Times New Roman"/>
              </w:rPr>
              <w:t>99,54</w:t>
            </w:r>
          </w:p>
        </w:tc>
        <w:tc>
          <w:tcPr>
            <w:tcW w:w="922" w:type="dxa"/>
          </w:tcPr>
          <w:p w:rsidR="00B108A7" w:rsidRPr="00D70AA3" w:rsidRDefault="0012207A" w:rsidP="008354C3">
            <w:pPr>
              <w:rPr>
                <w:rFonts w:ascii="Times New Roman" w:hAnsi="Times New Roman" w:cs="Times New Roman"/>
              </w:rPr>
            </w:pPr>
            <w:r>
              <w:rPr>
                <w:rFonts w:ascii="Times New Roman" w:hAnsi="Times New Roman" w:cs="Times New Roman"/>
              </w:rPr>
              <w:t>97,30</w:t>
            </w:r>
          </w:p>
        </w:tc>
        <w:tc>
          <w:tcPr>
            <w:tcW w:w="1701" w:type="dxa"/>
          </w:tcPr>
          <w:p w:rsidR="00B108A7" w:rsidRPr="00D70AA3" w:rsidRDefault="0012207A" w:rsidP="00615AA1">
            <w:pPr>
              <w:rPr>
                <w:rFonts w:ascii="Times New Roman" w:hAnsi="Times New Roman" w:cs="Times New Roman"/>
              </w:rPr>
            </w:pPr>
            <w:r>
              <w:rPr>
                <w:rFonts w:ascii="Times New Roman" w:hAnsi="Times New Roman" w:cs="Times New Roman"/>
              </w:rPr>
              <w:t>98,42</w:t>
            </w:r>
          </w:p>
        </w:tc>
      </w:tr>
    </w:tbl>
    <w:p w:rsidR="00A501AD" w:rsidRPr="00D70AA3" w:rsidRDefault="00A501AD" w:rsidP="00A501AD">
      <w:pPr>
        <w:ind w:firstLine="709"/>
        <w:jc w:val="both"/>
        <w:rPr>
          <w:rFonts w:ascii="Times New Roman" w:hAnsi="Times New Roman" w:cs="Times New Roman"/>
          <w:bCs/>
        </w:rPr>
      </w:pPr>
      <w:r w:rsidRPr="00D70AA3">
        <w:rPr>
          <w:rFonts w:ascii="Times New Roman" w:hAnsi="Times New Roman" w:cs="Times New Roman"/>
          <w:bCs/>
        </w:rPr>
        <w:t>Результаты, полученные по критерию №1 «</w:t>
      </w:r>
      <w:r w:rsidRPr="00D70AA3">
        <w:rPr>
          <w:rFonts w:ascii="Times New Roman" w:hAnsi="Times New Roman" w:cs="Times New Roman"/>
        </w:rPr>
        <w:t>Открытость и доступность информации об образовательной организации»</w:t>
      </w:r>
      <w:r w:rsidRPr="00D70AA3">
        <w:rPr>
          <w:rFonts w:ascii="Times New Roman" w:hAnsi="Times New Roman" w:cs="Times New Roman"/>
          <w:bCs/>
        </w:rPr>
        <w:t>, представлены в таблице 9.</w:t>
      </w:r>
    </w:p>
    <w:p w:rsidR="00A501AD" w:rsidRPr="00D70AA3" w:rsidRDefault="00A501AD" w:rsidP="00A501AD">
      <w:pPr>
        <w:ind w:firstLine="709"/>
        <w:jc w:val="right"/>
        <w:rPr>
          <w:rFonts w:ascii="Times New Roman" w:hAnsi="Times New Roman" w:cs="Times New Roman"/>
          <w:b/>
        </w:rPr>
      </w:pPr>
      <w:r w:rsidRPr="00D70AA3">
        <w:rPr>
          <w:rFonts w:ascii="Times New Roman" w:hAnsi="Times New Roman" w:cs="Times New Roman"/>
          <w:b/>
        </w:rPr>
        <w:t>Таблица 9</w:t>
      </w:r>
    </w:p>
    <w:tbl>
      <w:tblPr>
        <w:tblStyle w:val="a6"/>
        <w:tblW w:w="9483" w:type="dxa"/>
        <w:tblLook w:val="04A0" w:firstRow="1" w:lastRow="0" w:firstColumn="1" w:lastColumn="0" w:noHBand="0" w:noVBand="1"/>
      </w:tblPr>
      <w:tblGrid>
        <w:gridCol w:w="6204"/>
        <w:gridCol w:w="1731"/>
        <w:gridCol w:w="1548"/>
      </w:tblGrid>
      <w:tr w:rsidR="00A501AD" w:rsidRPr="00D70AA3" w:rsidTr="00A501AD">
        <w:trPr>
          <w:trHeight w:val="453"/>
        </w:trPr>
        <w:tc>
          <w:tcPr>
            <w:tcW w:w="6204" w:type="dxa"/>
          </w:tcPr>
          <w:p w:rsidR="00A501AD" w:rsidRPr="00D70AA3" w:rsidRDefault="00A501AD" w:rsidP="00DC2833">
            <w:pPr>
              <w:rPr>
                <w:rFonts w:ascii="Times New Roman" w:hAnsi="Times New Roman" w:cs="Times New Roman"/>
                <w:bCs/>
                <w:iCs/>
              </w:rPr>
            </w:pPr>
            <w:r w:rsidRPr="00D70AA3">
              <w:rPr>
                <w:rFonts w:ascii="Times New Roman" w:hAnsi="Times New Roman" w:cs="Times New Roman"/>
                <w:bCs/>
                <w:iCs/>
              </w:rPr>
              <w:t>Критерий №1</w:t>
            </w:r>
          </w:p>
        </w:tc>
        <w:tc>
          <w:tcPr>
            <w:tcW w:w="1731" w:type="dxa"/>
          </w:tcPr>
          <w:p w:rsidR="00A501AD" w:rsidRPr="00D70AA3" w:rsidRDefault="00A501AD" w:rsidP="00A501AD">
            <w:pPr>
              <w:rPr>
                <w:rFonts w:ascii="Times New Roman" w:hAnsi="Times New Roman" w:cs="Times New Roman"/>
                <w:bCs/>
                <w:iCs/>
              </w:rPr>
            </w:pPr>
            <w:r w:rsidRPr="00D70AA3">
              <w:rPr>
                <w:rFonts w:ascii="Times New Roman" w:hAnsi="Times New Roman" w:cs="Times New Roman"/>
                <w:bCs/>
                <w:iCs/>
              </w:rPr>
              <w:t>Максимальное значение по критерию</w:t>
            </w:r>
          </w:p>
        </w:tc>
        <w:tc>
          <w:tcPr>
            <w:tcW w:w="1548" w:type="dxa"/>
          </w:tcPr>
          <w:p w:rsidR="00A501AD" w:rsidRPr="00D70AA3" w:rsidRDefault="00A501AD" w:rsidP="00DC2833">
            <w:pPr>
              <w:rPr>
                <w:rFonts w:ascii="Times New Roman" w:hAnsi="Times New Roman" w:cs="Times New Roman"/>
                <w:bCs/>
                <w:iCs/>
              </w:rPr>
            </w:pPr>
            <w:r w:rsidRPr="00D70AA3">
              <w:rPr>
                <w:rFonts w:ascii="Times New Roman" w:hAnsi="Times New Roman" w:cs="Times New Roman"/>
                <w:bCs/>
                <w:iCs/>
              </w:rPr>
              <w:t>Результаты организации</w:t>
            </w:r>
          </w:p>
        </w:tc>
      </w:tr>
      <w:tr w:rsidR="00A501AD" w:rsidRPr="00D70AA3" w:rsidTr="00A501AD">
        <w:trPr>
          <w:trHeight w:val="593"/>
        </w:trPr>
        <w:tc>
          <w:tcPr>
            <w:tcW w:w="6204" w:type="dxa"/>
          </w:tcPr>
          <w:p w:rsidR="00A501AD" w:rsidRPr="00D70AA3" w:rsidRDefault="00A501AD" w:rsidP="00DC2833">
            <w:pPr>
              <w:jc w:val="both"/>
              <w:rPr>
                <w:rFonts w:ascii="Times New Roman" w:hAnsi="Times New Roman" w:cs="Times New Roman"/>
                <w:bCs/>
                <w:iCs/>
              </w:rPr>
            </w:pPr>
            <w:r w:rsidRPr="00D70AA3">
              <w:rPr>
                <w:rFonts w:ascii="Times New Roman" w:hAnsi="Times New Roman" w:cs="Times New Roman"/>
              </w:rPr>
              <w:t>Открытость и доступность информации об образовательной организации</w:t>
            </w:r>
          </w:p>
        </w:tc>
        <w:tc>
          <w:tcPr>
            <w:tcW w:w="1731" w:type="dxa"/>
          </w:tcPr>
          <w:p w:rsidR="00A501AD" w:rsidRPr="00D70AA3" w:rsidRDefault="00A501AD" w:rsidP="00DC2833">
            <w:pPr>
              <w:rPr>
                <w:rFonts w:ascii="Times New Roman" w:hAnsi="Times New Roman" w:cs="Times New Roman"/>
                <w:bCs/>
                <w:iCs/>
              </w:rPr>
            </w:pPr>
            <w:r w:rsidRPr="00D70AA3">
              <w:rPr>
                <w:rFonts w:ascii="Times New Roman" w:hAnsi="Times New Roman" w:cs="Times New Roman"/>
                <w:bCs/>
                <w:iCs/>
              </w:rPr>
              <w:t>100</w:t>
            </w:r>
          </w:p>
        </w:tc>
        <w:tc>
          <w:tcPr>
            <w:tcW w:w="1548" w:type="dxa"/>
          </w:tcPr>
          <w:p w:rsidR="00A501AD" w:rsidRPr="00D70AA3" w:rsidRDefault="002C6259" w:rsidP="00DC2833">
            <w:pPr>
              <w:rPr>
                <w:rFonts w:ascii="Times New Roman" w:hAnsi="Times New Roman" w:cs="Times New Roman"/>
                <w:bCs/>
                <w:iCs/>
              </w:rPr>
            </w:pPr>
            <w:r>
              <w:rPr>
                <w:rFonts w:ascii="Times New Roman" w:hAnsi="Times New Roman" w:cs="Times New Roman"/>
                <w:bCs/>
                <w:iCs/>
              </w:rPr>
              <w:t>97,29</w:t>
            </w:r>
          </w:p>
        </w:tc>
      </w:tr>
    </w:tbl>
    <w:p w:rsidR="00A501AD" w:rsidRPr="00D70AA3" w:rsidRDefault="00A501AD" w:rsidP="00DE03F1">
      <w:pPr>
        <w:ind w:firstLine="709"/>
        <w:jc w:val="both"/>
        <w:rPr>
          <w:rFonts w:ascii="Times New Roman" w:hAnsi="Times New Roman" w:cs="Times New Roman"/>
          <w:b/>
        </w:rPr>
      </w:pPr>
      <w:r w:rsidRPr="00D70AA3">
        <w:rPr>
          <w:rFonts w:ascii="Times New Roman" w:hAnsi="Times New Roman" w:cs="Times New Roman"/>
        </w:rPr>
        <w:t xml:space="preserve">Выводы по результатам НОКО, </w:t>
      </w:r>
      <w:r w:rsidRPr="00D70AA3">
        <w:rPr>
          <w:rFonts w:ascii="Times New Roman" w:hAnsi="Times New Roman" w:cs="Times New Roman"/>
          <w:b/>
        </w:rPr>
        <w:t>критерий №1 «Открытость и доступность информации об организации»:</w:t>
      </w:r>
    </w:p>
    <w:p w:rsidR="00E14680" w:rsidRPr="00D70AA3" w:rsidRDefault="00E14680" w:rsidP="00E14680">
      <w:pPr>
        <w:pStyle w:val="a3"/>
        <w:numPr>
          <w:ilvl w:val="0"/>
          <w:numId w:val="12"/>
        </w:numPr>
        <w:jc w:val="both"/>
        <w:rPr>
          <w:rFonts w:ascii="Times New Roman" w:hAnsi="Times New Roman" w:cs="Times New Roman"/>
        </w:rPr>
      </w:pPr>
      <w:r w:rsidRPr="00D70AA3">
        <w:rPr>
          <w:rFonts w:ascii="Times New Roman" w:hAnsi="Times New Roman" w:cs="Times New Roman"/>
        </w:rPr>
        <w:t xml:space="preserve">Информация  о деятельности организации, размещенной на общедоступных информационных ресурсах, ее содержание и порядок (форма) размещения в большей степени соответствует установленным требованиям. В ходе независимой оценки выявлены следующие несоответствия общедоступных информационных ресурсов: </w:t>
      </w:r>
      <w:r w:rsidR="006122AD">
        <w:rPr>
          <w:rFonts w:ascii="Times New Roman" w:hAnsi="Times New Roman" w:cs="Times New Roman"/>
        </w:rPr>
        <w:t xml:space="preserve">информация </w:t>
      </w:r>
      <w:r w:rsidRPr="00D70AA3">
        <w:rPr>
          <w:rFonts w:ascii="Times New Roman" w:hAnsi="Times New Roman" w:cs="Times New Roman"/>
        </w:rPr>
        <w:t>на официальном сайте организации представлена не в полном объеме, а также на сайте размещены документы и информация за предыдущие учебные периоды;</w:t>
      </w:r>
    </w:p>
    <w:p w:rsidR="00EC1C20" w:rsidRPr="00D70AA3" w:rsidRDefault="00EC1C20" w:rsidP="004E2AB6">
      <w:pPr>
        <w:pStyle w:val="a3"/>
        <w:numPr>
          <w:ilvl w:val="0"/>
          <w:numId w:val="12"/>
        </w:numPr>
        <w:jc w:val="both"/>
        <w:rPr>
          <w:rFonts w:ascii="Times New Roman" w:hAnsi="Times New Roman" w:cs="Times New Roman"/>
        </w:rPr>
      </w:pPr>
      <w:r w:rsidRPr="00D70AA3">
        <w:rPr>
          <w:rFonts w:ascii="Times New Roman" w:hAnsi="Times New Roman" w:cs="Times New Roman"/>
        </w:rPr>
        <w:t>Официальный сайт ТМКОУ «</w:t>
      </w:r>
      <w:r w:rsidR="004E2AB6" w:rsidRPr="00D70AA3">
        <w:rPr>
          <w:rFonts w:ascii="Times New Roman" w:hAnsi="Times New Roman" w:cs="Times New Roman"/>
        </w:rPr>
        <w:t>Дудинская гимназия</w:t>
      </w:r>
      <w:r w:rsidRPr="00D70AA3">
        <w:rPr>
          <w:rFonts w:ascii="Times New Roman" w:hAnsi="Times New Roman" w:cs="Times New Roman"/>
        </w:rPr>
        <w:t xml:space="preserve">» содержит информацию о дистанционных способах обратной связи и взаимодействия с получателями услуг в полном объеме в соответствии с установленными требованиями; </w:t>
      </w:r>
    </w:p>
    <w:p w:rsidR="00EC1C20" w:rsidRPr="00D70AA3" w:rsidRDefault="000863BE" w:rsidP="004E2AB6">
      <w:pPr>
        <w:pStyle w:val="a3"/>
        <w:numPr>
          <w:ilvl w:val="0"/>
          <w:numId w:val="12"/>
        </w:numPr>
        <w:jc w:val="both"/>
        <w:rPr>
          <w:rFonts w:ascii="Times New Roman" w:hAnsi="Times New Roman" w:cs="Times New Roman"/>
        </w:rPr>
      </w:pPr>
      <w:r>
        <w:rPr>
          <w:rFonts w:ascii="Times New Roman" w:hAnsi="Times New Roman" w:cs="Times New Roman"/>
        </w:rPr>
        <w:t>99,54</w:t>
      </w:r>
      <w:r w:rsidR="00EC1C20" w:rsidRPr="00D70AA3">
        <w:rPr>
          <w:rFonts w:ascii="Times New Roman" w:hAnsi="Times New Roman" w:cs="Times New Roman"/>
        </w:rPr>
        <w:t>% опрошенных получателей услуг удовлетворены открытостью, полнотой и доступностью информации о деятельности ТМКОУ «</w:t>
      </w:r>
      <w:r w:rsidR="004E2AB6" w:rsidRPr="00D70AA3">
        <w:rPr>
          <w:rFonts w:ascii="Times New Roman" w:hAnsi="Times New Roman" w:cs="Times New Roman"/>
        </w:rPr>
        <w:t>Дудинская гимназия</w:t>
      </w:r>
      <w:r w:rsidR="00EC1C20" w:rsidRPr="00D70AA3">
        <w:rPr>
          <w:rFonts w:ascii="Times New Roman" w:hAnsi="Times New Roman" w:cs="Times New Roman"/>
        </w:rPr>
        <w:t>», размещенной на информационных стендах в помещении организации;</w:t>
      </w:r>
    </w:p>
    <w:p w:rsidR="00EC1C20" w:rsidRPr="00D70AA3" w:rsidRDefault="000863BE" w:rsidP="004E2AB6">
      <w:pPr>
        <w:pStyle w:val="a3"/>
        <w:numPr>
          <w:ilvl w:val="0"/>
          <w:numId w:val="12"/>
        </w:numPr>
        <w:jc w:val="both"/>
        <w:rPr>
          <w:rFonts w:ascii="Times New Roman" w:hAnsi="Times New Roman" w:cs="Times New Roman"/>
        </w:rPr>
      </w:pPr>
      <w:r>
        <w:rPr>
          <w:rFonts w:ascii="Times New Roman" w:hAnsi="Times New Roman" w:cs="Times New Roman"/>
        </w:rPr>
        <w:lastRenderedPageBreak/>
        <w:t>97,30</w:t>
      </w:r>
      <w:r w:rsidR="00EC1C20" w:rsidRPr="00D70AA3">
        <w:rPr>
          <w:rFonts w:ascii="Times New Roman" w:hAnsi="Times New Roman" w:cs="Times New Roman"/>
        </w:rPr>
        <w:t>% опрошенных получателей услуг удовлетворены открытостью, полнотой и доступностью информации о деятельности ТМКОУ «</w:t>
      </w:r>
      <w:r w:rsidR="004E2AB6" w:rsidRPr="00D70AA3">
        <w:rPr>
          <w:rFonts w:ascii="Times New Roman" w:hAnsi="Times New Roman" w:cs="Times New Roman"/>
        </w:rPr>
        <w:t>Дудинская гимназия</w:t>
      </w:r>
      <w:r w:rsidR="00EC1C20" w:rsidRPr="00D70AA3">
        <w:rPr>
          <w:rFonts w:ascii="Times New Roman" w:hAnsi="Times New Roman" w:cs="Times New Roman"/>
        </w:rPr>
        <w:t>», размещенной на официальном сайте организации в сети «Интернет»;</w:t>
      </w:r>
    </w:p>
    <w:p w:rsidR="00750685" w:rsidRPr="00D70AA3" w:rsidRDefault="000863BE" w:rsidP="00013F1C">
      <w:pPr>
        <w:pStyle w:val="a3"/>
        <w:numPr>
          <w:ilvl w:val="0"/>
          <w:numId w:val="12"/>
        </w:numPr>
        <w:jc w:val="both"/>
        <w:rPr>
          <w:rFonts w:ascii="Times New Roman" w:hAnsi="Times New Roman" w:cs="Times New Roman"/>
        </w:rPr>
      </w:pPr>
      <w:r>
        <w:rPr>
          <w:rFonts w:ascii="Times New Roman" w:hAnsi="Times New Roman" w:cs="Times New Roman"/>
        </w:rPr>
        <w:t>98,42</w:t>
      </w:r>
      <w:r w:rsidR="00750685" w:rsidRPr="00D70AA3">
        <w:rPr>
          <w:rFonts w:ascii="Times New Roman" w:hAnsi="Times New Roman" w:cs="Times New Roman"/>
        </w:rPr>
        <w:t>% получателей образовательных услуг  удовлетворены открытостью, полнотой и доступностью информации о деятельности организации, размещенной на информационных стендах, на сайте;</w:t>
      </w:r>
    </w:p>
    <w:p w:rsidR="0014456E" w:rsidRPr="00D70AA3" w:rsidRDefault="00EC1C20" w:rsidP="004E2AB6">
      <w:pPr>
        <w:pStyle w:val="a3"/>
        <w:numPr>
          <w:ilvl w:val="0"/>
          <w:numId w:val="12"/>
        </w:numPr>
        <w:jc w:val="both"/>
        <w:rPr>
          <w:rFonts w:ascii="Times New Roman" w:hAnsi="Times New Roman" w:cs="Times New Roman"/>
          <w:b/>
        </w:rPr>
      </w:pPr>
      <w:r w:rsidRPr="00D70AA3">
        <w:rPr>
          <w:rFonts w:ascii="Times New Roman" w:hAnsi="Times New Roman" w:cs="Times New Roman"/>
        </w:rPr>
        <w:t>Интегральный показатель</w:t>
      </w:r>
      <w:r w:rsidR="0014456E" w:rsidRPr="00D70AA3">
        <w:rPr>
          <w:rFonts w:ascii="Times New Roman" w:hAnsi="Times New Roman" w:cs="Times New Roman"/>
        </w:rPr>
        <w:t xml:space="preserve"> оценки по критерию «Открытость и доступность информации об образовательной организации» составляет </w:t>
      </w:r>
      <w:r w:rsidR="000863BE">
        <w:rPr>
          <w:rFonts w:ascii="Times New Roman" w:hAnsi="Times New Roman" w:cs="Times New Roman"/>
        </w:rPr>
        <w:t>97,29</w:t>
      </w:r>
      <w:r w:rsidR="0014456E" w:rsidRPr="00D70AA3">
        <w:rPr>
          <w:rFonts w:ascii="Times New Roman" w:hAnsi="Times New Roman" w:cs="Times New Roman"/>
        </w:rPr>
        <w:t xml:space="preserve"> баллов при максимальном значении 100 и свидетельствует о высокой </w:t>
      </w:r>
      <w:r w:rsidR="0014456E" w:rsidRPr="00D70AA3">
        <w:rPr>
          <w:rFonts w:ascii="Times New Roman" w:eastAsia="Times New Roman" w:hAnsi="Times New Roman" w:cs="Times New Roman"/>
          <w:lang w:eastAsia="ru-RU"/>
        </w:rPr>
        <w:t>оценке качества условий осуществления образовательной деятельности</w:t>
      </w:r>
      <w:r w:rsidR="0014456E" w:rsidRPr="00D70AA3">
        <w:rPr>
          <w:rFonts w:ascii="Times New Roman" w:hAnsi="Times New Roman" w:cs="Times New Roman"/>
        </w:rPr>
        <w:t xml:space="preserve"> ТМКОУ «</w:t>
      </w:r>
      <w:r w:rsidR="004E2AB6" w:rsidRPr="00D70AA3">
        <w:rPr>
          <w:rFonts w:ascii="Times New Roman" w:hAnsi="Times New Roman" w:cs="Times New Roman"/>
        </w:rPr>
        <w:t>Дудинская гимназия</w:t>
      </w:r>
      <w:r w:rsidR="0014456E" w:rsidRPr="00D70AA3">
        <w:rPr>
          <w:rFonts w:ascii="Times New Roman" w:hAnsi="Times New Roman" w:cs="Times New Roman"/>
        </w:rPr>
        <w:t>» по данному критерию.</w:t>
      </w:r>
    </w:p>
    <w:p w:rsidR="00574947" w:rsidRDefault="00574947" w:rsidP="000B630B">
      <w:pPr>
        <w:ind w:firstLine="708"/>
        <w:jc w:val="both"/>
        <w:rPr>
          <w:rStyle w:val="20"/>
          <w:rFonts w:ascii="Times New Roman" w:hAnsi="Times New Roman" w:cs="Times New Roman"/>
          <w:color w:val="auto"/>
          <w:sz w:val="24"/>
          <w:szCs w:val="24"/>
        </w:rPr>
      </w:pPr>
      <w:bookmarkStart w:id="27" w:name="_Toc59528207"/>
      <w:bookmarkStart w:id="28" w:name="_Toc60049708"/>
    </w:p>
    <w:p w:rsidR="00D957B7" w:rsidRPr="00D70AA3" w:rsidRDefault="00D211A1" w:rsidP="000B630B">
      <w:pPr>
        <w:ind w:firstLine="708"/>
        <w:jc w:val="both"/>
        <w:rPr>
          <w:rFonts w:ascii="Times New Roman" w:hAnsi="Times New Roman" w:cs="Times New Roman"/>
        </w:rPr>
      </w:pPr>
      <w:r w:rsidRPr="00D70AA3">
        <w:rPr>
          <w:rStyle w:val="20"/>
          <w:rFonts w:ascii="Times New Roman" w:hAnsi="Times New Roman" w:cs="Times New Roman"/>
          <w:color w:val="auto"/>
          <w:sz w:val="24"/>
          <w:szCs w:val="24"/>
        </w:rPr>
        <w:t>3.2</w:t>
      </w:r>
      <w:r w:rsidR="00D957B7" w:rsidRPr="00D70AA3">
        <w:rPr>
          <w:rStyle w:val="20"/>
          <w:rFonts w:ascii="Times New Roman" w:hAnsi="Times New Roman" w:cs="Times New Roman"/>
          <w:color w:val="auto"/>
          <w:sz w:val="24"/>
          <w:szCs w:val="24"/>
        </w:rPr>
        <w:t>.Результаты оценки комфортности условий</w:t>
      </w:r>
      <w:r w:rsidR="00071845" w:rsidRPr="00D70AA3">
        <w:rPr>
          <w:rStyle w:val="20"/>
          <w:rFonts w:ascii="Times New Roman" w:hAnsi="Times New Roman" w:cs="Times New Roman"/>
          <w:color w:val="auto"/>
          <w:sz w:val="24"/>
          <w:szCs w:val="24"/>
        </w:rPr>
        <w:t>, в которых осуществляется образовательная деятельность</w:t>
      </w:r>
      <w:bookmarkEnd w:id="27"/>
      <w:bookmarkEnd w:id="28"/>
      <w:r w:rsidR="00D957B7" w:rsidRPr="00D70AA3">
        <w:rPr>
          <w:rFonts w:ascii="Times New Roman" w:hAnsi="Times New Roman" w:cs="Times New Roman"/>
          <w:b/>
          <w:bCs/>
        </w:rPr>
        <w:t xml:space="preserve"> </w:t>
      </w:r>
    </w:p>
    <w:p w:rsidR="00A878C0" w:rsidRPr="00D70AA3" w:rsidRDefault="00A878C0" w:rsidP="00A878C0">
      <w:pPr>
        <w:ind w:firstLine="709"/>
        <w:jc w:val="both"/>
        <w:rPr>
          <w:rFonts w:ascii="Times New Roman" w:hAnsi="Times New Roman" w:cs="Times New Roman"/>
        </w:rPr>
      </w:pPr>
      <w:r w:rsidRPr="00D70AA3">
        <w:rPr>
          <w:rFonts w:ascii="Times New Roman" w:hAnsi="Times New Roman" w:cs="Times New Roman"/>
        </w:rPr>
        <w:t xml:space="preserve">Оценка </w:t>
      </w:r>
      <w:r w:rsidR="0034672F" w:rsidRPr="00D70AA3">
        <w:rPr>
          <w:rFonts w:ascii="Times New Roman" w:hAnsi="Times New Roman" w:cs="Times New Roman"/>
          <w:b/>
        </w:rPr>
        <w:t>к</w:t>
      </w:r>
      <w:r w:rsidRPr="00D70AA3">
        <w:rPr>
          <w:rFonts w:ascii="Times New Roman" w:hAnsi="Times New Roman" w:cs="Times New Roman"/>
          <w:b/>
        </w:rPr>
        <w:t>ритерия №2</w:t>
      </w:r>
      <w:r w:rsidRPr="00D70AA3">
        <w:rPr>
          <w:rFonts w:ascii="Times New Roman" w:hAnsi="Times New Roman" w:cs="Times New Roman"/>
        </w:rPr>
        <w:t xml:space="preserve"> «</w:t>
      </w:r>
      <w:r w:rsidRPr="00D70AA3">
        <w:rPr>
          <w:rFonts w:ascii="Times New Roman" w:hAnsi="Times New Roman" w:cs="Times New Roman"/>
          <w:b/>
        </w:rPr>
        <w:t xml:space="preserve">Комфортность условий, в которых осуществляется образовательная деятельность» </w:t>
      </w:r>
      <w:r w:rsidRPr="00D70AA3">
        <w:rPr>
          <w:rFonts w:ascii="Times New Roman" w:hAnsi="Times New Roman" w:cs="Times New Roman"/>
        </w:rPr>
        <w:t>проводилась  по следующим показателям:</w:t>
      </w:r>
    </w:p>
    <w:p w:rsidR="00FD6FB8" w:rsidRPr="00D70AA3" w:rsidRDefault="00FD6FB8" w:rsidP="00FD6FB8">
      <w:pPr>
        <w:ind w:firstLine="709"/>
        <w:jc w:val="both"/>
        <w:rPr>
          <w:rFonts w:ascii="Times New Roman" w:hAnsi="Times New Roman" w:cs="Times New Roman"/>
        </w:rPr>
      </w:pPr>
      <w:r w:rsidRPr="00D70AA3">
        <w:rPr>
          <w:rFonts w:ascii="Times New Roman" w:hAnsi="Times New Roman" w:cs="Times New Roman"/>
        </w:rPr>
        <w:t>Показатель 2.1 «Обеспечение в организации комфортных условий, в которых осуществляется образовательная деятельность» представлен одним параметром:</w:t>
      </w:r>
    </w:p>
    <w:p w:rsidR="00C77CF6" w:rsidRPr="00D70AA3" w:rsidRDefault="00FD6FB8" w:rsidP="00C77CF6">
      <w:pPr>
        <w:ind w:firstLine="709"/>
        <w:jc w:val="both"/>
        <w:rPr>
          <w:rFonts w:ascii="Times New Roman" w:hAnsi="Times New Roman" w:cs="Times New Roman"/>
        </w:rPr>
      </w:pPr>
      <w:r w:rsidRPr="00D70AA3">
        <w:rPr>
          <w:rFonts w:ascii="Times New Roman" w:hAnsi="Times New Roman" w:cs="Times New Roman"/>
        </w:rPr>
        <w:t xml:space="preserve">Параметр 2.1.1 «Наличие в организации комфортных условий, в которых осуществляется образовательная деятельность» представлен пятью позициями оценивания.  </w:t>
      </w:r>
      <w:r w:rsidR="00C77CF6" w:rsidRPr="00D70AA3">
        <w:rPr>
          <w:rFonts w:ascii="Times New Roman" w:hAnsi="Times New Roman" w:cs="Times New Roman"/>
        </w:rPr>
        <w:t xml:space="preserve">Значение показателя 2.1 определяется в соответствии с Единым порядком расчета показателей, результаты представлены в таблице </w:t>
      </w:r>
      <w:r w:rsidR="00A74FAC" w:rsidRPr="00D70AA3">
        <w:rPr>
          <w:rFonts w:ascii="Times New Roman" w:hAnsi="Times New Roman" w:cs="Times New Roman"/>
        </w:rPr>
        <w:t>10</w:t>
      </w:r>
      <w:r w:rsidR="00C77CF6" w:rsidRPr="00D70AA3">
        <w:rPr>
          <w:rFonts w:ascii="Times New Roman" w:hAnsi="Times New Roman" w:cs="Times New Roman"/>
        </w:rPr>
        <w:t>.</w:t>
      </w:r>
    </w:p>
    <w:p w:rsidR="00574947" w:rsidRDefault="00574947" w:rsidP="00FD6FB8">
      <w:pPr>
        <w:jc w:val="right"/>
        <w:rPr>
          <w:rFonts w:ascii="Times New Roman" w:hAnsi="Times New Roman" w:cs="Times New Roman"/>
          <w:b/>
        </w:rPr>
      </w:pPr>
    </w:p>
    <w:p w:rsidR="00FD6FB8" w:rsidRPr="00D70AA3" w:rsidRDefault="00FD6FB8" w:rsidP="00FD6FB8">
      <w:pPr>
        <w:jc w:val="right"/>
        <w:rPr>
          <w:rFonts w:ascii="Times New Roman" w:hAnsi="Times New Roman" w:cs="Times New Roman"/>
          <w:b/>
        </w:rPr>
      </w:pPr>
      <w:r w:rsidRPr="00D70AA3">
        <w:rPr>
          <w:rFonts w:ascii="Times New Roman" w:hAnsi="Times New Roman" w:cs="Times New Roman"/>
          <w:b/>
        </w:rPr>
        <w:t>Таблица</w:t>
      </w:r>
      <w:r w:rsidR="00A74FAC" w:rsidRPr="00D70AA3">
        <w:rPr>
          <w:rFonts w:ascii="Times New Roman" w:hAnsi="Times New Roman" w:cs="Times New Roman"/>
          <w:b/>
        </w:rPr>
        <w:t xml:space="preserve"> 10</w:t>
      </w: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793"/>
        <w:gridCol w:w="794"/>
        <w:gridCol w:w="794"/>
        <w:gridCol w:w="794"/>
        <w:gridCol w:w="794"/>
        <w:gridCol w:w="1417"/>
      </w:tblGrid>
      <w:tr w:rsidR="00FD6FB8" w:rsidRPr="00D70AA3" w:rsidTr="000666BD">
        <w:trPr>
          <w:trHeight w:val="276"/>
        </w:trPr>
        <w:tc>
          <w:tcPr>
            <w:tcW w:w="4111" w:type="dxa"/>
            <w:vMerge w:val="restart"/>
          </w:tcPr>
          <w:p w:rsidR="00FD6FB8" w:rsidRPr="00D70AA3" w:rsidRDefault="00A74FAC" w:rsidP="009F256D">
            <w:pPr>
              <w:tabs>
                <w:tab w:val="center" w:pos="4252"/>
                <w:tab w:val="right" w:pos="8504"/>
              </w:tabs>
              <w:rPr>
                <w:rFonts w:ascii="Times New Roman" w:hAnsi="Times New Roman" w:cs="Times New Roman"/>
              </w:rPr>
            </w:pPr>
            <w:r w:rsidRPr="00D70AA3">
              <w:rPr>
                <w:rFonts w:ascii="Times New Roman" w:hAnsi="Times New Roman" w:cs="Times New Roman"/>
              </w:rPr>
              <w:t>Показатель</w:t>
            </w:r>
          </w:p>
        </w:tc>
        <w:tc>
          <w:tcPr>
            <w:tcW w:w="3969" w:type="dxa"/>
            <w:gridSpan w:val="5"/>
          </w:tcPr>
          <w:p w:rsidR="00FD6FB8" w:rsidRPr="00D70AA3" w:rsidRDefault="00FD6FB8" w:rsidP="009F256D">
            <w:pPr>
              <w:rPr>
                <w:rFonts w:ascii="Times New Roman" w:hAnsi="Times New Roman" w:cs="Times New Roman"/>
              </w:rPr>
            </w:pPr>
            <w:r w:rsidRPr="00D70AA3">
              <w:rPr>
                <w:rFonts w:ascii="Times New Roman" w:hAnsi="Times New Roman" w:cs="Times New Roman"/>
              </w:rPr>
              <w:t xml:space="preserve">Индикатор показателя </w:t>
            </w:r>
          </w:p>
        </w:tc>
        <w:tc>
          <w:tcPr>
            <w:tcW w:w="1417" w:type="dxa"/>
            <w:vMerge w:val="restart"/>
          </w:tcPr>
          <w:p w:rsidR="00FD6FB8" w:rsidRPr="00D70AA3" w:rsidRDefault="00FD6FB8" w:rsidP="009F256D">
            <w:pPr>
              <w:rPr>
                <w:rFonts w:ascii="Times New Roman" w:hAnsi="Times New Roman" w:cs="Times New Roman"/>
              </w:rPr>
            </w:pPr>
            <w:r w:rsidRPr="00D70AA3">
              <w:rPr>
                <w:rFonts w:ascii="Times New Roman" w:hAnsi="Times New Roman" w:cs="Times New Roman"/>
              </w:rPr>
              <w:t>Значение показателя 2.1 в баллах</w:t>
            </w:r>
          </w:p>
          <w:p w:rsidR="00FD6FB8" w:rsidRPr="00D70AA3" w:rsidRDefault="00FD6FB8" w:rsidP="009F256D">
            <w:pPr>
              <w:rPr>
                <w:rFonts w:ascii="Times New Roman" w:hAnsi="Times New Roman" w:cs="Times New Roman"/>
              </w:rPr>
            </w:pPr>
            <w:r w:rsidRPr="00D70AA3">
              <w:rPr>
                <w:rFonts w:ascii="Times New Roman" w:hAnsi="Times New Roman" w:cs="Times New Roman"/>
              </w:rPr>
              <w:t>(</w:t>
            </w:r>
            <w:r w:rsidRPr="00D70AA3">
              <w:rPr>
                <w:rFonts w:ascii="Times New Roman" w:hAnsi="Times New Roman" w:cs="Times New Roman"/>
                <w:lang w:val="en-US"/>
              </w:rPr>
              <w:t>max</w:t>
            </w:r>
            <w:r w:rsidRPr="00D70AA3">
              <w:rPr>
                <w:rFonts w:ascii="Times New Roman" w:hAnsi="Times New Roman" w:cs="Times New Roman"/>
              </w:rPr>
              <w:t xml:space="preserve"> 100)</w:t>
            </w:r>
          </w:p>
        </w:tc>
      </w:tr>
      <w:tr w:rsidR="00FD6FB8" w:rsidRPr="00D70AA3" w:rsidTr="000666BD">
        <w:trPr>
          <w:cantSplit/>
          <w:trHeight w:val="2406"/>
        </w:trPr>
        <w:tc>
          <w:tcPr>
            <w:tcW w:w="4111" w:type="dxa"/>
            <w:vMerge/>
          </w:tcPr>
          <w:p w:rsidR="00FD6FB8" w:rsidRPr="00D70AA3" w:rsidRDefault="00FD6FB8" w:rsidP="009F256D">
            <w:pPr>
              <w:tabs>
                <w:tab w:val="center" w:pos="4252"/>
                <w:tab w:val="right" w:pos="8504"/>
              </w:tabs>
              <w:rPr>
                <w:rFonts w:ascii="Times New Roman" w:hAnsi="Times New Roman" w:cs="Times New Roman"/>
              </w:rPr>
            </w:pPr>
          </w:p>
        </w:tc>
        <w:tc>
          <w:tcPr>
            <w:tcW w:w="793" w:type="dxa"/>
            <w:textDirection w:val="btLr"/>
          </w:tcPr>
          <w:p w:rsidR="00FD6FB8" w:rsidRPr="00D70AA3" w:rsidRDefault="00FD6FB8" w:rsidP="009F256D">
            <w:pPr>
              <w:ind w:left="113" w:right="113"/>
              <w:rPr>
                <w:rFonts w:ascii="Times New Roman" w:hAnsi="Times New Roman" w:cs="Times New Roman"/>
                <w:sz w:val="18"/>
                <w:szCs w:val="18"/>
              </w:rPr>
            </w:pPr>
            <w:r w:rsidRPr="00D70AA3">
              <w:rPr>
                <w:rFonts w:ascii="Times New Roman" w:eastAsia="Times New Roman" w:hAnsi="Times New Roman" w:cs="Times New Roman"/>
                <w:color w:val="000000"/>
                <w:sz w:val="18"/>
                <w:szCs w:val="18"/>
                <w:lang w:eastAsia="ru-RU"/>
              </w:rPr>
              <w:t>Наличие комфортной зоны для переодевания ребенка и ожидания родителей</w:t>
            </w:r>
          </w:p>
        </w:tc>
        <w:tc>
          <w:tcPr>
            <w:tcW w:w="794" w:type="dxa"/>
            <w:textDirection w:val="btLr"/>
          </w:tcPr>
          <w:p w:rsidR="00FD6FB8" w:rsidRPr="00D70AA3" w:rsidRDefault="00FD6FB8" w:rsidP="009F256D">
            <w:pPr>
              <w:ind w:left="113" w:right="113"/>
              <w:rPr>
                <w:rFonts w:ascii="Times New Roman" w:hAnsi="Times New Roman" w:cs="Times New Roman"/>
                <w:sz w:val="18"/>
                <w:szCs w:val="18"/>
              </w:rPr>
            </w:pPr>
            <w:r w:rsidRPr="00D70AA3">
              <w:rPr>
                <w:rFonts w:ascii="Times New Roman" w:hAnsi="Times New Roman" w:cs="Times New Roman"/>
                <w:sz w:val="18"/>
                <w:szCs w:val="18"/>
              </w:rPr>
              <w:t>Наличие и понятность навигации в помещении</w:t>
            </w:r>
            <w:r w:rsidRPr="00D70AA3">
              <w:rPr>
                <w:rFonts w:ascii="Times New Roman" w:hAnsi="Times New Roman" w:cs="Times New Roman"/>
              </w:rPr>
              <w:t xml:space="preserve"> </w:t>
            </w:r>
            <w:r w:rsidRPr="00D70AA3">
              <w:rPr>
                <w:rFonts w:ascii="Times New Roman" w:hAnsi="Times New Roman" w:cs="Times New Roman"/>
                <w:sz w:val="18"/>
                <w:szCs w:val="18"/>
              </w:rPr>
              <w:t>организации</w:t>
            </w:r>
          </w:p>
        </w:tc>
        <w:tc>
          <w:tcPr>
            <w:tcW w:w="794" w:type="dxa"/>
            <w:textDirection w:val="btLr"/>
          </w:tcPr>
          <w:p w:rsidR="00FD6FB8" w:rsidRPr="00D70AA3" w:rsidRDefault="00FD6FB8" w:rsidP="009F256D">
            <w:pPr>
              <w:ind w:left="113" w:right="113"/>
              <w:rPr>
                <w:rFonts w:ascii="Times New Roman" w:hAnsi="Times New Roman" w:cs="Times New Roman"/>
                <w:sz w:val="18"/>
                <w:szCs w:val="18"/>
              </w:rPr>
            </w:pPr>
            <w:r w:rsidRPr="00D70AA3">
              <w:rPr>
                <w:rFonts w:ascii="Times New Roman" w:hAnsi="Times New Roman" w:cs="Times New Roman"/>
                <w:sz w:val="18"/>
                <w:szCs w:val="18"/>
              </w:rPr>
              <w:t>Наличие и доступность питьевой воды для</w:t>
            </w:r>
            <w:r w:rsidRPr="00D70AA3">
              <w:rPr>
                <w:rFonts w:ascii="Times New Roman" w:hAnsi="Times New Roman" w:cs="Times New Roman"/>
              </w:rPr>
              <w:t xml:space="preserve"> </w:t>
            </w:r>
            <w:r w:rsidRPr="00D70AA3">
              <w:rPr>
                <w:rFonts w:ascii="Times New Roman" w:hAnsi="Times New Roman" w:cs="Times New Roman"/>
                <w:sz w:val="18"/>
                <w:szCs w:val="18"/>
              </w:rPr>
              <w:t>обучающихся</w:t>
            </w:r>
          </w:p>
        </w:tc>
        <w:tc>
          <w:tcPr>
            <w:tcW w:w="794" w:type="dxa"/>
            <w:textDirection w:val="btLr"/>
          </w:tcPr>
          <w:p w:rsidR="00FD6FB8" w:rsidRPr="00D70AA3" w:rsidRDefault="00FD6FB8" w:rsidP="009F256D">
            <w:pPr>
              <w:spacing w:line="160" w:lineRule="exact"/>
              <w:rPr>
                <w:rFonts w:ascii="Times New Roman" w:hAnsi="Times New Roman" w:cs="Times New Roman"/>
                <w:sz w:val="18"/>
                <w:szCs w:val="18"/>
              </w:rPr>
            </w:pPr>
            <w:r w:rsidRPr="00D70AA3">
              <w:rPr>
                <w:rFonts w:ascii="Times New Roman" w:hAnsi="Times New Roman" w:cs="Times New Roman"/>
                <w:sz w:val="18"/>
                <w:szCs w:val="18"/>
              </w:rPr>
              <w:t>Наличие и доступность санитарно-гигиенических помещений</w:t>
            </w:r>
          </w:p>
        </w:tc>
        <w:tc>
          <w:tcPr>
            <w:tcW w:w="794" w:type="dxa"/>
            <w:textDirection w:val="btLr"/>
          </w:tcPr>
          <w:p w:rsidR="00FD6FB8" w:rsidRPr="00D70AA3" w:rsidRDefault="00FD6FB8" w:rsidP="009F256D">
            <w:pPr>
              <w:spacing w:line="120" w:lineRule="atLeast"/>
              <w:rPr>
                <w:rFonts w:ascii="Times New Roman" w:hAnsi="Times New Roman" w:cs="Times New Roman"/>
                <w:sz w:val="18"/>
                <w:szCs w:val="18"/>
              </w:rPr>
            </w:pPr>
            <w:r w:rsidRPr="00D70AA3">
              <w:rPr>
                <w:rFonts w:ascii="Times New Roman" w:hAnsi="Times New Roman" w:cs="Times New Roman"/>
                <w:sz w:val="18"/>
                <w:szCs w:val="18"/>
              </w:rPr>
              <w:t>Удовлетворительное санитарное состояние помещений организации</w:t>
            </w:r>
          </w:p>
        </w:tc>
        <w:tc>
          <w:tcPr>
            <w:tcW w:w="1417" w:type="dxa"/>
            <w:vMerge/>
          </w:tcPr>
          <w:p w:rsidR="00FD6FB8" w:rsidRPr="00D70AA3" w:rsidRDefault="00FD6FB8" w:rsidP="009F256D">
            <w:pPr>
              <w:rPr>
                <w:rFonts w:ascii="Times New Roman" w:hAnsi="Times New Roman" w:cs="Times New Roman"/>
              </w:rPr>
            </w:pPr>
          </w:p>
        </w:tc>
      </w:tr>
      <w:tr w:rsidR="00027F70" w:rsidRPr="00D70AA3" w:rsidTr="000666BD">
        <w:trPr>
          <w:trHeight w:val="411"/>
        </w:trPr>
        <w:tc>
          <w:tcPr>
            <w:tcW w:w="4111" w:type="dxa"/>
          </w:tcPr>
          <w:p w:rsidR="00027F70" w:rsidRPr="00D70AA3" w:rsidRDefault="00A74FAC" w:rsidP="009F256D">
            <w:pPr>
              <w:tabs>
                <w:tab w:val="center" w:pos="4252"/>
                <w:tab w:val="right" w:pos="8504"/>
              </w:tabs>
              <w:jc w:val="both"/>
              <w:rPr>
                <w:rFonts w:ascii="Times New Roman" w:hAnsi="Times New Roman" w:cs="Times New Roman"/>
              </w:rPr>
            </w:pPr>
            <w:r w:rsidRPr="00D70AA3">
              <w:rPr>
                <w:rFonts w:ascii="Times New Roman" w:hAnsi="Times New Roman" w:cs="Times New Roman"/>
              </w:rPr>
              <w:t>Обеспечение в организации комфортных условий, в которых осуществляется образовательная деятельность</w:t>
            </w:r>
          </w:p>
        </w:tc>
        <w:tc>
          <w:tcPr>
            <w:tcW w:w="793" w:type="dxa"/>
          </w:tcPr>
          <w:p w:rsidR="00027F70" w:rsidRPr="00D70AA3" w:rsidRDefault="00027F70" w:rsidP="00EC6A56">
            <w:pPr>
              <w:rPr>
                <w:rFonts w:ascii="Times New Roman" w:hAnsi="Times New Roman" w:cs="Times New Roman"/>
              </w:rPr>
            </w:pPr>
            <w:r w:rsidRPr="00D70AA3">
              <w:rPr>
                <w:rFonts w:ascii="Times New Roman" w:hAnsi="Times New Roman" w:cs="Times New Roman"/>
              </w:rPr>
              <w:t>+</w:t>
            </w:r>
          </w:p>
        </w:tc>
        <w:tc>
          <w:tcPr>
            <w:tcW w:w="794" w:type="dxa"/>
          </w:tcPr>
          <w:p w:rsidR="00027F70" w:rsidRPr="00D70AA3" w:rsidRDefault="00027F70" w:rsidP="00EC6A56">
            <w:pPr>
              <w:rPr>
                <w:rFonts w:ascii="Times New Roman" w:hAnsi="Times New Roman" w:cs="Times New Roman"/>
              </w:rPr>
            </w:pPr>
            <w:r w:rsidRPr="00D70AA3">
              <w:rPr>
                <w:rFonts w:ascii="Times New Roman" w:hAnsi="Times New Roman" w:cs="Times New Roman"/>
              </w:rPr>
              <w:t>+</w:t>
            </w:r>
          </w:p>
        </w:tc>
        <w:tc>
          <w:tcPr>
            <w:tcW w:w="794" w:type="dxa"/>
          </w:tcPr>
          <w:p w:rsidR="00027F70" w:rsidRPr="00D70AA3" w:rsidRDefault="00027F70" w:rsidP="00EC6A56">
            <w:pPr>
              <w:rPr>
                <w:rFonts w:ascii="Times New Roman" w:hAnsi="Times New Roman" w:cs="Times New Roman"/>
              </w:rPr>
            </w:pPr>
            <w:r w:rsidRPr="00D70AA3">
              <w:rPr>
                <w:rFonts w:ascii="Times New Roman" w:hAnsi="Times New Roman" w:cs="Times New Roman"/>
              </w:rPr>
              <w:t>+</w:t>
            </w:r>
          </w:p>
        </w:tc>
        <w:tc>
          <w:tcPr>
            <w:tcW w:w="794" w:type="dxa"/>
          </w:tcPr>
          <w:p w:rsidR="00027F70" w:rsidRPr="00D70AA3" w:rsidRDefault="00027F70" w:rsidP="00EC6A56">
            <w:pPr>
              <w:rPr>
                <w:rFonts w:ascii="Times New Roman" w:hAnsi="Times New Roman" w:cs="Times New Roman"/>
              </w:rPr>
            </w:pPr>
            <w:r w:rsidRPr="00D70AA3">
              <w:rPr>
                <w:rFonts w:ascii="Times New Roman" w:hAnsi="Times New Roman" w:cs="Times New Roman"/>
              </w:rPr>
              <w:t>+</w:t>
            </w:r>
          </w:p>
        </w:tc>
        <w:tc>
          <w:tcPr>
            <w:tcW w:w="794" w:type="dxa"/>
          </w:tcPr>
          <w:p w:rsidR="00027F70" w:rsidRPr="00D70AA3" w:rsidRDefault="00027F70" w:rsidP="00EC6A56">
            <w:pPr>
              <w:rPr>
                <w:rFonts w:ascii="Times New Roman" w:hAnsi="Times New Roman" w:cs="Times New Roman"/>
              </w:rPr>
            </w:pPr>
            <w:r w:rsidRPr="00D70AA3">
              <w:rPr>
                <w:rFonts w:ascii="Times New Roman" w:hAnsi="Times New Roman" w:cs="Times New Roman"/>
              </w:rPr>
              <w:t>+</w:t>
            </w:r>
          </w:p>
        </w:tc>
        <w:tc>
          <w:tcPr>
            <w:tcW w:w="1417" w:type="dxa"/>
          </w:tcPr>
          <w:p w:rsidR="00027F70" w:rsidRPr="00D70AA3" w:rsidRDefault="00027F70" w:rsidP="00EC6A56">
            <w:pPr>
              <w:rPr>
                <w:rFonts w:ascii="Times New Roman" w:hAnsi="Times New Roman" w:cs="Times New Roman"/>
              </w:rPr>
            </w:pPr>
            <w:r w:rsidRPr="00D70AA3">
              <w:rPr>
                <w:rFonts w:ascii="Times New Roman" w:hAnsi="Times New Roman" w:cs="Times New Roman"/>
              </w:rPr>
              <w:t>100</w:t>
            </w:r>
          </w:p>
        </w:tc>
      </w:tr>
    </w:tbl>
    <w:p w:rsidR="00574947" w:rsidRDefault="00574947" w:rsidP="00C77CF6">
      <w:pPr>
        <w:ind w:firstLine="709"/>
        <w:jc w:val="both"/>
        <w:rPr>
          <w:rFonts w:ascii="Times New Roman" w:hAnsi="Times New Roman" w:cs="Times New Roman"/>
        </w:rPr>
      </w:pPr>
    </w:p>
    <w:p w:rsidR="00C77CF6" w:rsidRPr="00D70AA3" w:rsidRDefault="00C77CF6" w:rsidP="00C77CF6">
      <w:pPr>
        <w:ind w:firstLine="709"/>
        <w:jc w:val="both"/>
        <w:rPr>
          <w:rFonts w:ascii="Times New Roman" w:hAnsi="Times New Roman" w:cs="Times New Roman"/>
        </w:rPr>
      </w:pPr>
      <w:r w:rsidRPr="00D70AA3">
        <w:rPr>
          <w:rFonts w:ascii="Times New Roman" w:hAnsi="Times New Roman" w:cs="Times New Roman"/>
        </w:rPr>
        <w:t>Показатель 2.2 «Доля получателей образовательных услуг, удовлетворенных комфортностью условий, в которых осуществляется образовательная деятельность</w:t>
      </w:r>
      <w:r w:rsidR="0027687F" w:rsidRPr="00D70AA3">
        <w:rPr>
          <w:rFonts w:ascii="Times New Roman" w:hAnsi="Times New Roman" w:cs="Times New Roman"/>
        </w:rPr>
        <w:t xml:space="preserve"> </w:t>
      </w:r>
      <w:r w:rsidR="0027687F" w:rsidRPr="00D70AA3">
        <w:rPr>
          <w:rFonts w:ascii="Times New Roman" w:eastAsia="Times New Roman" w:hAnsi="Times New Roman" w:cs="Times New Roman"/>
          <w:lang w:eastAsia="ru-RU"/>
        </w:rPr>
        <w:t>(в % от общего числа опрошенных получателей образовательных услуг)</w:t>
      </w:r>
      <w:r w:rsidRPr="00D70AA3">
        <w:rPr>
          <w:rFonts w:ascii="Times New Roman" w:hAnsi="Times New Roman" w:cs="Times New Roman"/>
        </w:rPr>
        <w:t>» представлен одним параметром:</w:t>
      </w:r>
    </w:p>
    <w:p w:rsidR="00227158" w:rsidRPr="00D70AA3" w:rsidRDefault="00C77CF6" w:rsidP="000666BD">
      <w:pPr>
        <w:ind w:firstLine="709"/>
        <w:jc w:val="both"/>
        <w:rPr>
          <w:rFonts w:ascii="Times New Roman" w:hAnsi="Times New Roman" w:cs="Times New Roman"/>
          <w:b/>
        </w:rPr>
      </w:pPr>
      <w:r w:rsidRPr="00D70AA3">
        <w:rPr>
          <w:rFonts w:ascii="Times New Roman" w:hAnsi="Times New Roman" w:cs="Times New Roman"/>
        </w:rPr>
        <w:t>Параметр 2.2.1 «Удовлетворенность комфортностью условий, в которых осуществляется образовательная деятельность» представлен одной позицией оценивания. Значение показателя 2.2 определяется в соответствии с Единым порядком расчета показателей, результаты представлены в таблице 1</w:t>
      </w:r>
      <w:r w:rsidR="00A74FAC" w:rsidRPr="00D70AA3">
        <w:rPr>
          <w:rFonts w:ascii="Times New Roman" w:hAnsi="Times New Roman" w:cs="Times New Roman"/>
        </w:rPr>
        <w:t>1</w:t>
      </w:r>
      <w:r w:rsidRPr="00D70AA3">
        <w:rPr>
          <w:rFonts w:ascii="Times New Roman" w:hAnsi="Times New Roman" w:cs="Times New Roman"/>
        </w:rPr>
        <w:t>.</w:t>
      </w:r>
    </w:p>
    <w:p w:rsidR="00574947" w:rsidRDefault="00574947" w:rsidP="00C77CF6">
      <w:pPr>
        <w:ind w:firstLine="709"/>
        <w:jc w:val="right"/>
        <w:rPr>
          <w:rFonts w:ascii="Times New Roman" w:hAnsi="Times New Roman" w:cs="Times New Roman"/>
          <w:b/>
        </w:rPr>
      </w:pPr>
    </w:p>
    <w:p w:rsidR="00574947" w:rsidRDefault="00574947" w:rsidP="00C77CF6">
      <w:pPr>
        <w:ind w:firstLine="709"/>
        <w:jc w:val="right"/>
        <w:rPr>
          <w:rFonts w:ascii="Times New Roman" w:hAnsi="Times New Roman" w:cs="Times New Roman"/>
          <w:b/>
        </w:rPr>
      </w:pPr>
    </w:p>
    <w:p w:rsidR="00574947" w:rsidRDefault="00574947" w:rsidP="00C77CF6">
      <w:pPr>
        <w:ind w:firstLine="709"/>
        <w:jc w:val="right"/>
        <w:rPr>
          <w:rFonts w:ascii="Times New Roman" w:hAnsi="Times New Roman" w:cs="Times New Roman"/>
          <w:b/>
        </w:rPr>
      </w:pPr>
    </w:p>
    <w:p w:rsidR="00574947" w:rsidRDefault="00574947" w:rsidP="00C77CF6">
      <w:pPr>
        <w:ind w:firstLine="709"/>
        <w:jc w:val="right"/>
        <w:rPr>
          <w:rFonts w:ascii="Times New Roman" w:hAnsi="Times New Roman" w:cs="Times New Roman"/>
          <w:b/>
        </w:rPr>
      </w:pPr>
    </w:p>
    <w:p w:rsidR="00574947" w:rsidRDefault="00574947" w:rsidP="00C77CF6">
      <w:pPr>
        <w:ind w:firstLine="709"/>
        <w:jc w:val="right"/>
        <w:rPr>
          <w:rFonts w:ascii="Times New Roman" w:hAnsi="Times New Roman" w:cs="Times New Roman"/>
          <w:b/>
        </w:rPr>
      </w:pPr>
    </w:p>
    <w:p w:rsidR="00D620DB" w:rsidRPr="00D70AA3" w:rsidRDefault="00C77CF6" w:rsidP="00C77CF6">
      <w:pPr>
        <w:ind w:firstLine="709"/>
        <w:jc w:val="right"/>
        <w:rPr>
          <w:rFonts w:ascii="Times New Roman" w:hAnsi="Times New Roman" w:cs="Times New Roman"/>
          <w:b/>
        </w:rPr>
      </w:pPr>
      <w:r w:rsidRPr="00D70AA3">
        <w:rPr>
          <w:rFonts w:ascii="Times New Roman" w:hAnsi="Times New Roman" w:cs="Times New Roman"/>
          <w:b/>
        </w:rPr>
        <w:t>Таблица 1</w:t>
      </w:r>
      <w:r w:rsidR="00A74FAC" w:rsidRPr="00D70AA3">
        <w:rPr>
          <w:rFonts w:ascii="Times New Roman" w:hAnsi="Times New Roman" w:cs="Times New Roman"/>
          <w:b/>
        </w:rPr>
        <w:t>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276"/>
      </w:tblGrid>
      <w:tr w:rsidR="00C77CF6" w:rsidRPr="00D70AA3" w:rsidTr="00FE47D4">
        <w:trPr>
          <w:trHeight w:val="411"/>
        </w:trPr>
        <w:tc>
          <w:tcPr>
            <w:tcW w:w="6096" w:type="dxa"/>
          </w:tcPr>
          <w:p w:rsidR="00C77CF6" w:rsidRPr="00D70AA3" w:rsidRDefault="005343D5" w:rsidP="009F256D">
            <w:pPr>
              <w:tabs>
                <w:tab w:val="center" w:pos="4252"/>
                <w:tab w:val="right" w:pos="8504"/>
              </w:tabs>
              <w:rPr>
                <w:rFonts w:ascii="Times New Roman" w:hAnsi="Times New Roman" w:cs="Times New Roman"/>
              </w:rPr>
            </w:pPr>
            <w:r w:rsidRPr="00D70AA3">
              <w:rPr>
                <w:rFonts w:ascii="Times New Roman" w:hAnsi="Times New Roman" w:cs="Times New Roman"/>
              </w:rPr>
              <w:lastRenderedPageBreak/>
              <w:t>Показатель</w:t>
            </w:r>
          </w:p>
        </w:tc>
        <w:tc>
          <w:tcPr>
            <w:tcW w:w="1134" w:type="dxa"/>
          </w:tcPr>
          <w:p w:rsidR="00C77CF6" w:rsidRPr="00D70AA3" w:rsidRDefault="00C77CF6" w:rsidP="00C77CF6">
            <w:pPr>
              <w:rPr>
                <w:rFonts w:ascii="Times New Roman" w:hAnsi="Times New Roman" w:cs="Times New Roman"/>
              </w:rPr>
            </w:pPr>
            <w:r w:rsidRPr="00D70AA3">
              <w:rPr>
                <w:rFonts w:ascii="Times New Roman" w:hAnsi="Times New Roman" w:cs="Times New Roman"/>
              </w:rPr>
              <w:t>Кол-во респондентов</w:t>
            </w:r>
          </w:p>
        </w:tc>
        <w:tc>
          <w:tcPr>
            <w:tcW w:w="992" w:type="dxa"/>
          </w:tcPr>
          <w:p w:rsidR="00C77CF6" w:rsidRPr="00D70AA3" w:rsidRDefault="00C77CF6" w:rsidP="009F256D">
            <w:pPr>
              <w:rPr>
                <w:rFonts w:ascii="Times New Roman" w:hAnsi="Times New Roman" w:cs="Times New Roman"/>
              </w:rPr>
            </w:pPr>
            <w:r w:rsidRPr="00D70AA3">
              <w:rPr>
                <w:rFonts w:ascii="Times New Roman" w:hAnsi="Times New Roman" w:cs="Times New Roman"/>
              </w:rPr>
              <w:t>Кол-во удовлетворенных респондентов</w:t>
            </w:r>
          </w:p>
        </w:tc>
        <w:tc>
          <w:tcPr>
            <w:tcW w:w="1276" w:type="dxa"/>
          </w:tcPr>
          <w:p w:rsidR="00C77CF6" w:rsidRPr="00D70AA3" w:rsidRDefault="00C77CF6" w:rsidP="0027687F">
            <w:pPr>
              <w:rPr>
                <w:rFonts w:ascii="Times New Roman" w:hAnsi="Times New Roman" w:cs="Times New Roman"/>
              </w:rPr>
            </w:pPr>
            <w:r w:rsidRPr="00D70AA3">
              <w:rPr>
                <w:rFonts w:ascii="Times New Roman" w:hAnsi="Times New Roman" w:cs="Times New Roman"/>
              </w:rPr>
              <w:t xml:space="preserve">Значение параметра 2.2 </w:t>
            </w:r>
            <w:r w:rsidR="0027687F" w:rsidRPr="00D70AA3">
              <w:rPr>
                <w:rFonts w:ascii="Times New Roman" w:hAnsi="Times New Roman" w:cs="Times New Roman"/>
              </w:rPr>
              <w:t>(в %)</w:t>
            </w:r>
          </w:p>
        </w:tc>
      </w:tr>
      <w:tr w:rsidR="008D02F3" w:rsidRPr="00D70AA3" w:rsidTr="00FE47D4">
        <w:trPr>
          <w:trHeight w:val="411"/>
        </w:trPr>
        <w:tc>
          <w:tcPr>
            <w:tcW w:w="6096" w:type="dxa"/>
          </w:tcPr>
          <w:p w:rsidR="008D02F3" w:rsidRPr="00D70AA3" w:rsidRDefault="005343D5" w:rsidP="005343D5">
            <w:pPr>
              <w:tabs>
                <w:tab w:val="center" w:pos="4252"/>
                <w:tab w:val="right" w:pos="8504"/>
              </w:tabs>
              <w:jc w:val="both"/>
              <w:rPr>
                <w:rFonts w:ascii="Times New Roman" w:hAnsi="Times New Roman" w:cs="Times New Roman"/>
              </w:rPr>
            </w:pPr>
            <w:r w:rsidRPr="00D70AA3">
              <w:rPr>
                <w:rFonts w:ascii="Times New Roman" w:hAnsi="Times New Roman" w:cs="Times New Roman"/>
              </w:rPr>
              <w:t xml:space="preserve">Доля получателей образовательных услуг, удовлетворенных комфортностью условий, в которых осуществляется образовательная деятельность </w:t>
            </w:r>
            <w:r w:rsidRPr="00D70AA3">
              <w:rPr>
                <w:rFonts w:ascii="Times New Roman" w:eastAsia="Times New Roman" w:hAnsi="Times New Roman" w:cs="Times New Roman"/>
                <w:lang w:eastAsia="ru-RU"/>
              </w:rPr>
              <w:t>(в % от общего числа опрошенных получателей образовательных услуг)</w:t>
            </w:r>
          </w:p>
        </w:tc>
        <w:tc>
          <w:tcPr>
            <w:tcW w:w="1134" w:type="dxa"/>
          </w:tcPr>
          <w:p w:rsidR="008D02F3" w:rsidRPr="00D70AA3" w:rsidRDefault="005C405A" w:rsidP="008D02F3">
            <w:pPr>
              <w:rPr>
                <w:rFonts w:ascii="Times New Roman" w:hAnsi="Times New Roman" w:cs="Times New Roman"/>
              </w:rPr>
            </w:pPr>
            <w:r>
              <w:rPr>
                <w:rFonts w:ascii="Times New Roman" w:hAnsi="Times New Roman" w:cs="Times New Roman"/>
              </w:rPr>
              <w:t>258</w:t>
            </w:r>
          </w:p>
        </w:tc>
        <w:tc>
          <w:tcPr>
            <w:tcW w:w="992" w:type="dxa"/>
          </w:tcPr>
          <w:p w:rsidR="008D02F3" w:rsidRPr="00D70AA3" w:rsidRDefault="005C405A" w:rsidP="009F256D">
            <w:pPr>
              <w:rPr>
                <w:rFonts w:ascii="Times New Roman" w:hAnsi="Times New Roman" w:cs="Times New Roman"/>
              </w:rPr>
            </w:pPr>
            <w:r>
              <w:rPr>
                <w:rFonts w:ascii="Times New Roman" w:hAnsi="Times New Roman" w:cs="Times New Roman"/>
              </w:rPr>
              <w:t>244</w:t>
            </w:r>
          </w:p>
        </w:tc>
        <w:tc>
          <w:tcPr>
            <w:tcW w:w="1276" w:type="dxa"/>
          </w:tcPr>
          <w:p w:rsidR="008D02F3" w:rsidRPr="00D70AA3" w:rsidRDefault="00803915" w:rsidP="009F256D">
            <w:pPr>
              <w:rPr>
                <w:rFonts w:ascii="Times New Roman" w:hAnsi="Times New Roman" w:cs="Times New Roman"/>
              </w:rPr>
            </w:pPr>
            <w:r>
              <w:rPr>
                <w:rFonts w:ascii="Times New Roman" w:hAnsi="Times New Roman" w:cs="Times New Roman"/>
              </w:rPr>
              <w:t>94,57</w:t>
            </w:r>
          </w:p>
        </w:tc>
      </w:tr>
    </w:tbl>
    <w:p w:rsidR="00750E87" w:rsidRPr="00D70AA3" w:rsidRDefault="00750E87" w:rsidP="005343D5">
      <w:pPr>
        <w:ind w:firstLine="709"/>
        <w:jc w:val="both"/>
        <w:rPr>
          <w:rFonts w:ascii="Times New Roman" w:hAnsi="Times New Roman" w:cs="Times New Roman"/>
          <w:bCs/>
        </w:rPr>
      </w:pPr>
    </w:p>
    <w:p w:rsidR="005343D5" w:rsidRPr="00D70AA3" w:rsidRDefault="005343D5" w:rsidP="005343D5">
      <w:pPr>
        <w:ind w:firstLine="709"/>
        <w:jc w:val="both"/>
        <w:rPr>
          <w:rFonts w:ascii="Times New Roman" w:hAnsi="Times New Roman" w:cs="Times New Roman"/>
          <w:bCs/>
        </w:rPr>
      </w:pPr>
      <w:r w:rsidRPr="00D70AA3">
        <w:rPr>
          <w:rFonts w:ascii="Times New Roman" w:hAnsi="Times New Roman" w:cs="Times New Roman"/>
          <w:bCs/>
        </w:rPr>
        <w:t>Результаты, полученные по критерию №</w:t>
      </w:r>
      <w:r w:rsidR="00972379" w:rsidRPr="00D70AA3">
        <w:rPr>
          <w:rFonts w:ascii="Times New Roman" w:hAnsi="Times New Roman" w:cs="Times New Roman"/>
          <w:bCs/>
        </w:rPr>
        <w:t>2</w:t>
      </w:r>
      <w:r w:rsidRPr="00D70AA3">
        <w:rPr>
          <w:rFonts w:ascii="Times New Roman" w:hAnsi="Times New Roman" w:cs="Times New Roman"/>
          <w:bCs/>
        </w:rPr>
        <w:t xml:space="preserve"> «</w:t>
      </w:r>
      <w:r w:rsidR="00972379" w:rsidRPr="00D70AA3">
        <w:rPr>
          <w:rFonts w:ascii="Times New Roman" w:hAnsi="Times New Roman" w:cs="Times New Roman"/>
        </w:rPr>
        <w:t>Комфортность условий, в которых осуществляется образовательная деятельность</w:t>
      </w:r>
      <w:r w:rsidRPr="00D70AA3">
        <w:rPr>
          <w:rFonts w:ascii="Times New Roman" w:hAnsi="Times New Roman" w:cs="Times New Roman"/>
        </w:rPr>
        <w:t>»</w:t>
      </w:r>
      <w:r w:rsidRPr="00D70AA3">
        <w:rPr>
          <w:rFonts w:ascii="Times New Roman" w:hAnsi="Times New Roman" w:cs="Times New Roman"/>
          <w:bCs/>
        </w:rPr>
        <w:t xml:space="preserve">, представлены в таблице </w:t>
      </w:r>
      <w:r w:rsidR="00972379" w:rsidRPr="00D70AA3">
        <w:rPr>
          <w:rFonts w:ascii="Times New Roman" w:hAnsi="Times New Roman" w:cs="Times New Roman"/>
          <w:bCs/>
        </w:rPr>
        <w:t>12</w:t>
      </w:r>
      <w:r w:rsidRPr="00D70AA3">
        <w:rPr>
          <w:rFonts w:ascii="Times New Roman" w:hAnsi="Times New Roman" w:cs="Times New Roman"/>
          <w:bCs/>
        </w:rPr>
        <w:t>.</w:t>
      </w:r>
    </w:p>
    <w:p w:rsidR="005343D5" w:rsidRPr="00D70AA3" w:rsidRDefault="005343D5" w:rsidP="005343D5">
      <w:pPr>
        <w:ind w:firstLine="709"/>
        <w:jc w:val="right"/>
        <w:rPr>
          <w:rFonts w:ascii="Times New Roman" w:hAnsi="Times New Roman" w:cs="Times New Roman"/>
          <w:b/>
        </w:rPr>
      </w:pPr>
      <w:r w:rsidRPr="00D70AA3">
        <w:rPr>
          <w:rFonts w:ascii="Times New Roman" w:hAnsi="Times New Roman" w:cs="Times New Roman"/>
          <w:b/>
        </w:rPr>
        <w:t xml:space="preserve">Таблица </w:t>
      </w:r>
      <w:r w:rsidR="00972379" w:rsidRPr="00D70AA3">
        <w:rPr>
          <w:rFonts w:ascii="Times New Roman" w:hAnsi="Times New Roman" w:cs="Times New Roman"/>
          <w:b/>
        </w:rPr>
        <w:t>12</w:t>
      </w:r>
    </w:p>
    <w:tbl>
      <w:tblPr>
        <w:tblStyle w:val="a6"/>
        <w:tblW w:w="9483" w:type="dxa"/>
        <w:jc w:val="center"/>
        <w:tblLook w:val="04A0" w:firstRow="1" w:lastRow="0" w:firstColumn="1" w:lastColumn="0" w:noHBand="0" w:noVBand="1"/>
      </w:tblPr>
      <w:tblGrid>
        <w:gridCol w:w="6204"/>
        <w:gridCol w:w="1731"/>
        <w:gridCol w:w="1548"/>
      </w:tblGrid>
      <w:tr w:rsidR="005343D5" w:rsidRPr="00D70AA3" w:rsidTr="00972379">
        <w:trPr>
          <w:trHeight w:val="453"/>
          <w:jc w:val="center"/>
        </w:trPr>
        <w:tc>
          <w:tcPr>
            <w:tcW w:w="6204" w:type="dxa"/>
          </w:tcPr>
          <w:p w:rsidR="005343D5" w:rsidRPr="00D70AA3" w:rsidRDefault="005343D5" w:rsidP="00972379">
            <w:pPr>
              <w:rPr>
                <w:rFonts w:ascii="Times New Roman" w:hAnsi="Times New Roman" w:cs="Times New Roman"/>
                <w:bCs/>
                <w:iCs/>
              </w:rPr>
            </w:pPr>
            <w:r w:rsidRPr="00D70AA3">
              <w:rPr>
                <w:rFonts w:ascii="Times New Roman" w:hAnsi="Times New Roman" w:cs="Times New Roman"/>
                <w:bCs/>
                <w:iCs/>
              </w:rPr>
              <w:t>Критерий №</w:t>
            </w:r>
            <w:r w:rsidR="00972379" w:rsidRPr="00D70AA3">
              <w:rPr>
                <w:rFonts w:ascii="Times New Roman" w:hAnsi="Times New Roman" w:cs="Times New Roman"/>
                <w:bCs/>
                <w:iCs/>
              </w:rPr>
              <w:t>2</w:t>
            </w:r>
          </w:p>
        </w:tc>
        <w:tc>
          <w:tcPr>
            <w:tcW w:w="1731" w:type="dxa"/>
          </w:tcPr>
          <w:p w:rsidR="005343D5" w:rsidRPr="00D70AA3" w:rsidRDefault="005343D5" w:rsidP="00DC2833">
            <w:pPr>
              <w:rPr>
                <w:rFonts w:ascii="Times New Roman" w:hAnsi="Times New Roman" w:cs="Times New Roman"/>
                <w:bCs/>
                <w:iCs/>
              </w:rPr>
            </w:pPr>
            <w:r w:rsidRPr="00D70AA3">
              <w:rPr>
                <w:rFonts w:ascii="Times New Roman" w:hAnsi="Times New Roman" w:cs="Times New Roman"/>
                <w:bCs/>
                <w:iCs/>
              </w:rPr>
              <w:t>Максимальное значение по критерию</w:t>
            </w:r>
          </w:p>
        </w:tc>
        <w:tc>
          <w:tcPr>
            <w:tcW w:w="1548" w:type="dxa"/>
          </w:tcPr>
          <w:p w:rsidR="005343D5" w:rsidRPr="00D70AA3" w:rsidRDefault="005343D5" w:rsidP="00DC2833">
            <w:pPr>
              <w:rPr>
                <w:rFonts w:ascii="Times New Roman" w:hAnsi="Times New Roman" w:cs="Times New Roman"/>
                <w:bCs/>
                <w:iCs/>
              </w:rPr>
            </w:pPr>
            <w:r w:rsidRPr="00D70AA3">
              <w:rPr>
                <w:rFonts w:ascii="Times New Roman" w:hAnsi="Times New Roman" w:cs="Times New Roman"/>
                <w:bCs/>
                <w:iCs/>
              </w:rPr>
              <w:t>Результаты организации</w:t>
            </w:r>
          </w:p>
        </w:tc>
      </w:tr>
      <w:tr w:rsidR="005343D5" w:rsidRPr="00D70AA3" w:rsidTr="00972379">
        <w:trPr>
          <w:trHeight w:val="593"/>
          <w:jc w:val="center"/>
        </w:trPr>
        <w:tc>
          <w:tcPr>
            <w:tcW w:w="6204" w:type="dxa"/>
          </w:tcPr>
          <w:p w:rsidR="005343D5" w:rsidRPr="00D70AA3" w:rsidRDefault="00972379" w:rsidP="00DC2833">
            <w:pPr>
              <w:jc w:val="both"/>
              <w:rPr>
                <w:rFonts w:ascii="Times New Roman" w:hAnsi="Times New Roman" w:cs="Times New Roman"/>
                <w:bCs/>
                <w:iCs/>
              </w:rPr>
            </w:pPr>
            <w:r w:rsidRPr="00D70AA3">
              <w:rPr>
                <w:rFonts w:ascii="Times New Roman" w:hAnsi="Times New Roman" w:cs="Times New Roman"/>
              </w:rPr>
              <w:t>Комфортность условий, в которых осуществляется образовательная деятельность</w:t>
            </w:r>
          </w:p>
        </w:tc>
        <w:tc>
          <w:tcPr>
            <w:tcW w:w="1731" w:type="dxa"/>
          </w:tcPr>
          <w:p w:rsidR="005343D5" w:rsidRPr="00D70AA3" w:rsidRDefault="005343D5" w:rsidP="00DC2833">
            <w:pPr>
              <w:rPr>
                <w:rFonts w:ascii="Times New Roman" w:hAnsi="Times New Roman" w:cs="Times New Roman"/>
                <w:bCs/>
                <w:iCs/>
              </w:rPr>
            </w:pPr>
            <w:r w:rsidRPr="00D70AA3">
              <w:rPr>
                <w:rFonts w:ascii="Times New Roman" w:hAnsi="Times New Roman" w:cs="Times New Roman"/>
                <w:bCs/>
                <w:iCs/>
              </w:rPr>
              <w:t>100</w:t>
            </w:r>
          </w:p>
        </w:tc>
        <w:tc>
          <w:tcPr>
            <w:tcW w:w="1548" w:type="dxa"/>
          </w:tcPr>
          <w:p w:rsidR="005343D5" w:rsidRPr="00D70AA3" w:rsidRDefault="00803915" w:rsidP="00DC2833">
            <w:pPr>
              <w:rPr>
                <w:rFonts w:ascii="Times New Roman" w:hAnsi="Times New Roman" w:cs="Times New Roman"/>
                <w:bCs/>
                <w:iCs/>
              </w:rPr>
            </w:pPr>
            <w:r>
              <w:rPr>
                <w:rFonts w:ascii="Times New Roman" w:hAnsi="Times New Roman" w:cs="Times New Roman"/>
                <w:bCs/>
                <w:iCs/>
              </w:rPr>
              <w:t>97,29</w:t>
            </w:r>
          </w:p>
        </w:tc>
      </w:tr>
    </w:tbl>
    <w:p w:rsidR="00750E87" w:rsidRPr="00D70AA3" w:rsidRDefault="00750E87" w:rsidP="005343D5">
      <w:pPr>
        <w:ind w:firstLine="709"/>
        <w:jc w:val="both"/>
        <w:rPr>
          <w:rFonts w:ascii="Times New Roman" w:hAnsi="Times New Roman" w:cs="Times New Roman"/>
        </w:rPr>
      </w:pPr>
    </w:p>
    <w:p w:rsidR="005343D5" w:rsidRPr="00D70AA3" w:rsidRDefault="005343D5" w:rsidP="005343D5">
      <w:pPr>
        <w:ind w:firstLine="709"/>
        <w:jc w:val="both"/>
        <w:rPr>
          <w:rFonts w:ascii="Times New Roman" w:hAnsi="Times New Roman" w:cs="Times New Roman"/>
          <w:b/>
        </w:rPr>
      </w:pPr>
      <w:r w:rsidRPr="00D70AA3">
        <w:rPr>
          <w:rFonts w:ascii="Times New Roman" w:hAnsi="Times New Roman" w:cs="Times New Roman"/>
        </w:rPr>
        <w:t xml:space="preserve">Выводы по результатам НОКО, </w:t>
      </w:r>
      <w:r w:rsidRPr="00D70AA3">
        <w:rPr>
          <w:rFonts w:ascii="Times New Roman" w:hAnsi="Times New Roman" w:cs="Times New Roman"/>
          <w:b/>
        </w:rPr>
        <w:t>критерий №</w:t>
      </w:r>
      <w:r w:rsidR="00972379" w:rsidRPr="00D70AA3">
        <w:rPr>
          <w:rFonts w:ascii="Times New Roman" w:hAnsi="Times New Roman" w:cs="Times New Roman"/>
          <w:b/>
        </w:rPr>
        <w:t>2</w:t>
      </w:r>
      <w:r w:rsidRPr="00D70AA3">
        <w:rPr>
          <w:rFonts w:ascii="Times New Roman" w:hAnsi="Times New Roman" w:cs="Times New Roman"/>
          <w:b/>
        </w:rPr>
        <w:t xml:space="preserve"> «</w:t>
      </w:r>
      <w:r w:rsidR="00972379" w:rsidRPr="00D70AA3">
        <w:rPr>
          <w:rFonts w:ascii="Times New Roman" w:hAnsi="Times New Roman" w:cs="Times New Roman"/>
          <w:b/>
        </w:rPr>
        <w:t>Комфортность условий, в которых осуществляется образовательная деятельность</w:t>
      </w:r>
      <w:r w:rsidRPr="00D70AA3">
        <w:rPr>
          <w:rFonts w:ascii="Times New Roman" w:hAnsi="Times New Roman" w:cs="Times New Roman"/>
          <w:b/>
        </w:rPr>
        <w:t>»:</w:t>
      </w:r>
    </w:p>
    <w:p w:rsidR="00972379" w:rsidRPr="00D70AA3" w:rsidRDefault="00972379" w:rsidP="004E2AB6">
      <w:pPr>
        <w:pStyle w:val="a3"/>
        <w:numPr>
          <w:ilvl w:val="0"/>
          <w:numId w:val="12"/>
        </w:numPr>
        <w:jc w:val="both"/>
        <w:rPr>
          <w:rFonts w:ascii="Times New Roman" w:hAnsi="Times New Roman" w:cs="Times New Roman"/>
        </w:rPr>
      </w:pPr>
      <w:r w:rsidRPr="00D70AA3">
        <w:rPr>
          <w:rFonts w:ascii="Times New Roman" w:hAnsi="Times New Roman" w:cs="Times New Roman"/>
        </w:rPr>
        <w:t>Условия, в которых осуществляется образовательная деятельность в ТМКОУ «</w:t>
      </w:r>
      <w:r w:rsidR="004E2AB6" w:rsidRPr="00D70AA3">
        <w:rPr>
          <w:rFonts w:ascii="Times New Roman" w:hAnsi="Times New Roman" w:cs="Times New Roman"/>
        </w:rPr>
        <w:t>Дудинская гимназия</w:t>
      </w:r>
      <w:r w:rsidRPr="00D70AA3">
        <w:rPr>
          <w:rFonts w:ascii="Times New Roman" w:hAnsi="Times New Roman" w:cs="Times New Roman"/>
        </w:rPr>
        <w:t>», являются комфортными, полностью соответствуют установленным требованиям;</w:t>
      </w:r>
    </w:p>
    <w:p w:rsidR="00BD13C2" w:rsidRPr="00D70AA3" w:rsidRDefault="00C02FCE" w:rsidP="00013F1C">
      <w:pPr>
        <w:pStyle w:val="a3"/>
        <w:numPr>
          <w:ilvl w:val="0"/>
          <w:numId w:val="12"/>
        </w:numPr>
        <w:jc w:val="both"/>
        <w:rPr>
          <w:rFonts w:ascii="Times New Roman" w:hAnsi="Times New Roman" w:cs="Times New Roman"/>
        </w:rPr>
      </w:pPr>
      <w:r>
        <w:rPr>
          <w:rFonts w:ascii="Times New Roman" w:hAnsi="Times New Roman" w:cs="Times New Roman"/>
        </w:rPr>
        <w:t>94,57</w:t>
      </w:r>
      <w:r w:rsidR="005343D5" w:rsidRPr="00D70AA3">
        <w:rPr>
          <w:rFonts w:ascii="Times New Roman" w:hAnsi="Times New Roman" w:cs="Times New Roman"/>
        </w:rPr>
        <w:t xml:space="preserve">% опрошенных получателей услуг удовлетворены </w:t>
      </w:r>
      <w:r w:rsidR="00BD13C2" w:rsidRPr="00D70AA3">
        <w:rPr>
          <w:rFonts w:ascii="Times New Roman" w:hAnsi="Times New Roman" w:cs="Times New Roman"/>
        </w:rPr>
        <w:t>комфортностью условий, в которых осуществляется образовательная деятельность;</w:t>
      </w:r>
    </w:p>
    <w:p w:rsidR="005343D5" w:rsidRPr="00D70AA3" w:rsidRDefault="005343D5" w:rsidP="004E2AB6">
      <w:pPr>
        <w:pStyle w:val="a3"/>
        <w:numPr>
          <w:ilvl w:val="0"/>
          <w:numId w:val="12"/>
        </w:numPr>
        <w:jc w:val="both"/>
        <w:rPr>
          <w:rFonts w:ascii="Times New Roman" w:hAnsi="Times New Roman" w:cs="Times New Roman"/>
          <w:b/>
        </w:rPr>
      </w:pPr>
      <w:r w:rsidRPr="00D70AA3">
        <w:rPr>
          <w:rFonts w:ascii="Times New Roman" w:hAnsi="Times New Roman" w:cs="Times New Roman"/>
        </w:rPr>
        <w:t>Интегральный показатель оценки по критерию «</w:t>
      </w:r>
      <w:r w:rsidR="00BD13C2" w:rsidRPr="00D70AA3">
        <w:rPr>
          <w:rFonts w:ascii="Times New Roman" w:hAnsi="Times New Roman" w:cs="Times New Roman"/>
        </w:rPr>
        <w:t>Комфортность условий, в которых осуществляется образовательная деятельность</w:t>
      </w:r>
      <w:r w:rsidRPr="00D70AA3">
        <w:rPr>
          <w:rFonts w:ascii="Times New Roman" w:hAnsi="Times New Roman" w:cs="Times New Roman"/>
        </w:rPr>
        <w:t xml:space="preserve">» составляет </w:t>
      </w:r>
      <w:r w:rsidR="00C02FCE">
        <w:rPr>
          <w:rFonts w:ascii="Times New Roman" w:hAnsi="Times New Roman" w:cs="Times New Roman"/>
        </w:rPr>
        <w:t>97,29</w:t>
      </w:r>
      <w:r w:rsidRPr="00D70AA3">
        <w:rPr>
          <w:rFonts w:ascii="Times New Roman" w:hAnsi="Times New Roman" w:cs="Times New Roman"/>
        </w:rPr>
        <w:t xml:space="preserve"> баллов при максимальном значении 100 и свидетельствует о высокой </w:t>
      </w:r>
      <w:r w:rsidRPr="00D70AA3">
        <w:rPr>
          <w:rFonts w:ascii="Times New Roman" w:eastAsia="Times New Roman" w:hAnsi="Times New Roman" w:cs="Times New Roman"/>
          <w:lang w:eastAsia="ru-RU"/>
        </w:rPr>
        <w:t>оценке качества условий осуществления образовательной деятельности</w:t>
      </w:r>
      <w:r w:rsidRPr="00D70AA3">
        <w:rPr>
          <w:rFonts w:ascii="Times New Roman" w:hAnsi="Times New Roman" w:cs="Times New Roman"/>
        </w:rPr>
        <w:t xml:space="preserve"> ТМКОУ «</w:t>
      </w:r>
      <w:r w:rsidR="004E2AB6" w:rsidRPr="00D70AA3">
        <w:rPr>
          <w:rFonts w:ascii="Times New Roman" w:hAnsi="Times New Roman" w:cs="Times New Roman"/>
        </w:rPr>
        <w:t>Дудинская гимназия</w:t>
      </w:r>
      <w:r w:rsidRPr="00D70AA3">
        <w:rPr>
          <w:rFonts w:ascii="Times New Roman" w:hAnsi="Times New Roman" w:cs="Times New Roman"/>
        </w:rPr>
        <w:t>» по данному критерию.</w:t>
      </w:r>
    </w:p>
    <w:p w:rsidR="009748BE" w:rsidRPr="00D70AA3" w:rsidRDefault="009748BE" w:rsidP="009748BE">
      <w:pPr>
        <w:ind w:firstLine="708"/>
        <w:jc w:val="both"/>
        <w:rPr>
          <w:rFonts w:ascii="Times New Roman" w:hAnsi="Times New Roman" w:cs="Times New Roman"/>
        </w:rPr>
      </w:pPr>
      <w:bookmarkStart w:id="29" w:name="_Toc59528208"/>
      <w:bookmarkStart w:id="30" w:name="_Toc60049709"/>
      <w:r w:rsidRPr="00D70AA3">
        <w:rPr>
          <w:rStyle w:val="20"/>
          <w:rFonts w:ascii="Times New Roman" w:hAnsi="Times New Roman" w:cs="Times New Roman"/>
          <w:color w:val="auto"/>
          <w:sz w:val="24"/>
          <w:szCs w:val="24"/>
        </w:rPr>
        <w:t>3.</w:t>
      </w:r>
      <w:r w:rsidR="009F256D" w:rsidRPr="00D70AA3">
        <w:rPr>
          <w:rStyle w:val="20"/>
          <w:rFonts w:ascii="Times New Roman" w:hAnsi="Times New Roman" w:cs="Times New Roman"/>
          <w:color w:val="auto"/>
          <w:sz w:val="24"/>
          <w:szCs w:val="24"/>
        </w:rPr>
        <w:t>3</w:t>
      </w:r>
      <w:r w:rsidRPr="00D70AA3">
        <w:rPr>
          <w:rStyle w:val="20"/>
          <w:rFonts w:ascii="Times New Roman" w:hAnsi="Times New Roman" w:cs="Times New Roman"/>
          <w:color w:val="auto"/>
          <w:sz w:val="24"/>
          <w:szCs w:val="24"/>
        </w:rPr>
        <w:t>.Результаты оценки</w:t>
      </w:r>
      <w:bookmarkEnd w:id="29"/>
      <w:bookmarkEnd w:id="30"/>
      <w:r w:rsidRPr="00D70AA3">
        <w:rPr>
          <w:rStyle w:val="20"/>
          <w:rFonts w:ascii="Times New Roman" w:hAnsi="Times New Roman" w:cs="Times New Roman"/>
          <w:color w:val="auto"/>
          <w:sz w:val="24"/>
          <w:szCs w:val="24"/>
        </w:rPr>
        <w:t xml:space="preserve"> </w:t>
      </w:r>
      <w:r w:rsidR="009F256D" w:rsidRPr="00D70AA3">
        <w:rPr>
          <w:rFonts w:ascii="Times New Roman" w:hAnsi="Times New Roman" w:cs="Times New Roman"/>
          <w:b/>
        </w:rPr>
        <w:t>доступност</w:t>
      </w:r>
      <w:r w:rsidR="00802BEC" w:rsidRPr="00D70AA3">
        <w:rPr>
          <w:rFonts w:ascii="Times New Roman" w:hAnsi="Times New Roman" w:cs="Times New Roman"/>
          <w:b/>
        </w:rPr>
        <w:t>и</w:t>
      </w:r>
      <w:r w:rsidR="009F256D" w:rsidRPr="00D70AA3">
        <w:rPr>
          <w:rFonts w:ascii="Times New Roman" w:hAnsi="Times New Roman" w:cs="Times New Roman"/>
          <w:b/>
        </w:rPr>
        <w:t xml:space="preserve"> образовательной деятельности для инвалидов</w:t>
      </w:r>
      <w:r w:rsidRPr="00D70AA3">
        <w:rPr>
          <w:rFonts w:ascii="Times New Roman" w:hAnsi="Times New Roman" w:cs="Times New Roman"/>
          <w:b/>
          <w:bCs/>
        </w:rPr>
        <w:t xml:space="preserve"> </w:t>
      </w:r>
    </w:p>
    <w:p w:rsidR="009748BE" w:rsidRPr="00D70AA3" w:rsidRDefault="009748BE" w:rsidP="009748BE">
      <w:pPr>
        <w:ind w:firstLine="709"/>
        <w:jc w:val="both"/>
        <w:rPr>
          <w:rFonts w:ascii="Times New Roman" w:hAnsi="Times New Roman" w:cs="Times New Roman"/>
        </w:rPr>
      </w:pPr>
      <w:r w:rsidRPr="00D70AA3">
        <w:rPr>
          <w:rFonts w:ascii="Times New Roman" w:hAnsi="Times New Roman" w:cs="Times New Roman"/>
        </w:rPr>
        <w:t xml:space="preserve">Оценка </w:t>
      </w:r>
      <w:r w:rsidRPr="00D70AA3">
        <w:rPr>
          <w:rFonts w:ascii="Times New Roman" w:hAnsi="Times New Roman" w:cs="Times New Roman"/>
          <w:b/>
        </w:rPr>
        <w:t>критерия №</w:t>
      </w:r>
      <w:r w:rsidR="00A85117" w:rsidRPr="00D70AA3">
        <w:rPr>
          <w:rFonts w:ascii="Times New Roman" w:hAnsi="Times New Roman" w:cs="Times New Roman"/>
          <w:b/>
        </w:rPr>
        <w:t>3</w:t>
      </w:r>
      <w:r w:rsidRPr="00D70AA3">
        <w:rPr>
          <w:rFonts w:ascii="Times New Roman" w:hAnsi="Times New Roman" w:cs="Times New Roman"/>
        </w:rPr>
        <w:t xml:space="preserve"> «</w:t>
      </w:r>
      <w:r w:rsidR="00A85117" w:rsidRPr="00D70AA3">
        <w:rPr>
          <w:rFonts w:ascii="Times New Roman" w:hAnsi="Times New Roman" w:cs="Times New Roman"/>
          <w:b/>
        </w:rPr>
        <w:t>Доступность образовательной деятельности для инвалидов</w:t>
      </w:r>
      <w:r w:rsidRPr="00D70AA3">
        <w:rPr>
          <w:rFonts w:ascii="Times New Roman" w:hAnsi="Times New Roman" w:cs="Times New Roman"/>
          <w:b/>
        </w:rPr>
        <w:t xml:space="preserve">» </w:t>
      </w:r>
      <w:r w:rsidRPr="00D70AA3">
        <w:rPr>
          <w:rFonts w:ascii="Times New Roman" w:hAnsi="Times New Roman" w:cs="Times New Roman"/>
        </w:rPr>
        <w:t>проводилась  по следующим показателям:</w:t>
      </w:r>
    </w:p>
    <w:p w:rsidR="009F256D" w:rsidRPr="00D70AA3" w:rsidRDefault="009F256D" w:rsidP="009F256D">
      <w:pPr>
        <w:ind w:firstLine="709"/>
        <w:jc w:val="both"/>
        <w:rPr>
          <w:rFonts w:ascii="Times New Roman" w:hAnsi="Times New Roman" w:cs="Times New Roman"/>
        </w:rPr>
      </w:pPr>
      <w:r w:rsidRPr="00D70AA3">
        <w:rPr>
          <w:rFonts w:ascii="Times New Roman" w:hAnsi="Times New Roman" w:cs="Times New Roman"/>
        </w:rPr>
        <w:t>Показатель 3.1 «Оборудование территории, прилегающей к зданиям организации, и помещений с учетом доступности для инвалидов</w:t>
      </w:r>
      <w:r w:rsidR="002D1D2C" w:rsidRPr="00D70AA3">
        <w:rPr>
          <w:rFonts w:ascii="Times New Roman" w:hAnsi="Times New Roman" w:cs="Times New Roman"/>
        </w:rPr>
        <w:t>»</w:t>
      </w:r>
      <w:r w:rsidRPr="00D70AA3">
        <w:rPr>
          <w:rFonts w:ascii="Times New Roman" w:hAnsi="Times New Roman" w:cs="Times New Roman"/>
        </w:rPr>
        <w:t xml:space="preserve"> представлен одним параметром:</w:t>
      </w:r>
    </w:p>
    <w:p w:rsidR="009F256D" w:rsidRPr="00D70AA3" w:rsidRDefault="009F256D" w:rsidP="009F256D">
      <w:pPr>
        <w:ind w:firstLine="709"/>
        <w:jc w:val="both"/>
        <w:rPr>
          <w:rFonts w:ascii="Times New Roman" w:hAnsi="Times New Roman" w:cs="Times New Roman"/>
        </w:rPr>
      </w:pPr>
      <w:r w:rsidRPr="00D70AA3">
        <w:rPr>
          <w:rFonts w:ascii="Times New Roman" w:hAnsi="Times New Roman" w:cs="Times New Roman"/>
        </w:rPr>
        <w:t xml:space="preserve">Параметр 3.1.1 </w:t>
      </w:r>
      <w:r w:rsidR="002D1D2C" w:rsidRPr="00D70AA3">
        <w:rPr>
          <w:rFonts w:ascii="Times New Roman" w:hAnsi="Times New Roman" w:cs="Times New Roman"/>
        </w:rPr>
        <w:t>«</w:t>
      </w:r>
      <w:r w:rsidRPr="00D70AA3">
        <w:rPr>
          <w:rFonts w:ascii="Times New Roman" w:hAnsi="Times New Roman" w:cs="Times New Roman"/>
        </w:rPr>
        <w:t>Наличие оборудования территории, прилегающей к зданиям организации, и помещений с учетом доступности для инвалидов</w:t>
      </w:r>
      <w:r w:rsidR="002D1D2C" w:rsidRPr="00D70AA3">
        <w:rPr>
          <w:rFonts w:ascii="Times New Roman" w:hAnsi="Times New Roman" w:cs="Times New Roman"/>
        </w:rPr>
        <w:t>»</w:t>
      </w:r>
      <w:r w:rsidRPr="00D70AA3">
        <w:rPr>
          <w:rFonts w:ascii="Times New Roman" w:hAnsi="Times New Roman" w:cs="Times New Roman"/>
        </w:rPr>
        <w:t xml:space="preserve"> </w:t>
      </w:r>
      <w:r w:rsidR="002D1D2C" w:rsidRPr="00D70AA3">
        <w:rPr>
          <w:rFonts w:ascii="Times New Roman" w:hAnsi="Times New Roman" w:cs="Times New Roman"/>
        </w:rPr>
        <w:t>представлен пятью позициями</w:t>
      </w:r>
      <w:r w:rsidRPr="00D70AA3">
        <w:rPr>
          <w:rFonts w:ascii="Times New Roman" w:hAnsi="Times New Roman" w:cs="Times New Roman"/>
        </w:rPr>
        <w:t xml:space="preserve"> оценивания. Значение показателя 3.1 определяется в соответствии с Единым порядком расчета показателей, результаты представлены в таблице 1</w:t>
      </w:r>
      <w:r w:rsidR="003E414D" w:rsidRPr="00D70AA3">
        <w:rPr>
          <w:rFonts w:ascii="Times New Roman" w:hAnsi="Times New Roman" w:cs="Times New Roman"/>
        </w:rPr>
        <w:t>3</w:t>
      </w:r>
      <w:r w:rsidRPr="00D70AA3">
        <w:rPr>
          <w:rFonts w:ascii="Times New Roman" w:hAnsi="Times New Roman" w:cs="Times New Roman"/>
        </w:rPr>
        <w:t>.</w:t>
      </w:r>
    </w:p>
    <w:p w:rsidR="00B8632D" w:rsidRDefault="00B8632D" w:rsidP="009F256D">
      <w:pPr>
        <w:ind w:firstLine="709"/>
        <w:jc w:val="right"/>
        <w:rPr>
          <w:rFonts w:ascii="Times New Roman" w:hAnsi="Times New Roman" w:cs="Times New Roman"/>
          <w:b/>
        </w:rPr>
      </w:pPr>
    </w:p>
    <w:p w:rsidR="00B8632D" w:rsidRDefault="00B8632D" w:rsidP="009F256D">
      <w:pPr>
        <w:ind w:firstLine="709"/>
        <w:jc w:val="right"/>
        <w:rPr>
          <w:rFonts w:ascii="Times New Roman" w:hAnsi="Times New Roman" w:cs="Times New Roman"/>
          <w:b/>
        </w:rPr>
      </w:pPr>
    </w:p>
    <w:p w:rsidR="00B8632D" w:rsidRDefault="00B8632D" w:rsidP="009F256D">
      <w:pPr>
        <w:ind w:firstLine="709"/>
        <w:jc w:val="right"/>
        <w:rPr>
          <w:rFonts w:ascii="Times New Roman" w:hAnsi="Times New Roman" w:cs="Times New Roman"/>
          <w:b/>
        </w:rPr>
      </w:pPr>
    </w:p>
    <w:p w:rsidR="00B8632D" w:rsidRDefault="00B8632D" w:rsidP="009F256D">
      <w:pPr>
        <w:ind w:firstLine="709"/>
        <w:jc w:val="right"/>
        <w:rPr>
          <w:rFonts w:ascii="Times New Roman" w:hAnsi="Times New Roman" w:cs="Times New Roman"/>
          <w:b/>
        </w:rPr>
      </w:pPr>
    </w:p>
    <w:p w:rsidR="00B8632D" w:rsidRDefault="00B8632D" w:rsidP="009F256D">
      <w:pPr>
        <w:ind w:firstLine="709"/>
        <w:jc w:val="right"/>
        <w:rPr>
          <w:rFonts w:ascii="Times New Roman" w:hAnsi="Times New Roman" w:cs="Times New Roman"/>
          <w:b/>
        </w:rPr>
      </w:pPr>
    </w:p>
    <w:p w:rsidR="00B8632D" w:rsidRDefault="00B8632D" w:rsidP="009F256D">
      <w:pPr>
        <w:ind w:firstLine="709"/>
        <w:jc w:val="right"/>
        <w:rPr>
          <w:rFonts w:ascii="Times New Roman" w:hAnsi="Times New Roman" w:cs="Times New Roman"/>
          <w:b/>
        </w:rPr>
      </w:pPr>
    </w:p>
    <w:p w:rsidR="00B8632D" w:rsidRDefault="00B8632D" w:rsidP="009F256D">
      <w:pPr>
        <w:ind w:firstLine="709"/>
        <w:jc w:val="right"/>
        <w:rPr>
          <w:rFonts w:ascii="Times New Roman" w:hAnsi="Times New Roman" w:cs="Times New Roman"/>
          <w:b/>
        </w:rPr>
      </w:pPr>
    </w:p>
    <w:p w:rsidR="009F256D" w:rsidRPr="00D70AA3" w:rsidRDefault="009F256D" w:rsidP="009F256D">
      <w:pPr>
        <w:ind w:firstLine="709"/>
        <w:jc w:val="right"/>
        <w:rPr>
          <w:rFonts w:ascii="Times New Roman" w:hAnsi="Times New Roman" w:cs="Times New Roman"/>
          <w:b/>
        </w:rPr>
      </w:pPr>
      <w:r w:rsidRPr="00D70AA3">
        <w:rPr>
          <w:rFonts w:ascii="Times New Roman" w:hAnsi="Times New Roman" w:cs="Times New Roman"/>
          <w:b/>
        </w:rPr>
        <w:t>Таблица 1</w:t>
      </w:r>
      <w:r w:rsidR="003E414D" w:rsidRPr="00D70AA3">
        <w:rPr>
          <w:rFonts w:ascii="Times New Roman" w:hAnsi="Times New Roman" w:cs="Times New Roman"/>
          <w:b/>
        </w:rPr>
        <w:t>3</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793"/>
        <w:gridCol w:w="794"/>
        <w:gridCol w:w="794"/>
        <w:gridCol w:w="794"/>
        <w:gridCol w:w="794"/>
        <w:gridCol w:w="1417"/>
      </w:tblGrid>
      <w:tr w:rsidR="009F256D" w:rsidRPr="00D70AA3" w:rsidTr="000666BD">
        <w:trPr>
          <w:trHeight w:val="276"/>
        </w:trPr>
        <w:tc>
          <w:tcPr>
            <w:tcW w:w="4253" w:type="dxa"/>
            <w:vMerge w:val="restart"/>
          </w:tcPr>
          <w:p w:rsidR="009F256D" w:rsidRPr="00D70AA3" w:rsidRDefault="003E414D" w:rsidP="009F256D">
            <w:pPr>
              <w:tabs>
                <w:tab w:val="center" w:pos="4252"/>
                <w:tab w:val="right" w:pos="8504"/>
              </w:tabs>
              <w:rPr>
                <w:rFonts w:ascii="Times New Roman" w:hAnsi="Times New Roman" w:cs="Times New Roman"/>
              </w:rPr>
            </w:pPr>
            <w:r w:rsidRPr="00D70AA3">
              <w:rPr>
                <w:rFonts w:ascii="Times New Roman" w:hAnsi="Times New Roman" w:cs="Times New Roman"/>
              </w:rPr>
              <w:lastRenderedPageBreak/>
              <w:t>Показатель</w:t>
            </w:r>
          </w:p>
        </w:tc>
        <w:tc>
          <w:tcPr>
            <w:tcW w:w="3969" w:type="dxa"/>
            <w:gridSpan w:val="5"/>
          </w:tcPr>
          <w:p w:rsidR="009F256D" w:rsidRPr="00D70AA3" w:rsidRDefault="002D1D2C" w:rsidP="009F256D">
            <w:pPr>
              <w:rPr>
                <w:rFonts w:ascii="Times New Roman" w:hAnsi="Times New Roman" w:cs="Times New Roman"/>
              </w:rPr>
            </w:pPr>
            <w:r w:rsidRPr="00D70AA3">
              <w:rPr>
                <w:rFonts w:ascii="Times New Roman" w:hAnsi="Times New Roman" w:cs="Times New Roman"/>
              </w:rPr>
              <w:t>Позиции оценивания</w:t>
            </w:r>
            <w:r w:rsidR="009F256D" w:rsidRPr="00D70AA3">
              <w:rPr>
                <w:rFonts w:ascii="Times New Roman" w:hAnsi="Times New Roman" w:cs="Times New Roman"/>
              </w:rPr>
              <w:t xml:space="preserve"> </w:t>
            </w:r>
          </w:p>
        </w:tc>
        <w:tc>
          <w:tcPr>
            <w:tcW w:w="1417" w:type="dxa"/>
            <w:vMerge w:val="restart"/>
          </w:tcPr>
          <w:p w:rsidR="009F256D" w:rsidRPr="00D70AA3" w:rsidRDefault="009F256D" w:rsidP="009F256D">
            <w:pPr>
              <w:rPr>
                <w:rFonts w:ascii="Times New Roman" w:hAnsi="Times New Roman" w:cs="Times New Roman"/>
              </w:rPr>
            </w:pPr>
            <w:r w:rsidRPr="00D70AA3">
              <w:rPr>
                <w:rFonts w:ascii="Times New Roman" w:hAnsi="Times New Roman" w:cs="Times New Roman"/>
              </w:rPr>
              <w:t>Значение показателя 3.1 в баллах</w:t>
            </w:r>
          </w:p>
          <w:p w:rsidR="009F256D" w:rsidRPr="00D70AA3" w:rsidRDefault="009F256D" w:rsidP="009F256D">
            <w:pPr>
              <w:rPr>
                <w:rFonts w:ascii="Times New Roman" w:hAnsi="Times New Roman" w:cs="Times New Roman"/>
              </w:rPr>
            </w:pPr>
            <w:r w:rsidRPr="00D70AA3">
              <w:rPr>
                <w:rFonts w:ascii="Times New Roman" w:hAnsi="Times New Roman" w:cs="Times New Roman"/>
              </w:rPr>
              <w:t>(</w:t>
            </w:r>
            <w:r w:rsidRPr="00D70AA3">
              <w:rPr>
                <w:rFonts w:ascii="Times New Roman" w:hAnsi="Times New Roman" w:cs="Times New Roman"/>
                <w:lang w:val="en-US"/>
              </w:rPr>
              <w:t>max</w:t>
            </w:r>
            <w:r w:rsidRPr="00D70AA3">
              <w:rPr>
                <w:rFonts w:ascii="Times New Roman" w:hAnsi="Times New Roman" w:cs="Times New Roman"/>
              </w:rPr>
              <w:t xml:space="preserve"> 100)</w:t>
            </w:r>
          </w:p>
        </w:tc>
      </w:tr>
      <w:tr w:rsidR="009F256D" w:rsidRPr="00D70AA3" w:rsidTr="000666BD">
        <w:trPr>
          <w:cantSplit/>
          <w:trHeight w:val="2753"/>
        </w:trPr>
        <w:tc>
          <w:tcPr>
            <w:tcW w:w="4253" w:type="dxa"/>
            <w:vMerge/>
          </w:tcPr>
          <w:p w:rsidR="009F256D" w:rsidRPr="00D70AA3" w:rsidRDefault="009F256D" w:rsidP="009F256D">
            <w:pPr>
              <w:tabs>
                <w:tab w:val="center" w:pos="4252"/>
                <w:tab w:val="right" w:pos="8504"/>
              </w:tabs>
              <w:rPr>
                <w:rFonts w:ascii="Times New Roman" w:hAnsi="Times New Roman" w:cs="Times New Roman"/>
              </w:rPr>
            </w:pPr>
          </w:p>
        </w:tc>
        <w:tc>
          <w:tcPr>
            <w:tcW w:w="793" w:type="dxa"/>
            <w:textDirection w:val="btLr"/>
          </w:tcPr>
          <w:p w:rsidR="009F256D" w:rsidRPr="00D70AA3" w:rsidRDefault="009F256D" w:rsidP="00283352">
            <w:pPr>
              <w:rPr>
                <w:rFonts w:ascii="Times New Roman" w:eastAsia="Times New Roman" w:hAnsi="Times New Roman" w:cs="Times New Roman"/>
                <w:color w:val="000000" w:themeColor="text1"/>
                <w:sz w:val="18"/>
                <w:szCs w:val="18"/>
                <w:lang w:eastAsia="ru-RU"/>
              </w:rPr>
            </w:pPr>
            <w:r w:rsidRPr="00D70AA3">
              <w:rPr>
                <w:rFonts w:ascii="Times New Roman" w:eastAsia="Times New Roman" w:hAnsi="Times New Roman" w:cs="Times New Roman"/>
                <w:color w:val="000000" w:themeColor="text1"/>
                <w:sz w:val="18"/>
                <w:szCs w:val="18"/>
                <w:lang w:eastAsia="ru-RU"/>
              </w:rPr>
              <w:t>Оборудование входных групп пандусами (подъемными платформами)</w:t>
            </w:r>
          </w:p>
          <w:p w:rsidR="009F256D" w:rsidRPr="00D70AA3" w:rsidRDefault="009F256D" w:rsidP="00283352">
            <w:pPr>
              <w:rPr>
                <w:rFonts w:ascii="Times New Roman" w:hAnsi="Times New Roman" w:cs="Times New Roman"/>
                <w:sz w:val="18"/>
                <w:szCs w:val="18"/>
              </w:rPr>
            </w:pPr>
          </w:p>
        </w:tc>
        <w:tc>
          <w:tcPr>
            <w:tcW w:w="794" w:type="dxa"/>
            <w:textDirection w:val="btLr"/>
          </w:tcPr>
          <w:p w:rsidR="00283352" w:rsidRPr="00D70AA3" w:rsidRDefault="00283352" w:rsidP="00283352">
            <w:pPr>
              <w:rPr>
                <w:rFonts w:ascii="Times New Roman" w:eastAsia="Times New Roman" w:hAnsi="Times New Roman" w:cs="Times New Roman"/>
                <w:color w:val="000000" w:themeColor="text1"/>
                <w:sz w:val="18"/>
                <w:szCs w:val="18"/>
                <w:lang w:eastAsia="ru-RU"/>
              </w:rPr>
            </w:pPr>
            <w:r w:rsidRPr="00D70AA3">
              <w:rPr>
                <w:rFonts w:ascii="Times New Roman" w:eastAsia="Times New Roman" w:hAnsi="Times New Roman" w:cs="Times New Roman"/>
                <w:color w:val="000000" w:themeColor="text1"/>
                <w:sz w:val="18"/>
                <w:szCs w:val="18"/>
                <w:lang w:eastAsia="ru-RU"/>
              </w:rPr>
              <w:t>Наличие  выделенных стоянок для автотранспортных средств инвалидов</w:t>
            </w:r>
          </w:p>
          <w:p w:rsidR="009F256D" w:rsidRPr="00D70AA3" w:rsidRDefault="009F256D" w:rsidP="00283352">
            <w:pPr>
              <w:rPr>
                <w:rFonts w:ascii="Times New Roman" w:hAnsi="Times New Roman" w:cs="Times New Roman"/>
                <w:sz w:val="18"/>
                <w:szCs w:val="18"/>
              </w:rPr>
            </w:pPr>
          </w:p>
        </w:tc>
        <w:tc>
          <w:tcPr>
            <w:tcW w:w="794" w:type="dxa"/>
            <w:textDirection w:val="btLr"/>
          </w:tcPr>
          <w:p w:rsidR="009F256D" w:rsidRPr="00D70AA3" w:rsidRDefault="00283352" w:rsidP="00283352">
            <w:pPr>
              <w:rPr>
                <w:rFonts w:ascii="Times New Roman" w:hAnsi="Times New Roman" w:cs="Times New Roman"/>
                <w:sz w:val="18"/>
                <w:szCs w:val="18"/>
              </w:rPr>
            </w:pPr>
            <w:r w:rsidRPr="00D70AA3">
              <w:rPr>
                <w:rFonts w:ascii="Times New Roman" w:hAnsi="Times New Roman" w:cs="Times New Roman"/>
                <w:sz w:val="18"/>
                <w:szCs w:val="18"/>
              </w:rPr>
              <w:t>Наличие поручней, расширенных дверных проемов</w:t>
            </w:r>
          </w:p>
        </w:tc>
        <w:tc>
          <w:tcPr>
            <w:tcW w:w="794" w:type="dxa"/>
            <w:textDirection w:val="btLr"/>
          </w:tcPr>
          <w:p w:rsidR="009F256D" w:rsidRPr="00D70AA3" w:rsidRDefault="00283352" w:rsidP="00283352">
            <w:pPr>
              <w:rPr>
                <w:rFonts w:ascii="Times New Roman" w:hAnsi="Times New Roman" w:cs="Times New Roman"/>
                <w:sz w:val="18"/>
                <w:szCs w:val="18"/>
              </w:rPr>
            </w:pPr>
            <w:r w:rsidRPr="00D70AA3">
              <w:rPr>
                <w:rFonts w:ascii="Times New Roman" w:hAnsi="Times New Roman" w:cs="Times New Roman"/>
                <w:sz w:val="18"/>
                <w:szCs w:val="18"/>
              </w:rPr>
              <w:t>Наличие сменных кресел-колясок</w:t>
            </w:r>
          </w:p>
        </w:tc>
        <w:tc>
          <w:tcPr>
            <w:tcW w:w="794" w:type="dxa"/>
            <w:textDirection w:val="btLr"/>
          </w:tcPr>
          <w:p w:rsidR="009F256D" w:rsidRPr="00D70AA3" w:rsidRDefault="00283352" w:rsidP="00283352">
            <w:pPr>
              <w:rPr>
                <w:rFonts w:ascii="Times New Roman" w:hAnsi="Times New Roman" w:cs="Times New Roman"/>
                <w:sz w:val="18"/>
                <w:szCs w:val="18"/>
              </w:rPr>
            </w:pPr>
            <w:r w:rsidRPr="00D70AA3">
              <w:rPr>
                <w:rFonts w:ascii="Times New Roman" w:eastAsia="Times New Roman" w:hAnsi="Times New Roman" w:cs="Times New Roman"/>
                <w:color w:val="000000" w:themeColor="text1"/>
                <w:sz w:val="18"/>
                <w:szCs w:val="18"/>
                <w:lang w:eastAsia="ru-RU"/>
              </w:rPr>
              <w:t xml:space="preserve">Наличие специально оборудованных санитарно-гигиенических помещений </w:t>
            </w:r>
          </w:p>
        </w:tc>
        <w:tc>
          <w:tcPr>
            <w:tcW w:w="1417" w:type="dxa"/>
            <w:vMerge/>
          </w:tcPr>
          <w:p w:rsidR="009F256D" w:rsidRPr="00D70AA3" w:rsidRDefault="009F256D" w:rsidP="009F256D">
            <w:pPr>
              <w:rPr>
                <w:rFonts w:ascii="Times New Roman" w:hAnsi="Times New Roman" w:cs="Times New Roman"/>
              </w:rPr>
            </w:pPr>
          </w:p>
        </w:tc>
      </w:tr>
      <w:tr w:rsidR="006B1E2A" w:rsidRPr="00D70AA3" w:rsidTr="000666BD">
        <w:trPr>
          <w:trHeight w:val="411"/>
        </w:trPr>
        <w:tc>
          <w:tcPr>
            <w:tcW w:w="4253" w:type="dxa"/>
          </w:tcPr>
          <w:p w:rsidR="006B1E2A" w:rsidRPr="00D70AA3" w:rsidRDefault="003E414D" w:rsidP="009F256D">
            <w:pPr>
              <w:tabs>
                <w:tab w:val="center" w:pos="4252"/>
                <w:tab w:val="right" w:pos="8504"/>
              </w:tabs>
              <w:jc w:val="both"/>
              <w:rPr>
                <w:rFonts w:ascii="Times New Roman" w:hAnsi="Times New Roman" w:cs="Times New Roman"/>
              </w:rPr>
            </w:pPr>
            <w:r w:rsidRPr="00D70AA3">
              <w:rPr>
                <w:rFonts w:ascii="Times New Roman" w:hAnsi="Times New Roman" w:cs="Times New Roman"/>
              </w:rPr>
              <w:t>Оборудование территории, прилегающей к зданиям организации, и помещений с учетом доступности для инвалидов</w:t>
            </w:r>
          </w:p>
        </w:tc>
        <w:tc>
          <w:tcPr>
            <w:tcW w:w="793" w:type="dxa"/>
          </w:tcPr>
          <w:p w:rsidR="006B1E2A" w:rsidRPr="00D70AA3" w:rsidRDefault="006B1E2A" w:rsidP="00EC6A56">
            <w:pPr>
              <w:rPr>
                <w:rFonts w:ascii="Times New Roman" w:hAnsi="Times New Roman" w:cs="Times New Roman"/>
              </w:rPr>
            </w:pPr>
            <w:r w:rsidRPr="00D70AA3">
              <w:rPr>
                <w:rFonts w:ascii="Times New Roman" w:hAnsi="Times New Roman" w:cs="Times New Roman"/>
              </w:rPr>
              <w:t>+</w:t>
            </w:r>
          </w:p>
        </w:tc>
        <w:tc>
          <w:tcPr>
            <w:tcW w:w="794" w:type="dxa"/>
          </w:tcPr>
          <w:p w:rsidR="006B1E2A" w:rsidRPr="00D70AA3" w:rsidRDefault="006B1E2A" w:rsidP="00EC6A56">
            <w:pPr>
              <w:rPr>
                <w:rFonts w:ascii="Times New Roman" w:hAnsi="Times New Roman" w:cs="Times New Roman"/>
              </w:rPr>
            </w:pPr>
            <w:r w:rsidRPr="00D70AA3">
              <w:rPr>
                <w:rFonts w:ascii="Times New Roman" w:hAnsi="Times New Roman" w:cs="Times New Roman"/>
              </w:rPr>
              <w:t>-</w:t>
            </w:r>
          </w:p>
        </w:tc>
        <w:tc>
          <w:tcPr>
            <w:tcW w:w="794" w:type="dxa"/>
          </w:tcPr>
          <w:p w:rsidR="006B1E2A" w:rsidRPr="00D70AA3" w:rsidRDefault="006B1E2A" w:rsidP="00EC6A56">
            <w:pPr>
              <w:rPr>
                <w:rFonts w:ascii="Times New Roman" w:hAnsi="Times New Roman" w:cs="Times New Roman"/>
              </w:rPr>
            </w:pPr>
            <w:r w:rsidRPr="00D70AA3">
              <w:rPr>
                <w:rFonts w:ascii="Times New Roman" w:hAnsi="Times New Roman" w:cs="Times New Roman"/>
              </w:rPr>
              <w:t>+</w:t>
            </w:r>
          </w:p>
        </w:tc>
        <w:tc>
          <w:tcPr>
            <w:tcW w:w="794" w:type="dxa"/>
          </w:tcPr>
          <w:p w:rsidR="006B1E2A" w:rsidRPr="00D70AA3" w:rsidRDefault="006B1E2A" w:rsidP="00EC6A56">
            <w:pPr>
              <w:rPr>
                <w:rFonts w:ascii="Times New Roman" w:hAnsi="Times New Roman" w:cs="Times New Roman"/>
              </w:rPr>
            </w:pPr>
            <w:r w:rsidRPr="00D70AA3">
              <w:rPr>
                <w:rFonts w:ascii="Times New Roman" w:hAnsi="Times New Roman" w:cs="Times New Roman"/>
              </w:rPr>
              <w:t>-</w:t>
            </w:r>
          </w:p>
        </w:tc>
        <w:tc>
          <w:tcPr>
            <w:tcW w:w="794" w:type="dxa"/>
          </w:tcPr>
          <w:p w:rsidR="006B1E2A" w:rsidRPr="00D70AA3" w:rsidRDefault="006B1E2A" w:rsidP="00EC6A56">
            <w:pPr>
              <w:rPr>
                <w:rFonts w:ascii="Times New Roman" w:hAnsi="Times New Roman" w:cs="Times New Roman"/>
              </w:rPr>
            </w:pPr>
            <w:r w:rsidRPr="00D70AA3">
              <w:rPr>
                <w:rFonts w:ascii="Times New Roman" w:hAnsi="Times New Roman" w:cs="Times New Roman"/>
              </w:rPr>
              <w:t>+</w:t>
            </w:r>
          </w:p>
        </w:tc>
        <w:tc>
          <w:tcPr>
            <w:tcW w:w="1417" w:type="dxa"/>
          </w:tcPr>
          <w:p w:rsidR="006B1E2A" w:rsidRPr="00D70AA3" w:rsidRDefault="006B1E2A" w:rsidP="00EC6A56">
            <w:pPr>
              <w:rPr>
                <w:rFonts w:ascii="Times New Roman" w:hAnsi="Times New Roman" w:cs="Times New Roman"/>
              </w:rPr>
            </w:pPr>
            <w:r w:rsidRPr="00D70AA3">
              <w:rPr>
                <w:rFonts w:ascii="Times New Roman" w:hAnsi="Times New Roman" w:cs="Times New Roman"/>
              </w:rPr>
              <w:t>60</w:t>
            </w:r>
          </w:p>
        </w:tc>
      </w:tr>
    </w:tbl>
    <w:p w:rsidR="002D1D2C" w:rsidRPr="00D70AA3" w:rsidRDefault="002D1D2C" w:rsidP="002D1D2C">
      <w:pPr>
        <w:ind w:firstLine="709"/>
        <w:jc w:val="both"/>
        <w:rPr>
          <w:rFonts w:ascii="Times New Roman" w:hAnsi="Times New Roman" w:cs="Times New Roman"/>
        </w:rPr>
      </w:pPr>
      <w:r w:rsidRPr="00D70AA3">
        <w:rPr>
          <w:rFonts w:ascii="Times New Roman" w:hAnsi="Times New Roman" w:cs="Times New Roman"/>
        </w:rPr>
        <w:t>Показатель 3.2 «Обеспечение в организации условий доступности, позволяющих инвалидам получать образовательные услуги наравне с другими» представлен одним параметром:</w:t>
      </w:r>
    </w:p>
    <w:p w:rsidR="002D1D2C" w:rsidRPr="00D70AA3" w:rsidRDefault="002D1D2C" w:rsidP="002D1D2C">
      <w:pPr>
        <w:ind w:firstLine="709"/>
        <w:jc w:val="both"/>
        <w:rPr>
          <w:rFonts w:ascii="Times New Roman" w:hAnsi="Times New Roman" w:cs="Times New Roman"/>
        </w:rPr>
      </w:pPr>
      <w:r w:rsidRPr="00D70AA3">
        <w:rPr>
          <w:rFonts w:ascii="Times New Roman" w:hAnsi="Times New Roman" w:cs="Times New Roman"/>
        </w:rPr>
        <w:t>Параметр 3.2.1 «Наличие в организации условий доступности, позволяющих инвалидам получать образовательные услуги наравне с другими» представлен шестью позициями оценивания. Значение показателя 3.2 определяется в соответствии с Единым порядком расчета показателей, результаты представлены в таблице 1</w:t>
      </w:r>
      <w:r w:rsidR="003E414D" w:rsidRPr="00D70AA3">
        <w:rPr>
          <w:rFonts w:ascii="Times New Roman" w:hAnsi="Times New Roman" w:cs="Times New Roman"/>
        </w:rPr>
        <w:t>4</w:t>
      </w:r>
      <w:r w:rsidRPr="00D70AA3">
        <w:rPr>
          <w:rFonts w:ascii="Times New Roman" w:hAnsi="Times New Roman" w:cs="Times New Roman"/>
        </w:rPr>
        <w:t>.</w:t>
      </w:r>
    </w:p>
    <w:p w:rsidR="002D1D2C" w:rsidRPr="00D70AA3" w:rsidRDefault="002D1D2C" w:rsidP="002D1D2C">
      <w:pPr>
        <w:ind w:firstLine="709"/>
        <w:jc w:val="right"/>
        <w:rPr>
          <w:rFonts w:ascii="Times New Roman" w:hAnsi="Times New Roman" w:cs="Times New Roman"/>
          <w:b/>
        </w:rPr>
      </w:pPr>
      <w:r w:rsidRPr="00D70AA3">
        <w:rPr>
          <w:rFonts w:ascii="Times New Roman" w:hAnsi="Times New Roman" w:cs="Times New Roman"/>
          <w:b/>
        </w:rPr>
        <w:t>Таблица 1</w:t>
      </w:r>
      <w:r w:rsidR="003E414D" w:rsidRPr="00D70AA3">
        <w:rPr>
          <w:rFonts w:ascii="Times New Roman" w:hAnsi="Times New Roman" w:cs="Times New Roman"/>
          <w:b/>
        </w:rPr>
        <w:t>4</w:t>
      </w:r>
    </w:p>
    <w:tbl>
      <w:tblPr>
        <w:tblW w:w="95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62"/>
        <w:gridCol w:w="663"/>
        <w:gridCol w:w="663"/>
        <w:gridCol w:w="663"/>
        <w:gridCol w:w="663"/>
        <w:gridCol w:w="663"/>
        <w:gridCol w:w="1417"/>
      </w:tblGrid>
      <w:tr w:rsidR="002D1D2C" w:rsidRPr="00D70AA3" w:rsidTr="000666BD">
        <w:trPr>
          <w:trHeight w:val="276"/>
        </w:trPr>
        <w:tc>
          <w:tcPr>
            <w:tcW w:w="4111" w:type="dxa"/>
            <w:vMerge w:val="restart"/>
          </w:tcPr>
          <w:p w:rsidR="002D1D2C" w:rsidRPr="00D70AA3" w:rsidRDefault="003E414D" w:rsidP="00A84B73">
            <w:pPr>
              <w:tabs>
                <w:tab w:val="center" w:pos="4252"/>
                <w:tab w:val="right" w:pos="8504"/>
              </w:tabs>
              <w:rPr>
                <w:rFonts w:ascii="Times New Roman" w:hAnsi="Times New Roman" w:cs="Times New Roman"/>
              </w:rPr>
            </w:pPr>
            <w:r w:rsidRPr="00D70AA3">
              <w:rPr>
                <w:rFonts w:ascii="Times New Roman" w:hAnsi="Times New Roman" w:cs="Times New Roman"/>
              </w:rPr>
              <w:t>Показатель</w:t>
            </w:r>
          </w:p>
        </w:tc>
        <w:tc>
          <w:tcPr>
            <w:tcW w:w="3977" w:type="dxa"/>
            <w:gridSpan w:val="6"/>
          </w:tcPr>
          <w:p w:rsidR="002D1D2C" w:rsidRPr="00D70AA3" w:rsidRDefault="002D1D2C" w:rsidP="00A84B73">
            <w:pPr>
              <w:rPr>
                <w:rFonts w:ascii="Times New Roman" w:hAnsi="Times New Roman" w:cs="Times New Roman"/>
              </w:rPr>
            </w:pPr>
            <w:r w:rsidRPr="00D70AA3">
              <w:rPr>
                <w:rFonts w:ascii="Times New Roman" w:hAnsi="Times New Roman" w:cs="Times New Roman"/>
              </w:rPr>
              <w:t>Позиции оценивания</w:t>
            </w:r>
          </w:p>
        </w:tc>
        <w:tc>
          <w:tcPr>
            <w:tcW w:w="1417" w:type="dxa"/>
            <w:vMerge w:val="restart"/>
          </w:tcPr>
          <w:p w:rsidR="002D1D2C" w:rsidRPr="00D70AA3" w:rsidRDefault="002D1D2C" w:rsidP="00A84B73">
            <w:pPr>
              <w:rPr>
                <w:rFonts w:ascii="Times New Roman" w:hAnsi="Times New Roman" w:cs="Times New Roman"/>
              </w:rPr>
            </w:pPr>
            <w:r w:rsidRPr="00D70AA3">
              <w:rPr>
                <w:rFonts w:ascii="Times New Roman" w:hAnsi="Times New Roman" w:cs="Times New Roman"/>
              </w:rPr>
              <w:t>Значение показателя 3.2 в баллах</w:t>
            </w:r>
          </w:p>
          <w:p w:rsidR="002D1D2C" w:rsidRPr="00D70AA3" w:rsidRDefault="002D1D2C" w:rsidP="00A84B73">
            <w:pPr>
              <w:rPr>
                <w:rFonts w:ascii="Times New Roman" w:hAnsi="Times New Roman" w:cs="Times New Roman"/>
              </w:rPr>
            </w:pPr>
            <w:r w:rsidRPr="00D70AA3">
              <w:rPr>
                <w:rFonts w:ascii="Times New Roman" w:hAnsi="Times New Roman" w:cs="Times New Roman"/>
              </w:rPr>
              <w:t>(</w:t>
            </w:r>
            <w:r w:rsidRPr="00D70AA3">
              <w:rPr>
                <w:rFonts w:ascii="Times New Roman" w:hAnsi="Times New Roman" w:cs="Times New Roman"/>
                <w:lang w:val="en-US"/>
              </w:rPr>
              <w:t>max</w:t>
            </w:r>
            <w:r w:rsidRPr="00D70AA3">
              <w:rPr>
                <w:rFonts w:ascii="Times New Roman" w:hAnsi="Times New Roman" w:cs="Times New Roman"/>
              </w:rPr>
              <w:t xml:space="preserve"> 100)</w:t>
            </w:r>
          </w:p>
        </w:tc>
      </w:tr>
      <w:tr w:rsidR="002D1D2C" w:rsidRPr="00D70AA3" w:rsidTr="000666BD">
        <w:trPr>
          <w:cantSplit/>
          <w:trHeight w:val="3276"/>
        </w:trPr>
        <w:tc>
          <w:tcPr>
            <w:tcW w:w="4111" w:type="dxa"/>
            <w:vMerge/>
          </w:tcPr>
          <w:p w:rsidR="002D1D2C" w:rsidRPr="00D70AA3" w:rsidRDefault="002D1D2C" w:rsidP="00A84B73">
            <w:pPr>
              <w:tabs>
                <w:tab w:val="center" w:pos="4252"/>
                <w:tab w:val="right" w:pos="8504"/>
              </w:tabs>
              <w:rPr>
                <w:rFonts w:ascii="Times New Roman" w:hAnsi="Times New Roman" w:cs="Times New Roman"/>
              </w:rPr>
            </w:pPr>
          </w:p>
        </w:tc>
        <w:tc>
          <w:tcPr>
            <w:tcW w:w="662" w:type="dxa"/>
            <w:textDirection w:val="btLr"/>
          </w:tcPr>
          <w:p w:rsidR="002D1D2C" w:rsidRPr="00D70AA3" w:rsidRDefault="00293761" w:rsidP="00A84B73">
            <w:pPr>
              <w:rPr>
                <w:rFonts w:ascii="Times New Roman" w:hAnsi="Times New Roman" w:cs="Times New Roman"/>
                <w:sz w:val="18"/>
                <w:szCs w:val="18"/>
              </w:rPr>
            </w:pPr>
            <w:r w:rsidRPr="00D70AA3">
              <w:rPr>
                <w:rFonts w:ascii="Times New Roman" w:eastAsia="Times New Roman" w:hAnsi="Times New Roman" w:cs="Times New Roman"/>
                <w:color w:val="000000" w:themeColor="text1"/>
                <w:sz w:val="16"/>
                <w:szCs w:val="16"/>
                <w:lang w:eastAsia="ru-RU"/>
              </w:rPr>
              <w:t>Дублирование для инвалидов по слуху и зрению звуковой и зрительной информации</w:t>
            </w:r>
          </w:p>
        </w:tc>
        <w:tc>
          <w:tcPr>
            <w:tcW w:w="663" w:type="dxa"/>
            <w:textDirection w:val="btLr"/>
          </w:tcPr>
          <w:p w:rsidR="002D1D2C" w:rsidRPr="00D70AA3" w:rsidRDefault="00293761" w:rsidP="00293761">
            <w:pPr>
              <w:rPr>
                <w:rFonts w:ascii="Times New Roman" w:hAnsi="Times New Roman" w:cs="Times New Roman"/>
                <w:sz w:val="16"/>
                <w:szCs w:val="16"/>
              </w:rPr>
            </w:pPr>
            <w:r w:rsidRPr="00D70AA3">
              <w:rPr>
                <w:rFonts w:ascii="Times New Roman" w:eastAsia="Times New Roman" w:hAnsi="Times New Roman" w:cs="Times New Roman"/>
                <w:color w:val="000000" w:themeColor="text1"/>
                <w:sz w:val="16"/>
                <w:szCs w:val="16"/>
                <w:lang w:eastAsia="ru-RU"/>
              </w:rPr>
              <w:t xml:space="preserve">Дублирование надписей, знаков знаками, выполненными рельефно-точечным шрифтом Брайля </w:t>
            </w:r>
          </w:p>
        </w:tc>
        <w:tc>
          <w:tcPr>
            <w:tcW w:w="663" w:type="dxa"/>
            <w:textDirection w:val="btLr"/>
          </w:tcPr>
          <w:p w:rsidR="002D1D2C" w:rsidRPr="00D70AA3" w:rsidRDefault="00B96412" w:rsidP="00B96412">
            <w:pPr>
              <w:rPr>
                <w:rFonts w:ascii="Times New Roman" w:hAnsi="Times New Roman" w:cs="Times New Roman"/>
                <w:sz w:val="18"/>
                <w:szCs w:val="18"/>
              </w:rPr>
            </w:pPr>
            <w:r w:rsidRPr="00D70AA3">
              <w:rPr>
                <w:rFonts w:ascii="Times New Roman" w:eastAsia="Times New Roman" w:hAnsi="Times New Roman" w:cs="Times New Roman"/>
                <w:color w:val="000000" w:themeColor="text1"/>
                <w:sz w:val="16"/>
                <w:szCs w:val="16"/>
                <w:lang w:eastAsia="ru-RU"/>
              </w:rPr>
              <w:t>Возможность предоставления инвалидам по слуху (слуху и зрению) услуг сурдопереводчика (тифлосурдопереводчика)</w:t>
            </w:r>
          </w:p>
        </w:tc>
        <w:tc>
          <w:tcPr>
            <w:tcW w:w="663" w:type="dxa"/>
            <w:textDirection w:val="btLr"/>
          </w:tcPr>
          <w:p w:rsidR="00B96412" w:rsidRPr="00D70AA3" w:rsidRDefault="00B96412" w:rsidP="00B96412">
            <w:pPr>
              <w:rPr>
                <w:rFonts w:ascii="Times New Roman" w:eastAsia="Times New Roman" w:hAnsi="Times New Roman" w:cs="Times New Roman"/>
                <w:color w:val="000000" w:themeColor="text1"/>
                <w:sz w:val="16"/>
                <w:szCs w:val="16"/>
                <w:lang w:eastAsia="ru-RU"/>
              </w:rPr>
            </w:pPr>
            <w:r w:rsidRPr="00D70AA3">
              <w:rPr>
                <w:rFonts w:ascii="Times New Roman" w:eastAsia="Times New Roman" w:hAnsi="Times New Roman" w:cs="Times New Roman"/>
                <w:color w:val="000000" w:themeColor="text1"/>
                <w:sz w:val="16"/>
                <w:szCs w:val="16"/>
                <w:lang w:eastAsia="ru-RU"/>
              </w:rPr>
              <w:t>Альтернативной версии сайта организации для инвалидов по зрению</w:t>
            </w:r>
          </w:p>
          <w:p w:rsidR="002D1D2C" w:rsidRPr="00D70AA3" w:rsidRDefault="002D1D2C" w:rsidP="00B96412">
            <w:pPr>
              <w:rPr>
                <w:rFonts w:ascii="Times New Roman" w:hAnsi="Times New Roman" w:cs="Times New Roman"/>
                <w:sz w:val="18"/>
                <w:szCs w:val="18"/>
              </w:rPr>
            </w:pPr>
          </w:p>
        </w:tc>
        <w:tc>
          <w:tcPr>
            <w:tcW w:w="663" w:type="dxa"/>
            <w:textDirection w:val="btLr"/>
          </w:tcPr>
          <w:p w:rsidR="002D1D2C" w:rsidRPr="00D70AA3" w:rsidRDefault="00B96412" w:rsidP="00A84B73">
            <w:pPr>
              <w:rPr>
                <w:rFonts w:ascii="Times New Roman" w:hAnsi="Times New Roman" w:cs="Times New Roman"/>
                <w:sz w:val="18"/>
                <w:szCs w:val="18"/>
              </w:rPr>
            </w:pPr>
            <w:r w:rsidRPr="00D70AA3">
              <w:rPr>
                <w:rFonts w:ascii="Times New Roman" w:eastAsia="Times New Roman" w:hAnsi="Times New Roman" w:cs="Times New Roman"/>
                <w:color w:val="000000" w:themeColor="text1"/>
                <w:sz w:val="16"/>
                <w:szCs w:val="16"/>
                <w:lang w:eastAsia="ru-RU"/>
              </w:rPr>
              <w:t>Помощь, оказываемая работниками организации по сопровождению инвалидов в помещении организации</w:t>
            </w:r>
          </w:p>
        </w:tc>
        <w:tc>
          <w:tcPr>
            <w:tcW w:w="663" w:type="dxa"/>
            <w:textDirection w:val="btLr"/>
          </w:tcPr>
          <w:p w:rsidR="002D1D2C" w:rsidRPr="00D70AA3" w:rsidRDefault="00B96412" w:rsidP="00A84B73">
            <w:pPr>
              <w:rPr>
                <w:rFonts w:ascii="Times New Roman" w:hAnsi="Times New Roman" w:cs="Times New Roman"/>
                <w:sz w:val="18"/>
                <w:szCs w:val="18"/>
              </w:rPr>
            </w:pPr>
            <w:r w:rsidRPr="00D70AA3">
              <w:rPr>
                <w:rFonts w:ascii="Times New Roman" w:eastAsia="Times New Roman" w:hAnsi="Times New Roman" w:cs="Times New Roman"/>
                <w:color w:val="000000" w:themeColor="text1"/>
                <w:sz w:val="16"/>
                <w:szCs w:val="16"/>
                <w:lang w:eastAsia="ru-RU"/>
              </w:rPr>
              <w:t>Возможность предоставления образовательных услуг в дистанционном режиме или на дому</w:t>
            </w:r>
          </w:p>
        </w:tc>
        <w:tc>
          <w:tcPr>
            <w:tcW w:w="1417" w:type="dxa"/>
            <w:vMerge/>
          </w:tcPr>
          <w:p w:rsidR="002D1D2C" w:rsidRPr="00D70AA3" w:rsidRDefault="002D1D2C" w:rsidP="00A84B73">
            <w:pPr>
              <w:rPr>
                <w:rFonts w:ascii="Times New Roman" w:hAnsi="Times New Roman" w:cs="Times New Roman"/>
              </w:rPr>
            </w:pPr>
          </w:p>
        </w:tc>
      </w:tr>
      <w:tr w:rsidR="002C414F" w:rsidRPr="00D70AA3" w:rsidTr="000666BD">
        <w:trPr>
          <w:trHeight w:val="411"/>
        </w:trPr>
        <w:tc>
          <w:tcPr>
            <w:tcW w:w="4111" w:type="dxa"/>
          </w:tcPr>
          <w:p w:rsidR="002C414F" w:rsidRPr="00D70AA3" w:rsidRDefault="002C414F" w:rsidP="00A84B73">
            <w:pPr>
              <w:tabs>
                <w:tab w:val="center" w:pos="4252"/>
                <w:tab w:val="right" w:pos="8504"/>
              </w:tabs>
              <w:jc w:val="both"/>
              <w:rPr>
                <w:rFonts w:ascii="Times New Roman" w:hAnsi="Times New Roman" w:cs="Times New Roman"/>
              </w:rPr>
            </w:pPr>
            <w:r w:rsidRPr="00D70AA3">
              <w:rPr>
                <w:rFonts w:ascii="Times New Roman" w:hAnsi="Times New Roman" w:cs="Times New Roman"/>
              </w:rPr>
              <w:t>Обеспечение в организации условий доступности, позволяющих инвалидам получать образовательные услуги наравне с другими</w:t>
            </w:r>
          </w:p>
        </w:tc>
        <w:tc>
          <w:tcPr>
            <w:tcW w:w="662" w:type="dxa"/>
          </w:tcPr>
          <w:p w:rsidR="002C414F" w:rsidRPr="00D70AA3" w:rsidRDefault="002C414F" w:rsidP="001A1272">
            <w:pPr>
              <w:rPr>
                <w:rFonts w:ascii="Times New Roman" w:hAnsi="Times New Roman" w:cs="Times New Roman"/>
              </w:rPr>
            </w:pPr>
            <w:r w:rsidRPr="00D70AA3">
              <w:rPr>
                <w:rFonts w:ascii="Times New Roman" w:hAnsi="Times New Roman" w:cs="Times New Roman"/>
              </w:rPr>
              <w:t>+</w:t>
            </w:r>
          </w:p>
        </w:tc>
        <w:tc>
          <w:tcPr>
            <w:tcW w:w="663" w:type="dxa"/>
          </w:tcPr>
          <w:p w:rsidR="002C414F" w:rsidRPr="00D70AA3" w:rsidRDefault="002033CC" w:rsidP="002033CC">
            <w:pPr>
              <w:rPr>
                <w:rFonts w:ascii="Times New Roman" w:hAnsi="Times New Roman" w:cs="Times New Roman"/>
              </w:rPr>
            </w:pPr>
            <w:r w:rsidRPr="00D70AA3">
              <w:rPr>
                <w:rFonts w:ascii="Times New Roman" w:hAnsi="Times New Roman" w:cs="Times New Roman"/>
              </w:rPr>
              <w:t>+</w:t>
            </w:r>
          </w:p>
        </w:tc>
        <w:tc>
          <w:tcPr>
            <w:tcW w:w="663" w:type="dxa"/>
          </w:tcPr>
          <w:p w:rsidR="002C414F" w:rsidRPr="00D70AA3" w:rsidRDefault="005D270F" w:rsidP="005D270F">
            <w:pPr>
              <w:rPr>
                <w:rFonts w:ascii="Times New Roman" w:hAnsi="Times New Roman" w:cs="Times New Roman"/>
              </w:rPr>
            </w:pPr>
            <w:r w:rsidRPr="00D70AA3">
              <w:rPr>
                <w:rFonts w:ascii="Times New Roman" w:hAnsi="Times New Roman" w:cs="Times New Roman"/>
              </w:rPr>
              <w:t>+</w:t>
            </w:r>
          </w:p>
        </w:tc>
        <w:tc>
          <w:tcPr>
            <w:tcW w:w="663" w:type="dxa"/>
          </w:tcPr>
          <w:p w:rsidR="002C414F" w:rsidRPr="00D70AA3" w:rsidRDefault="002C414F" w:rsidP="001A1272">
            <w:pPr>
              <w:rPr>
                <w:rFonts w:ascii="Times New Roman" w:hAnsi="Times New Roman" w:cs="Times New Roman"/>
              </w:rPr>
            </w:pPr>
            <w:r w:rsidRPr="00D70AA3">
              <w:rPr>
                <w:rFonts w:ascii="Times New Roman" w:hAnsi="Times New Roman" w:cs="Times New Roman"/>
              </w:rPr>
              <w:t>+</w:t>
            </w:r>
          </w:p>
        </w:tc>
        <w:tc>
          <w:tcPr>
            <w:tcW w:w="663" w:type="dxa"/>
          </w:tcPr>
          <w:p w:rsidR="002C414F" w:rsidRPr="00D70AA3" w:rsidRDefault="00231066" w:rsidP="00231066">
            <w:pPr>
              <w:rPr>
                <w:rFonts w:ascii="Times New Roman" w:hAnsi="Times New Roman" w:cs="Times New Roman"/>
              </w:rPr>
            </w:pPr>
            <w:r w:rsidRPr="00D70AA3">
              <w:rPr>
                <w:rFonts w:ascii="Times New Roman" w:hAnsi="Times New Roman" w:cs="Times New Roman"/>
              </w:rPr>
              <w:t>+</w:t>
            </w:r>
          </w:p>
        </w:tc>
        <w:tc>
          <w:tcPr>
            <w:tcW w:w="663" w:type="dxa"/>
          </w:tcPr>
          <w:p w:rsidR="002C414F" w:rsidRPr="00D70AA3" w:rsidRDefault="002C414F" w:rsidP="001A1272">
            <w:pPr>
              <w:rPr>
                <w:rFonts w:ascii="Times New Roman" w:hAnsi="Times New Roman" w:cs="Times New Roman"/>
              </w:rPr>
            </w:pPr>
            <w:r w:rsidRPr="00D70AA3">
              <w:rPr>
                <w:rFonts w:ascii="Times New Roman" w:hAnsi="Times New Roman" w:cs="Times New Roman"/>
              </w:rPr>
              <w:t>+</w:t>
            </w:r>
          </w:p>
        </w:tc>
        <w:tc>
          <w:tcPr>
            <w:tcW w:w="1417" w:type="dxa"/>
          </w:tcPr>
          <w:p w:rsidR="002C414F" w:rsidRPr="00D70AA3" w:rsidRDefault="001872C5" w:rsidP="002033CC">
            <w:pPr>
              <w:rPr>
                <w:rFonts w:ascii="Times New Roman" w:hAnsi="Times New Roman" w:cs="Times New Roman"/>
              </w:rPr>
            </w:pPr>
            <w:r w:rsidRPr="00D70AA3">
              <w:rPr>
                <w:rFonts w:ascii="Times New Roman" w:hAnsi="Times New Roman" w:cs="Times New Roman"/>
              </w:rPr>
              <w:t>100</w:t>
            </w:r>
          </w:p>
        </w:tc>
      </w:tr>
    </w:tbl>
    <w:p w:rsidR="004F212A" w:rsidRPr="00D70AA3" w:rsidRDefault="004F212A" w:rsidP="00236249">
      <w:pPr>
        <w:ind w:firstLine="709"/>
        <w:jc w:val="both"/>
        <w:rPr>
          <w:rFonts w:ascii="Times New Roman" w:hAnsi="Times New Roman" w:cs="Times New Roman"/>
        </w:rPr>
      </w:pPr>
    </w:p>
    <w:p w:rsidR="00236249" w:rsidRPr="00D70AA3" w:rsidRDefault="00236249" w:rsidP="00236249">
      <w:pPr>
        <w:ind w:firstLine="709"/>
        <w:jc w:val="both"/>
        <w:rPr>
          <w:rFonts w:ascii="Times New Roman" w:hAnsi="Times New Roman" w:cs="Times New Roman"/>
        </w:rPr>
      </w:pPr>
      <w:r w:rsidRPr="00D70AA3">
        <w:rPr>
          <w:rFonts w:ascii="Times New Roman" w:hAnsi="Times New Roman" w:cs="Times New Roman"/>
        </w:rPr>
        <w:t>Показатель 3.3 «Доля получателей образовательных услуг, удовлетворенных доступностью образовательных услуг для инвалидов</w:t>
      </w:r>
      <w:r w:rsidR="00103E2D" w:rsidRPr="00D70AA3">
        <w:rPr>
          <w:rFonts w:ascii="Times New Roman" w:hAnsi="Times New Roman" w:cs="Times New Roman"/>
        </w:rPr>
        <w:t xml:space="preserve"> </w:t>
      </w:r>
      <w:r w:rsidR="00103E2D" w:rsidRPr="00D70AA3">
        <w:rPr>
          <w:rFonts w:ascii="Times New Roman" w:eastAsia="Times New Roman" w:hAnsi="Times New Roman" w:cs="Times New Roman"/>
          <w:lang w:eastAsia="ru-RU"/>
        </w:rPr>
        <w:t>(</w:t>
      </w:r>
      <w:r w:rsidR="0027687F" w:rsidRPr="00D70AA3">
        <w:rPr>
          <w:rFonts w:ascii="Times New Roman" w:eastAsia="Times New Roman" w:hAnsi="Times New Roman" w:cs="Times New Roman"/>
          <w:lang w:eastAsia="ru-RU"/>
        </w:rPr>
        <w:t xml:space="preserve">в % </w:t>
      </w:r>
      <w:r w:rsidR="00103E2D" w:rsidRPr="00D70AA3">
        <w:rPr>
          <w:rFonts w:ascii="Times New Roman" w:eastAsia="Times New Roman" w:hAnsi="Times New Roman" w:cs="Times New Roman"/>
          <w:lang w:eastAsia="ru-RU"/>
        </w:rPr>
        <w:t>от общего числа опрошенных получателей образовательных услуг – инвалидов)</w:t>
      </w:r>
      <w:r w:rsidRPr="00D70AA3">
        <w:rPr>
          <w:rFonts w:ascii="Times New Roman" w:hAnsi="Times New Roman" w:cs="Times New Roman"/>
        </w:rPr>
        <w:t>» представлен одним параметром:</w:t>
      </w:r>
    </w:p>
    <w:p w:rsidR="00236249" w:rsidRPr="00D70AA3" w:rsidRDefault="00236249" w:rsidP="00236249">
      <w:pPr>
        <w:ind w:firstLine="709"/>
        <w:jc w:val="both"/>
        <w:rPr>
          <w:rFonts w:ascii="Times New Roman" w:hAnsi="Times New Roman" w:cs="Times New Roman"/>
        </w:rPr>
      </w:pPr>
      <w:r w:rsidRPr="00D70AA3">
        <w:rPr>
          <w:rFonts w:ascii="Times New Roman" w:hAnsi="Times New Roman" w:cs="Times New Roman"/>
        </w:rPr>
        <w:t>Параметр 3.3.1 «Удовлетворенность доступностью образовательных</w:t>
      </w:r>
      <w:r w:rsidR="000368C7" w:rsidRPr="00D70AA3">
        <w:rPr>
          <w:rFonts w:ascii="Times New Roman" w:hAnsi="Times New Roman" w:cs="Times New Roman"/>
        </w:rPr>
        <w:t xml:space="preserve"> </w:t>
      </w:r>
      <w:r w:rsidRPr="00D70AA3">
        <w:rPr>
          <w:rFonts w:ascii="Times New Roman" w:hAnsi="Times New Roman" w:cs="Times New Roman"/>
        </w:rPr>
        <w:t>услуг для инвалидов» представлен одной позицией оценивания. Значение показателя 3.3 определяется в соответствии с Единым порядком расчета показателей, результаты представлены в таблице 1</w:t>
      </w:r>
      <w:r w:rsidR="003E414D" w:rsidRPr="00D70AA3">
        <w:rPr>
          <w:rFonts w:ascii="Times New Roman" w:hAnsi="Times New Roman" w:cs="Times New Roman"/>
        </w:rPr>
        <w:t>5</w:t>
      </w:r>
      <w:r w:rsidRPr="00D70AA3">
        <w:rPr>
          <w:rFonts w:ascii="Times New Roman" w:hAnsi="Times New Roman" w:cs="Times New Roman"/>
        </w:rPr>
        <w:t>.</w:t>
      </w:r>
    </w:p>
    <w:p w:rsidR="002C79E4" w:rsidRDefault="002C79E4" w:rsidP="00236249">
      <w:pPr>
        <w:ind w:firstLine="709"/>
        <w:jc w:val="right"/>
        <w:rPr>
          <w:rFonts w:ascii="Times New Roman" w:hAnsi="Times New Roman" w:cs="Times New Roman"/>
          <w:b/>
        </w:rPr>
      </w:pPr>
    </w:p>
    <w:p w:rsidR="002C79E4" w:rsidRDefault="002C79E4" w:rsidP="00236249">
      <w:pPr>
        <w:ind w:firstLine="709"/>
        <w:jc w:val="right"/>
        <w:rPr>
          <w:rFonts w:ascii="Times New Roman" w:hAnsi="Times New Roman" w:cs="Times New Roman"/>
          <w:b/>
        </w:rPr>
      </w:pPr>
    </w:p>
    <w:p w:rsidR="00236249" w:rsidRPr="00D70AA3" w:rsidRDefault="00236249" w:rsidP="00236249">
      <w:pPr>
        <w:ind w:firstLine="709"/>
        <w:jc w:val="right"/>
        <w:rPr>
          <w:rFonts w:ascii="Times New Roman" w:hAnsi="Times New Roman" w:cs="Times New Roman"/>
          <w:b/>
        </w:rPr>
      </w:pPr>
      <w:r w:rsidRPr="00D70AA3">
        <w:rPr>
          <w:rFonts w:ascii="Times New Roman" w:hAnsi="Times New Roman" w:cs="Times New Roman"/>
          <w:b/>
        </w:rPr>
        <w:t>Таблица 1</w:t>
      </w:r>
      <w:r w:rsidR="003E414D" w:rsidRPr="00D70AA3">
        <w:rPr>
          <w:rFonts w:ascii="Times New Roman" w:hAnsi="Times New Roman" w:cs="Times New Roman"/>
          <w:b/>
        </w:rPr>
        <w:t>5</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276"/>
      </w:tblGrid>
      <w:tr w:rsidR="000368C7" w:rsidRPr="00D70AA3" w:rsidTr="000666BD">
        <w:trPr>
          <w:trHeight w:val="411"/>
        </w:trPr>
        <w:tc>
          <w:tcPr>
            <w:tcW w:w="6096" w:type="dxa"/>
          </w:tcPr>
          <w:p w:rsidR="000368C7" w:rsidRPr="00D70AA3" w:rsidRDefault="003E414D" w:rsidP="00A84B73">
            <w:pPr>
              <w:tabs>
                <w:tab w:val="center" w:pos="4252"/>
                <w:tab w:val="right" w:pos="8504"/>
              </w:tabs>
              <w:rPr>
                <w:rFonts w:ascii="Times New Roman" w:hAnsi="Times New Roman" w:cs="Times New Roman"/>
              </w:rPr>
            </w:pPr>
            <w:r w:rsidRPr="00D70AA3">
              <w:rPr>
                <w:rFonts w:ascii="Times New Roman" w:hAnsi="Times New Roman" w:cs="Times New Roman"/>
              </w:rPr>
              <w:lastRenderedPageBreak/>
              <w:t>Показатель</w:t>
            </w:r>
          </w:p>
        </w:tc>
        <w:tc>
          <w:tcPr>
            <w:tcW w:w="1134" w:type="dxa"/>
          </w:tcPr>
          <w:p w:rsidR="000368C7" w:rsidRPr="00D70AA3" w:rsidRDefault="000368C7" w:rsidP="008D02F3">
            <w:pPr>
              <w:rPr>
                <w:rFonts w:ascii="Times New Roman" w:hAnsi="Times New Roman" w:cs="Times New Roman"/>
              </w:rPr>
            </w:pPr>
            <w:r w:rsidRPr="00D70AA3">
              <w:rPr>
                <w:rFonts w:ascii="Times New Roman" w:hAnsi="Times New Roman" w:cs="Times New Roman"/>
              </w:rPr>
              <w:t>Кол-во респондентов</w:t>
            </w:r>
            <w:r w:rsidR="008D02F3" w:rsidRPr="00D70AA3">
              <w:rPr>
                <w:rFonts w:ascii="Times New Roman" w:hAnsi="Times New Roman" w:cs="Times New Roman"/>
              </w:rPr>
              <w:t xml:space="preserve"> </w:t>
            </w:r>
          </w:p>
        </w:tc>
        <w:tc>
          <w:tcPr>
            <w:tcW w:w="992" w:type="dxa"/>
          </w:tcPr>
          <w:p w:rsidR="000368C7" w:rsidRPr="00D70AA3" w:rsidRDefault="000368C7" w:rsidP="00A84B73">
            <w:pPr>
              <w:rPr>
                <w:rFonts w:ascii="Times New Roman" w:hAnsi="Times New Roman" w:cs="Times New Roman"/>
              </w:rPr>
            </w:pPr>
            <w:r w:rsidRPr="00D70AA3">
              <w:rPr>
                <w:rFonts w:ascii="Times New Roman" w:hAnsi="Times New Roman" w:cs="Times New Roman"/>
              </w:rPr>
              <w:t>Кол-во удовлетворенных респондентов</w:t>
            </w:r>
          </w:p>
        </w:tc>
        <w:tc>
          <w:tcPr>
            <w:tcW w:w="1276" w:type="dxa"/>
          </w:tcPr>
          <w:p w:rsidR="000368C7" w:rsidRPr="00D70AA3" w:rsidRDefault="000368C7" w:rsidP="0027687F">
            <w:pPr>
              <w:rPr>
                <w:rFonts w:ascii="Times New Roman" w:hAnsi="Times New Roman" w:cs="Times New Roman"/>
              </w:rPr>
            </w:pPr>
            <w:r w:rsidRPr="00D70AA3">
              <w:rPr>
                <w:rFonts w:ascii="Times New Roman" w:hAnsi="Times New Roman" w:cs="Times New Roman"/>
              </w:rPr>
              <w:t xml:space="preserve">Значение параметра 3.3 </w:t>
            </w:r>
            <w:r w:rsidR="0027687F" w:rsidRPr="00D70AA3">
              <w:rPr>
                <w:rFonts w:ascii="Times New Roman" w:hAnsi="Times New Roman" w:cs="Times New Roman"/>
              </w:rPr>
              <w:t>(</w:t>
            </w:r>
            <w:r w:rsidRPr="00D70AA3">
              <w:rPr>
                <w:rFonts w:ascii="Times New Roman" w:hAnsi="Times New Roman" w:cs="Times New Roman"/>
              </w:rPr>
              <w:t xml:space="preserve">в </w:t>
            </w:r>
            <w:r w:rsidR="0027687F" w:rsidRPr="00D70AA3">
              <w:rPr>
                <w:rFonts w:ascii="Times New Roman" w:hAnsi="Times New Roman" w:cs="Times New Roman"/>
              </w:rPr>
              <w:t>%)</w:t>
            </w:r>
          </w:p>
        </w:tc>
      </w:tr>
      <w:tr w:rsidR="000368C7" w:rsidRPr="00D70AA3" w:rsidTr="000666BD">
        <w:trPr>
          <w:trHeight w:val="411"/>
        </w:trPr>
        <w:tc>
          <w:tcPr>
            <w:tcW w:w="6096" w:type="dxa"/>
          </w:tcPr>
          <w:p w:rsidR="000368C7" w:rsidRPr="00D70AA3" w:rsidRDefault="003E414D" w:rsidP="00A84B73">
            <w:pPr>
              <w:tabs>
                <w:tab w:val="center" w:pos="4252"/>
                <w:tab w:val="right" w:pos="8504"/>
              </w:tabs>
              <w:jc w:val="both"/>
              <w:rPr>
                <w:rFonts w:ascii="Times New Roman" w:hAnsi="Times New Roman" w:cs="Times New Roman"/>
              </w:rPr>
            </w:pPr>
            <w:r w:rsidRPr="00D70AA3">
              <w:rPr>
                <w:rFonts w:ascii="Times New Roman" w:hAnsi="Times New Roman" w:cs="Times New Roman"/>
              </w:rPr>
              <w:t xml:space="preserve">Доля получателей образовательных услуг, удовлетворенных доступностью образовательных услуг для инвалидов </w:t>
            </w:r>
            <w:r w:rsidRPr="00D70AA3">
              <w:rPr>
                <w:rFonts w:ascii="Times New Roman" w:eastAsia="Times New Roman" w:hAnsi="Times New Roman" w:cs="Times New Roman"/>
                <w:lang w:eastAsia="ru-RU"/>
              </w:rPr>
              <w:t>(в % от общего числа опрошенных получателей образовательных услуг – инвалидов)</w:t>
            </w:r>
          </w:p>
        </w:tc>
        <w:tc>
          <w:tcPr>
            <w:tcW w:w="1134" w:type="dxa"/>
          </w:tcPr>
          <w:p w:rsidR="000368C7" w:rsidRPr="00D70AA3" w:rsidRDefault="00FB209B" w:rsidP="00A84B73">
            <w:pPr>
              <w:rPr>
                <w:rFonts w:ascii="Times New Roman" w:hAnsi="Times New Roman" w:cs="Times New Roman"/>
              </w:rPr>
            </w:pPr>
            <w:r>
              <w:rPr>
                <w:rFonts w:ascii="Times New Roman" w:hAnsi="Times New Roman" w:cs="Times New Roman"/>
              </w:rPr>
              <w:t>14</w:t>
            </w:r>
          </w:p>
        </w:tc>
        <w:tc>
          <w:tcPr>
            <w:tcW w:w="992" w:type="dxa"/>
          </w:tcPr>
          <w:p w:rsidR="000368C7" w:rsidRPr="00D70AA3" w:rsidRDefault="00FB209B" w:rsidP="00A84B73">
            <w:pPr>
              <w:rPr>
                <w:rFonts w:ascii="Times New Roman" w:hAnsi="Times New Roman" w:cs="Times New Roman"/>
              </w:rPr>
            </w:pPr>
            <w:r>
              <w:rPr>
                <w:rFonts w:ascii="Times New Roman" w:hAnsi="Times New Roman" w:cs="Times New Roman"/>
              </w:rPr>
              <w:t>14</w:t>
            </w:r>
          </w:p>
        </w:tc>
        <w:tc>
          <w:tcPr>
            <w:tcW w:w="1276" w:type="dxa"/>
          </w:tcPr>
          <w:p w:rsidR="000368C7" w:rsidRPr="00D70AA3" w:rsidRDefault="00FB209B" w:rsidP="00A84B73">
            <w:pPr>
              <w:rPr>
                <w:rFonts w:ascii="Times New Roman" w:hAnsi="Times New Roman" w:cs="Times New Roman"/>
              </w:rPr>
            </w:pPr>
            <w:r>
              <w:rPr>
                <w:rFonts w:ascii="Times New Roman" w:hAnsi="Times New Roman" w:cs="Times New Roman"/>
              </w:rPr>
              <w:t>100</w:t>
            </w:r>
          </w:p>
        </w:tc>
      </w:tr>
    </w:tbl>
    <w:p w:rsidR="004F212A" w:rsidRPr="00D70AA3" w:rsidRDefault="004F212A" w:rsidP="003E414D">
      <w:pPr>
        <w:ind w:firstLine="709"/>
        <w:jc w:val="both"/>
        <w:rPr>
          <w:rFonts w:ascii="Times New Roman" w:hAnsi="Times New Roman" w:cs="Times New Roman"/>
          <w:bCs/>
        </w:rPr>
      </w:pPr>
    </w:p>
    <w:p w:rsidR="003E414D" w:rsidRPr="00D70AA3" w:rsidRDefault="003E414D" w:rsidP="003E414D">
      <w:pPr>
        <w:ind w:firstLine="709"/>
        <w:jc w:val="both"/>
        <w:rPr>
          <w:rFonts w:ascii="Times New Roman" w:hAnsi="Times New Roman" w:cs="Times New Roman"/>
          <w:bCs/>
        </w:rPr>
      </w:pPr>
      <w:r w:rsidRPr="00D70AA3">
        <w:rPr>
          <w:rFonts w:ascii="Times New Roman" w:hAnsi="Times New Roman" w:cs="Times New Roman"/>
          <w:bCs/>
        </w:rPr>
        <w:t>Результаты, полученные по критерию №</w:t>
      </w:r>
      <w:r w:rsidR="00006504" w:rsidRPr="00D70AA3">
        <w:rPr>
          <w:rFonts w:ascii="Times New Roman" w:hAnsi="Times New Roman" w:cs="Times New Roman"/>
          <w:bCs/>
        </w:rPr>
        <w:t>3</w:t>
      </w:r>
      <w:r w:rsidRPr="00D70AA3">
        <w:rPr>
          <w:rFonts w:ascii="Times New Roman" w:hAnsi="Times New Roman" w:cs="Times New Roman"/>
          <w:bCs/>
        </w:rPr>
        <w:t xml:space="preserve"> «</w:t>
      </w:r>
      <w:r w:rsidRPr="00D70AA3">
        <w:rPr>
          <w:rFonts w:ascii="Times New Roman" w:hAnsi="Times New Roman" w:cs="Times New Roman"/>
        </w:rPr>
        <w:t>Доступность образовательной деятельности для инвалидов»</w:t>
      </w:r>
      <w:r w:rsidRPr="00D70AA3">
        <w:rPr>
          <w:rFonts w:ascii="Times New Roman" w:hAnsi="Times New Roman" w:cs="Times New Roman"/>
          <w:bCs/>
        </w:rPr>
        <w:t>, представлены в таблице 16.</w:t>
      </w:r>
    </w:p>
    <w:p w:rsidR="003E414D" w:rsidRPr="00D70AA3" w:rsidRDefault="003E414D" w:rsidP="003E414D">
      <w:pPr>
        <w:ind w:firstLine="709"/>
        <w:jc w:val="right"/>
        <w:rPr>
          <w:rFonts w:ascii="Times New Roman" w:hAnsi="Times New Roman" w:cs="Times New Roman"/>
          <w:b/>
        </w:rPr>
      </w:pPr>
      <w:r w:rsidRPr="00D70AA3">
        <w:rPr>
          <w:rFonts w:ascii="Times New Roman" w:hAnsi="Times New Roman" w:cs="Times New Roman"/>
          <w:b/>
        </w:rPr>
        <w:t>Таблица 16</w:t>
      </w:r>
    </w:p>
    <w:tbl>
      <w:tblPr>
        <w:tblStyle w:val="a6"/>
        <w:tblW w:w="9483" w:type="dxa"/>
        <w:jc w:val="center"/>
        <w:tblLook w:val="04A0" w:firstRow="1" w:lastRow="0" w:firstColumn="1" w:lastColumn="0" w:noHBand="0" w:noVBand="1"/>
      </w:tblPr>
      <w:tblGrid>
        <w:gridCol w:w="6204"/>
        <w:gridCol w:w="1731"/>
        <w:gridCol w:w="1548"/>
      </w:tblGrid>
      <w:tr w:rsidR="003E414D" w:rsidRPr="00D70AA3" w:rsidTr="00DC2833">
        <w:trPr>
          <w:trHeight w:val="453"/>
          <w:jc w:val="center"/>
        </w:trPr>
        <w:tc>
          <w:tcPr>
            <w:tcW w:w="6204" w:type="dxa"/>
          </w:tcPr>
          <w:p w:rsidR="003E414D" w:rsidRPr="00D70AA3" w:rsidRDefault="003E414D" w:rsidP="00006504">
            <w:pPr>
              <w:rPr>
                <w:rFonts w:ascii="Times New Roman" w:hAnsi="Times New Roman" w:cs="Times New Roman"/>
                <w:bCs/>
                <w:iCs/>
              </w:rPr>
            </w:pPr>
            <w:r w:rsidRPr="00D70AA3">
              <w:rPr>
                <w:rFonts w:ascii="Times New Roman" w:hAnsi="Times New Roman" w:cs="Times New Roman"/>
                <w:bCs/>
                <w:iCs/>
              </w:rPr>
              <w:t>Критерий №</w:t>
            </w:r>
            <w:r w:rsidR="00006504" w:rsidRPr="00D70AA3">
              <w:rPr>
                <w:rFonts w:ascii="Times New Roman" w:hAnsi="Times New Roman" w:cs="Times New Roman"/>
                <w:bCs/>
                <w:iCs/>
              </w:rPr>
              <w:t>3</w:t>
            </w:r>
          </w:p>
        </w:tc>
        <w:tc>
          <w:tcPr>
            <w:tcW w:w="1731" w:type="dxa"/>
          </w:tcPr>
          <w:p w:rsidR="003E414D" w:rsidRPr="00D70AA3" w:rsidRDefault="003E414D" w:rsidP="00DC2833">
            <w:pPr>
              <w:rPr>
                <w:rFonts w:ascii="Times New Roman" w:hAnsi="Times New Roman" w:cs="Times New Roman"/>
                <w:bCs/>
                <w:iCs/>
              </w:rPr>
            </w:pPr>
            <w:r w:rsidRPr="00D70AA3">
              <w:rPr>
                <w:rFonts w:ascii="Times New Roman" w:hAnsi="Times New Roman" w:cs="Times New Roman"/>
                <w:bCs/>
                <w:iCs/>
              </w:rPr>
              <w:t>Максимальное значение по критерию</w:t>
            </w:r>
          </w:p>
        </w:tc>
        <w:tc>
          <w:tcPr>
            <w:tcW w:w="1548" w:type="dxa"/>
          </w:tcPr>
          <w:p w:rsidR="003E414D" w:rsidRPr="00D70AA3" w:rsidRDefault="003E414D" w:rsidP="00DC2833">
            <w:pPr>
              <w:rPr>
                <w:rFonts w:ascii="Times New Roman" w:hAnsi="Times New Roman" w:cs="Times New Roman"/>
                <w:bCs/>
                <w:iCs/>
              </w:rPr>
            </w:pPr>
            <w:r w:rsidRPr="00D70AA3">
              <w:rPr>
                <w:rFonts w:ascii="Times New Roman" w:hAnsi="Times New Roman" w:cs="Times New Roman"/>
                <w:bCs/>
                <w:iCs/>
              </w:rPr>
              <w:t>Результаты организации</w:t>
            </w:r>
          </w:p>
        </w:tc>
      </w:tr>
      <w:tr w:rsidR="003E414D" w:rsidRPr="00D70AA3" w:rsidTr="00DC2833">
        <w:trPr>
          <w:trHeight w:val="593"/>
          <w:jc w:val="center"/>
        </w:trPr>
        <w:tc>
          <w:tcPr>
            <w:tcW w:w="6204" w:type="dxa"/>
          </w:tcPr>
          <w:p w:rsidR="003E414D" w:rsidRPr="00D70AA3" w:rsidRDefault="003E414D" w:rsidP="00DC2833">
            <w:pPr>
              <w:jc w:val="both"/>
              <w:rPr>
                <w:rFonts w:ascii="Times New Roman" w:hAnsi="Times New Roman" w:cs="Times New Roman"/>
                <w:bCs/>
                <w:iCs/>
              </w:rPr>
            </w:pPr>
            <w:r w:rsidRPr="00D70AA3">
              <w:rPr>
                <w:rFonts w:ascii="Times New Roman" w:hAnsi="Times New Roman" w:cs="Times New Roman"/>
              </w:rPr>
              <w:t>Доступность образовательной деятельности для инвалидов</w:t>
            </w:r>
          </w:p>
        </w:tc>
        <w:tc>
          <w:tcPr>
            <w:tcW w:w="1731" w:type="dxa"/>
          </w:tcPr>
          <w:p w:rsidR="003E414D" w:rsidRPr="00D70AA3" w:rsidRDefault="003E414D" w:rsidP="00DC2833">
            <w:pPr>
              <w:rPr>
                <w:rFonts w:ascii="Times New Roman" w:hAnsi="Times New Roman" w:cs="Times New Roman"/>
                <w:bCs/>
                <w:iCs/>
              </w:rPr>
            </w:pPr>
            <w:r w:rsidRPr="00D70AA3">
              <w:rPr>
                <w:rFonts w:ascii="Times New Roman" w:hAnsi="Times New Roman" w:cs="Times New Roman"/>
                <w:bCs/>
                <w:iCs/>
              </w:rPr>
              <w:t>100</w:t>
            </w:r>
          </w:p>
        </w:tc>
        <w:tc>
          <w:tcPr>
            <w:tcW w:w="1548" w:type="dxa"/>
          </w:tcPr>
          <w:p w:rsidR="003E414D" w:rsidRPr="00D70AA3" w:rsidRDefault="006B72F6" w:rsidP="00DC2833">
            <w:pPr>
              <w:rPr>
                <w:rFonts w:ascii="Times New Roman" w:hAnsi="Times New Roman" w:cs="Times New Roman"/>
                <w:bCs/>
                <w:iCs/>
              </w:rPr>
            </w:pPr>
            <w:r>
              <w:rPr>
                <w:rFonts w:ascii="Times New Roman" w:hAnsi="Times New Roman" w:cs="Times New Roman"/>
                <w:bCs/>
                <w:iCs/>
              </w:rPr>
              <w:t>86,67</w:t>
            </w:r>
          </w:p>
        </w:tc>
      </w:tr>
    </w:tbl>
    <w:p w:rsidR="004F212A" w:rsidRPr="00D70AA3" w:rsidRDefault="004F212A" w:rsidP="003E414D">
      <w:pPr>
        <w:ind w:firstLine="709"/>
        <w:jc w:val="both"/>
        <w:rPr>
          <w:rFonts w:ascii="Times New Roman" w:hAnsi="Times New Roman" w:cs="Times New Roman"/>
        </w:rPr>
      </w:pPr>
    </w:p>
    <w:p w:rsidR="003E414D" w:rsidRPr="00D70AA3" w:rsidRDefault="003E414D" w:rsidP="003E414D">
      <w:pPr>
        <w:ind w:firstLine="709"/>
        <w:jc w:val="both"/>
        <w:rPr>
          <w:rFonts w:ascii="Times New Roman" w:hAnsi="Times New Roman" w:cs="Times New Roman"/>
          <w:b/>
        </w:rPr>
      </w:pPr>
      <w:r w:rsidRPr="00D70AA3">
        <w:rPr>
          <w:rFonts w:ascii="Times New Roman" w:hAnsi="Times New Roman" w:cs="Times New Roman"/>
        </w:rPr>
        <w:t xml:space="preserve">Выводы по результатам НОКО, </w:t>
      </w:r>
      <w:r w:rsidRPr="00D70AA3">
        <w:rPr>
          <w:rFonts w:ascii="Times New Roman" w:hAnsi="Times New Roman" w:cs="Times New Roman"/>
          <w:b/>
        </w:rPr>
        <w:t>критерий №3 «Доступность образовательной деятельности для инвалидов»:</w:t>
      </w:r>
    </w:p>
    <w:p w:rsidR="003E414D" w:rsidRPr="00D70AA3" w:rsidRDefault="003E414D" w:rsidP="004E2AB6">
      <w:pPr>
        <w:pStyle w:val="a3"/>
        <w:numPr>
          <w:ilvl w:val="0"/>
          <w:numId w:val="12"/>
        </w:numPr>
        <w:jc w:val="both"/>
        <w:rPr>
          <w:rFonts w:ascii="Times New Roman" w:hAnsi="Times New Roman" w:cs="Times New Roman"/>
        </w:rPr>
      </w:pPr>
      <w:r w:rsidRPr="00D70AA3">
        <w:rPr>
          <w:rFonts w:ascii="Times New Roman" w:hAnsi="Times New Roman" w:cs="Times New Roman"/>
        </w:rPr>
        <w:t>Оборудование территории, прилегающей к зданиям организации, и помещений с учетом доступности для инвалидов частично соответствуют установленным требованиям</w:t>
      </w:r>
      <w:r w:rsidR="00E56EAE" w:rsidRPr="00D70AA3">
        <w:rPr>
          <w:rFonts w:ascii="Times New Roman" w:hAnsi="Times New Roman" w:cs="Times New Roman"/>
        </w:rPr>
        <w:t>. В ТМКОУ «</w:t>
      </w:r>
      <w:r w:rsidR="004E2AB6" w:rsidRPr="00D70AA3">
        <w:rPr>
          <w:rFonts w:ascii="Times New Roman" w:hAnsi="Times New Roman" w:cs="Times New Roman"/>
        </w:rPr>
        <w:t>Дудинская гимназия</w:t>
      </w:r>
      <w:r w:rsidR="00E56EAE" w:rsidRPr="00D70AA3">
        <w:rPr>
          <w:rFonts w:ascii="Times New Roman" w:hAnsi="Times New Roman" w:cs="Times New Roman"/>
        </w:rPr>
        <w:t>» отсутствует выделенная стоянка для автотранспортных средств инвалидов ввиду отсутствия автостоянки в районе организации, а также сменные кресла-коляски;</w:t>
      </w:r>
    </w:p>
    <w:p w:rsidR="00E56EAE" w:rsidRPr="00D70AA3" w:rsidRDefault="001D5C05" w:rsidP="00013F1C">
      <w:pPr>
        <w:pStyle w:val="a3"/>
        <w:numPr>
          <w:ilvl w:val="0"/>
          <w:numId w:val="12"/>
        </w:numPr>
        <w:jc w:val="both"/>
        <w:rPr>
          <w:rFonts w:ascii="Times New Roman" w:hAnsi="Times New Roman" w:cs="Times New Roman"/>
        </w:rPr>
      </w:pPr>
      <w:r w:rsidRPr="00D70AA3">
        <w:rPr>
          <w:rFonts w:ascii="Times New Roman" w:hAnsi="Times New Roman" w:cs="Times New Roman"/>
        </w:rPr>
        <w:t>У</w:t>
      </w:r>
      <w:r w:rsidR="00E56EAE" w:rsidRPr="00D70AA3">
        <w:rPr>
          <w:rFonts w:ascii="Times New Roman" w:hAnsi="Times New Roman" w:cs="Times New Roman"/>
        </w:rPr>
        <w:t>слови</w:t>
      </w:r>
      <w:r w:rsidRPr="00D70AA3">
        <w:rPr>
          <w:rFonts w:ascii="Times New Roman" w:hAnsi="Times New Roman" w:cs="Times New Roman"/>
        </w:rPr>
        <w:t>я</w:t>
      </w:r>
      <w:r w:rsidR="00E56EAE" w:rsidRPr="00D70AA3">
        <w:rPr>
          <w:rFonts w:ascii="Times New Roman" w:hAnsi="Times New Roman" w:cs="Times New Roman"/>
        </w:rPr>
        <w:t xml:space="preserve"> доступности, позволяющи</w:t>
      </w:r>
      <w:r w:rsidRPr="00D70AA3">
        <w:rPr>
          <w:rFonts w:ascii="Times New Roman" w:hAnsi="Times New Roman" w:cs="Times New Roman"/>
        </w:rPr>
        <w:t>е</w:t>
      </w:r>
      <w:r w:rsidR="00E56EAE" w:rsidRPr="00D70AA3">
        <w:rPr>
          <w:rFonts w:ascii="Times New Roman" w:hAnsi="Times New Roman" w:cs="Times New Roman"/>
        </w:rPr>
        <w:t xml:space="preserve"> инвалидам получать образовательные услуги наравне с другими</w:t>
      </w:r>
      <w:r w:rsidRPr="00D70AA3">
        <w:rPr>
          <w:rFonts w:ascii="Times New Roman" w:hAnsi="Times New Roman" w:cs="Times New Roman"/>
        </w:rPr>
        <w:t>,</w:t>
      </w:r>
      <w:r w:rsidR="00E56EAE" w:rsidRPr="00D70AA3">
        <w:rPr>
          <w:rFonts w:ascii="Times New Roman" w:hAnsi="Times New Roman" w:cs="Times New Roman"/>
        </w:rPr>
        <w:t xml:space="preserve"> </w:t>
      </w:r>
      <w:r w:rsidRPr="00D70AA3">
        <w:rPr>
          <w:rFonts w:ascii="Times New Roman" w:hAnsi="Times New Roman" w:cs="Times New Roman"/>
        </w:rPr>
        <w:t>в организации обеспечены полностью в соответствии установленными требованиями;</w:t>
      </w:r>
    </w:p>
    <w:p w:rsidR="003E414D" w:rsidRPr="00D70AA3" w:rsidRDefault="00C76CB3" w:rsidP="00013F1C">
      <w:pPr>
        <w:pStyle w:val="a3"/>
        <w:numPr>
          <w:ilvl w:val="0"/>
          <w:numId w:val="12"/>
        </w:numPr>
        <w:jc w:val="both"/>
        <w:rPr>
          <w:rFonts w:ascii="Times New Roman" w:hAnsi="Times New Roman" w:cs="Times New Roman"/>
        </w:rPr>
      </w:pPr>
      <w:r>
        <w:rPr>
          <w:rFonts w:ascii="Times New Roman" w:hAnsi="Times New Roman" w:cs="Times New Roman"/>
        </w:rPr>
        <w:t>100</w:t>
      </w:r>
      <w:r w:rsidR="003E414D" w:rsidRPr="00D70AA3">
        <w:rPr>
          <w:rFonts w:ascii="Times New Roman" w:hAnsi="Times New Roman" w:cs="Times New Roman"/>
        </w:rPr>
        <w:t xml:space="preserve">% опрошенных получателей услуг удовлетворены </w:t>
      </w:r>
      <w:r w:rsidR="001D5C05" w:rsidRPr="00D70AA3">
        <w:rPr>
          <w:rFonts w:ascii="Times New Roman" w:hAnsi="Times New Roman" w:cs="Times New Roman"/>
        </w:rPr>
        <w:t>доступностью образовательных услуг для инвалидов</w:t>
      </w:r>
      <w:r w:rsidR="003E414D" w:rsidRPr="00D70AA3">
        <w:rPr>
          <w:rFonts w:ascii="Times New Roman" w:hAnsi="Times New Roman" w:cs="Times New Roman"/>
        </w:rPr>
        <w:t>;</w:t>
      </w:r>
    </w:p>
    <w:p w:rsidR="00F13F7E" w:rsidRPr="00D70AA3" w:rsidRDefault="00F13F7E" w:rsidP="00F13F7E">
      <w:pPr>
        <w:pStyle w:val="a3"/>
        <w:numPr>
          <w:ilvl w:val="0"/>
          <w:numId w:val="12"/>
        </w:numPr>
        <w:jc w:val="both"/>
        <w:rPr>
          <w:rFonts w:ascii="Times New Roman" w:hAnsi="Times New Roman" w:cs="Times New Roman"/>
          <w:b/>
        </w:rPr>
      </w:pPr>
      <w:r w:rsidRPr="00D70AA3">
        <w:rPr>
          <w:rFonts w:ascii="Times New Roman" w:hAnsi="Times New Roman" w:cs="Times New Roman"/>
        </w:rPr>
        <w:t xml:space="preserve">Интегральный показатель оценки по критерию «Доступность образовательной деятельности для инвалидов» составляет </w:t>
      </w:r>
      <w:r w:rsidR="00C76CB3">
        <w:rPr>
          <w:rFonts w:ascii="Times New Roman" w:hAnsi="Times New Roman" w:cs="Times New Roman"/>
        </w:rPr>
        <w:t>86,67</w:t>
      </w:r>
      <w:r w:rsidRPr="00D70AA3">
        <w:rPr>
          <w:rFonts w:ascii="Times New Roman" w:hAnsi="Times New Roman" w:cs="Times New Roman"/>
        </w:rPr>
        <w:t xml:space="preserve"> баллов при максимальном значении 100 и свидетельствует о достаточной </w:t>
      </w:r>
      <w:r w:rsidRPr="00D70AA3">
        <w:rPr>
          <w:rFonts w:ascii="Times New Roman" w:eastAsia="Times New Roman" w:hAnsi="Times New Roman" w:cs="Times New Roman"/>
          <w:lang w:eastAsia="ru-RU"/>
        </w:rPr>
        <w:t>оценке качества условий осуществления образовательной деятельности</w:t>
      </w:r>
      <w:r w:rsidRPr="00D70AA3">
        <w:rPr>
          <w:rFonts w:ascii="Times New Roman" w:hAnsi="Times New Roman" w:cs="Times New Roman"/>
        </w:rPr>
        <w:t xml:space="preserve"> ТМКОУ «Дудинская гимназия» по данному критерию. </w:t>
      </w:r>
    </w:p>
    <w:p w:rsidR="001D5C05" w:rsidRPr="00D70AA3" w:rsidRDefault="001D5C05" w:rsidP="00F13F7E">
      <w:pPr>
        <w:pStyle w:val="a3"/>
        <w:ind w:left="360"/>
        <w:jc w:val="both"/>
        <w:rPr>
          <w:rFonts w:ascii="Times New Roman" w:hAnsi="Times New Roman" w:cs="Times New Roman"/>
          <w:b/>
        </w:rPr>
      </w:pPr>
    </w:p>
    <w:p w:rsidR="000368C7" w:rsidRPr="00D70AA3" w:rsidRDefault="00802BEC" w:rsidP="001D5C05">
      <w:pPr>
        <w:ind w:firstLine="708"/>
        <w:jc w:val="both"/>
        <w:rPr>
          <w:rFonts w:ascii="Times New Roman" w:hAnsi="Times New Roman" w:cs="Times New Roman"/>
          <w:b/>
        </w:rPr>
      </w:pPr>
      <w:bookmarkStart w:id="31" w:name="_Toc59528209"/>
      <w:bookmarkStart w:id="32" w:name="_Toc60049710"/>
      <w:r w:rsidRPr="00D70AA3">
        <w:rPr>
          <w:rStyle w:val="20"/>
          <w:rFonts w:ascii="Times New Roman" w:hAnsi="Times New Roman" w:cs="Times New Roman"/>
          <w:color w:val="auto"/>
          <w:sz w:val="24"/>
          <w:szCs w:val="24"/>
        </w:rPr>
        <w:t>3.4.Результаты оценки</w:t>
      </w:r>
      <w:bookmarkEnd w:id="31"/>
      <w:bookmarkEnd w:id="32"/>
      <w:r w:rsidRPr="00D70AA3">
        <w:rPr>
          <w:rStyle w:val="20"/>
          <w:rFonts w:ascii="Times New Roman" w:hAnsi="Times New Roman" w:cs="Times New Roman"/>
          <w:color w:val="auto"/>
          <w:sz w:val="24"/>
          <w:szCs w:val="24"/>
        </w:rPr>
        <w:t xml:space="preserve"> </w:t>
      </w:r>
      <w:r w:rsidRPr="00D70AA3">
        <w:rPr>
          <w:rFonts w:ascii="Times New Roman" w:hAnsi="Times New Roman" w:cs="Times New Roman"/>
          <w:b/>
        </w:rPr>
        <w:t>доброжелательности и вежливости работников образовательной организации</w:t>
      </w:r>
    </w:p>
    <w:p w:rsidR="00802BEC" w:rsidRPr="00D70AA3" w:rsidRDefault="00802BEC" w:rsidP="00802BEC">
      <w:pPr>
        <w:ind w:firstLine="709"/>
        <w:jc w:val="both"/>
        <w:rPr>
          <w:rFonts w:ascii="Times New Roman" w:hAnsi="Times New Roman" w:cs="Times New Roman"/>
        </w:rPr>
      </w:pPr>
      <w:r w:rsidRPr="00D70AA3">
        <w:rPr>
          <w:rFonts w:ascii="Times New Roman" w:hAnsi="Times New Roman" w:cs="Times New Roman"/>
        </w:rPr>
        <w:t>Показатель 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r w:rsidR="0027687F" w:rsidRPr="00D70AA3">
        <w:rPr>
          <w:rFonts w:ascii="Times New Roman" w:hAnsi="Times New Roman" w:cs="Times New Roman"/>
        </w:rPr>
        <w:t xml:space="preserve"> </w:t>
      </w:r>
      <w:r w:rsidR="0027687F" w:rsidRPr="00D70AA3">
        <w:rPr>
          <w:rFonts w:ascii="Times New Roman" w:eastAsia="Times New Roman" w:hAnsi="Times New Roman" w:cs="Times New Roman"/>
          <w:lang w:eastAsia="ru-RU"/>
        </w:rPr>
        <w:t>(в % от общего числа опрошенных получателей образовательных услуг)</w:t>
      </w:r>
      <w:r w:rsidRPr="00D70AA3">
        <w:rPr>
          <w:rFonts w:ascii="Times New Roman" w:hAnsi="Times New Roman" w:cs="Times New Roman"/>
        </w:rPr>
        <w:t>» представлен одним параметром:</w:t>
      </w:r>
    </w:p>
    <w:p w:rsidR="004F212A" w:rsidRPr="00D70AA3" w:rsidRDefault="00802BEC" w:rsidP="000666BD">
      <w:pPr>
        <w:ind w:firstLine="709"/>
        <w:jc w:val="both"/>
        <w:rPr>
          <w:rFonts w:ascii="Times New Roman" w:hAnsi="Times New Roman" w:cs="Times New Roman"/>
          <w:b/>
        </w:rPr>
      </w:pPr>
      <w:r w:rsidRPr="00D70AA3">
        <w:rPr>
          <w:rFonts w:ascii="Times New Roman" w:hAnsi="Times New Roman" w:cs="Times New Roman"/>
        </w:rPr>
        <w:t>Параметр 4.1.1 «Удовлетворенность доброжелательностью, вежливостью работников организации, обеспечивающих первичный контакт и информированием получателя образовательной услуги при непосредственном обращении в организацию» представлен одной позицией оценивания. Значение показателя 4.1 определяется в соответствии с Единым порядком расчета показателей, результаты представлены в таблице 1</w:t>
      </w:r>
      <w:r w:rsidR="00006504" w:rsidRPr="00D70AA3">
        <w:rPr>
          <w:rFonts w:ascii="Times New Roman" w:hAnsi="Times New Roman" w:cs="Times New Roman"/>
        </w:rPr>
        <w:t>7</w:t>
      </w:r>
      <w:r w:rsidRPr="00D70AA3">
        <w:rPr>
          <w:rFonts w:ascii="Times New Roman" w:hAnsi="Times New Roman" w:cs="Times New Roman"/>
        </w:rPr>
        <w:t>.</w:t>
      </w:r>
    </w:p>
    <w:p w:rsidR="008F745B" w:rsidRDefault="008F745B" w:rsidP="00802BEC">
      <w:pPr>
        <w:ind w:firstLine="709"/>
        <w:jc w:val="right"/>
        <w:rPr>
          <w:rFonts w:ascii="Times New Roman" w:hAnsi="Times New Roman" w:cs="Times New Roman"/>
          <w:b/>
        </w:rPr>
      </w:pPr>
    </w:p>
    <w:p w:rsidR="00802BEC" w:rsidRPr="00D70AA3" w:rsidRDefault="00802BEC" w:rsidP="00802BEC">
      <w:pPr>
        <w:ind w:firstLine="709"/>
        <w:jc w:val="right"/>
        <w:rPr>
          <w:rFonts w:ascii="Times New Roman" w:hAnsi="Times New Roman" w:cs="Times New Roman"/>
          <w:b/>
        </w:rPr>
      </w:pPr>
      <w:r w:rsidRPr="00D70AA3">
        <w:rPr>
          <w:rFonts w:ascii="Times New Roman" w:hAnsi="Times New Roman" w:cs="Times New Roman"/>
          <w:b/>
        </w:rPr>
        <w:lastRenderedPageBreak/>
        <w:t>Таблица 1</w:t>
      </w:r>
      <w:r w:rsidR="008C47F2" w:rsidRPr="00D70AA3">
        <w:rPr>
          <w:rFonts w:ascii="Times New Roman" w:hAnsi="Times New Roman" w:cs="Times New Roman"/>
          <w:b/>
        </w:rPr>
        <w:t>7</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276"/>
      </w:tblGrid>
      <w:tr w:rsidR="00802BEC" w:rsidRPr="00D70AA3" w:rsidTr="000666BD">
        <w:trPr>
          <w:trHeight w:val="411"/>
        </w:trPr>
        <w:tc>
          <w:tcPr>
            <w:tcW w:w="6096" w:type="dxa"/>
          </w:tcPr>
          <w:p w:rsidR="00802BEC" w:rsidRPr="00D70AA3" w:rsidRDefault="008C47F2" w:rsidP="00A84B73">
            <w:pPr>
              <w:tabs>
                <w:tab w:val="center" w:pos="4252"/>
                <w:tab w:val="right" w:pos="8504"/>
              </w:tabs>
              <w:rPr>
                <w:rFonts w:ascii="Times New Roman" w:hAnsi="Times New Roman" w:cs="Times New Roman"/>
              </w:rPr>
            </w:pPr>
            <w:r w:rsidRPr="00D70AA3">
              <w:rPr>
                <w:rFonts w:ascii="Times New Roman" w:hAnsi="Times New Roman" w:cs="Times New Roman"/>
              </w:rPr>
              <w:t xml:space="preserve">Показатель </w:t>
            </w:r>
          </w:p>
        </w:tc>
        <w:tc>
          <w:tcPr>
            <w:tcW w:w="1134" w:type="dxa"/>
          </w:tcPr>
          <w:p w:rsidR="00802BEC" w:rsidRPr="00D70AA3" w:rsidRDefault="00802BEC" w:rsidP="00A84B73">
            <w:pPr>
              <w:rPr>
                <w:rFonts w:ascii="Times New Roman" w:hAnsi="Times New Roman" w:cs="Times New Roman"/>
              </w:rPr>
            </w:pPr>
            <w:r w:rsidRPr="00D70AA3">
              <w:rPr>
                <w:rFonts w:ascii="Times New Roman" w:hAnsi="Times New Roman" w:cs="Times New Roman"/>
              </w:rPr>
              <w:t>Кол-во респондентов</w:t>
            </w:r>
          </w:p>
        </w:tc>
        <w:tc>
          <w:tcPr>
            <w:tcW w:w="992" w:type="dxa"/>
          </w:tcPr>
          <w:p w:rsidR="00802BEC" w:rsidRPr="00D70AA3" w:rsidRDefault="00802BEC" w:rsidP="00A84B73">
            <w:pPr>
              <w:rPr>
                <w:rFonts w:ascii="Times New Roman" w:hAnsi="Times New Roman" w:cs="Times New Roman"/>
              </w:rPr>
            </w:pPr>
            <w:r w:rsidRPr="00D70AA3">
              <w:rPr>
                <w:rFonts w:ascii="Times New Roman" w:hAnsi="Times New Roman" w:cs="Times New Roman"/>
              </w:rPr>
              <w:t>Кол-во удовлетворенных респондентов</w:t>
            </w:r>
          </w:p>
        </w:tc>
        <w:tc>
          <w:tcPr>
            <w:tcW w:w="1276" w:type="dxa"/>
          </w:tcPr>
          <w:p w:rsidR="00802BEC" w:rsidRPr="00D70AA3" w:rsidRDefault="00802BEC" w:rsidP="0027687F">
            <w:pPr>
              <w:rPr>
                <w:rFonts w:ascii="Times New Roman" w:hAnsi="Times New Roman" w:cs="Times New Roman"/>
              </w:rPr>
            </w:pPr>
            <w:r w:rsidRPr="00D70AA3">
              <w:rPr>
                <w:rFonts w:ascii="Times New Roman" w:hAnsi="Times New Roman" w:cs="Times New Roman"/>
              </w:rPr>
              <w:t xml:space="preserve">Значение параметра 4.1 </w:t>
            </w:r>
            <w:r w:rsidR="0027687F" w:rsidRPr="00D70AA3">
              <w:rPr>
                <w:rFonts w:ascii="Times New Roman" w:hAnsi="Times New Roman" w:cs="Times New Roman"/>
              </w:rPr>
              <w:t>(в %)</w:t>
            </w:r>
          </w:p>
        </w:tc>
      </w:tr>
      <w:tr w:rsidR="008D02F3" w:rsidRPr="00D70AA3" w:rsidTr="000666BD">
        <w:trPr>
          <w:trHeight w:val="411"/>
        </w:trPr>
        <w:tc>
          <w:tcPr>
            <w:tcW w:w="6096" w:type="dxa"/>
          </w:tcPr>
          <w:p w:rsidR="008D02F3" w:rsidRPr="00D70AA3" w:rsidRDefault="008C47F2" w:rsidP="00A84B73">
            <w:pPr>
              <w:tabs>
                <w:tab w:val="center" w:pos="4252"/>
                <w:tab w:val="right" w:pos="8504"/>
              </w:tabs>
              <w:jc w:val="both"/>
              <w:rPr>
                <w:rFonts w:ascii="Times New Roman" w:hAnsi="Times New Roman" w:cs="Times New Roman"/>
              </w:rPr>
            </w:pPr>
            <w:r w:rsidRPr="00D70AA3">
              <w:rPr>
                <w:rFonts w:ascii="Times New Roman" w:hAnsi="Times New Roman" w:cs="Times New Roman"/>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D70AA3">
              <w:rPr>
                <w:rFonts w:ascii="Times New Roman" w:eastAsia="Times New Roman" w:hAnsi="Times New Roman" w:cs="Times New Roman"/>
                <w:lang w:eastAsia="ru-RU"/>
              </w:rPr>
              <w:t>(в % от общего числа опрошенных получателей образовательных услуг)</w:t>
            </w:r>
          </w:p>
        </w:tc>
        <w:tc>
          <w:tcPr>
            <w:tcW w:w="1134" w:type="dxa"/>
          </w:tcPr>
          <w:p w:rsidR="008D02F3" w:rsidRPr="00D70AA3" w:rsidRDefault="00B86F05" w:rsidP="008D02F3">
            <w:pPr>
              <w:rPr>
                <w:rFonts w:ascii="Times New Roman" w:hAnsi="Times New Roman" w:cs="Times New Roman"/>
              </w:rPr>
            </w:pPr>
            <w:r>
              <w:rPr>
                <w:rFonts w:ascii="Times New Roman" w:hAnsi="Times New Roman" w:cs="Times New Roman"/>
              </w:rPr>
              <w:t>258</w:t>
            </w:r>
          </w:p>
        </w:tc>
        <w:tc>
          <w:tcPr>
            <w:tcW w:w="992" w:type="dxa"/>
          </w:tcPr>
          <w:p w:rsidR="008D02F3" w:rsidRPr="00D70AA3" w:rsidRDefault="001357C7" w:rsidP="00A84B73">
            <w:pPr>
              <w:rPr>
                <w:rFonts w:ascii="Times New Roman" w:hAnsi="Times New Roman" w:cs="Times New Roman"/>
              </w:rPr>
            </w:pPr>
            <w:r>
              <w:rPr>
                <w:rFonts w:ascii="Times New Roman" w:hAnsi="Times New Roman" w:cs="Times New Roman"/>
              </w:rPr>
              <w:t>251</w:t>
            </w:r>
          </w:p>
        </w:tc>
        <w:tc>
          <w:tcPr>
            <w:tcW w:w="1276" w:type="dxa"/>
          </w:tcPr>
          <w:p w:rsidR="008D02F3" w:rsidRPr="00D70AA3" w:rsidRDefault="009B67E6" w:rsidP="00A84B73">
            <w:pPr>
              <w:rPr>
                <w:rFonts w:ascii="Times New Roman" w:hAnsi="Times New Roman" w:cs="Times New Roman"/>
              </w:rPr>
            </w:pPr>
            <w:r>
              <w:rPr>
                <w:rFonts w:ascii="Times New Roman" w:hAnsi="Times New Roman" w:cs="Times New Roman"/>
              </w:rPr>
              <w:t>97,29</w:t>
            </w:r>
          </w:p>
        </w:tc>
      </w:tr>
    </w:tbl>
    <w:p w:rsidR="004F212A" w:rsidRPr="00D70AA3" w:rsidRDefault="004F212A" w:rsidP="00802BEC">
      <w:pPr>
        <w:ind w:firstLine="709"/>
        <w:jc w:val="both"/>
        <w:rPr>
          <w:rFonts w:ascii="Times New Roman" w:hAnsi="Times New Roman" w:cs="Times New Roman"/>
        </w:rPr>
      </w:pPr>
    </w:p>
    <w:p w:rsidR="00802BEC" w:rsidRPr="00D70AA3" w:rsidRDefault="00802BEC" w:rsidP="00802BEC">
      <w:pPr>
        <w:ind w:firstLine="709"/>
        <w:jc w:val="both"/>
        <w:rPr>
          <w:rFonts w:ascii="Times New Roman" w:hAnsi="Times New Roman" w:cs="Times New Roman"/>
        </w:rPr>
      </w:pPr>
      <w:r w:rsidRPr="00D70AA3">
        <w:rPr>
          <w:rFonts w:ascii="Times New Roman" w:hAnsi="Times New Roman" w:cs="Times New Roman"/>
        </w:rPr>
        <w:t>Показатель 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r w:rsidR="0027687F" w:rsidRPr="00D70AA3">
        <w:rPr>
          <w:rFonts w:ascii="Times New Roman" w:hAnsi="Times New Roman" w:cs="Times New Roman"/>
        </w:rPr>
        <w:t xml:space="preserve"> </w:t>
      </w:r>
      <w:r w:rsidR="0027687F" w:rsidRPr="00D70AA3">
        <w:rPr>
          <w:rFonts w:ascii="Times New Roman" w:eastAsia="Times New Roman" w:hAnsi="Times New Roman" w:cs="Times New Roman"/>
          <w:lang w:eastAsia="ru-RU"/>
        </w:rPr>
        <w:t>(в % от общего числа опрошенных получателей образовательных услуг)</w:t>
      </w:r>
      <w:r w:rsidRPr="00D70AA3">
        <w:rPr>
          <w:rFonts w:ascii="Times New Roman" w:hAnsi="Times New Roman" w:cs="Times New Roman"/>
        </w:rPr>
        <w:t>» представлен одним параметром:</w:t>
      </w:r>
    </w:p>
    <w:p w:rsidR="00802BEC" w:rsidRPr="00D70AA3" w:rsidRDefault="00802BEC" w:rsidP="00802BEC">
      <w:pPr>
        <w:ind w:firstLine="709"/>
        <w:jc w:val="both"/>
        <w:rPr>
          <w:rFonts w:ascii="Times New Roman" w:hAnsi="Times New Roman" w:cs="Times New Roman"/>
        </w:rPr>
      </w:pPr>
      <w:r w:rsidRPr="00D70AA3">
        <w:rPr>
          <w:rFonts w:ascii="Times New Roman" w:hAnsi="Times New Roman" w:cs="Times New Roman"/>
        </w:rPr>
        <w:t>Параметр 4.2.1 «Удовлетворенность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представлен одной позицией оценивания. Значение показателя 4.2 определяется в соответствии с Единым порядком расчета показателей, результаты представлены в таблице 1</w:t>
      </w:r>
      <w:r w:rsidR="008C47F2" w:rsidRPr="00D70AA3">
        <w:rPr>
          <w:rFonts w:ascii="Times New Roman" w:hAnsi="Times New Roman" w:cs="Times New Roman"/>
        </w:rPr>
        <w:t>8</w:t>
      </w:r>
      <w:r w:rsidRPr="00D70AA3">
        <w:rPr>
          <w:rFonts w:ascii="Times New Roman" w:hAnsi="Times New Roman" w:cs="Times New Roman"/>
        </w:rPr>
        <w:t>.</w:t>
      </w:r>
    </w:p>
    <w:p w:rsidR="00802BEC" w:rsidRPr="00D70AA3" w:rsidRDefault="00802BEC" w:rsidP="00802BEC">
      <w:pPr>
        <w:ind w:firstLine="709"/>
        <w:jc w:val="right"/>
        <w:rPr>
          <w:rFonts w:ascii="Times New Roman" w:hAnsi="Times New Roman" w:cs="Times New Roman"/>
          <w:b/>
          <w:color w:val="FF0000"/>
        </w:rPr>
      </w:pPr>
      <w:r w:rsidRPr="00D70AA3">
        <w:rPr>
          <w:rFonts w:ascii="Times New Roman" w:hAnsi="Times New Roman" w:cs="Times New Roman"/>
          <w:b/>
        </w:rPr>
        <w:t>Таблица 1</w:t>
      </w:r>
      <w:r w:rsidR="008C47F2" w:rsidRPr="00D70AA3">
        <w:rPr>
          <w:rFonts w:ascii="Times New Roman" w:hAnsi="Times New Roman" w:cs="Times New Roman"/>
          <w:b/>
        </w:rPr>
        <w:t>8</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276"/>
      </w:tblGrid>
      <w:tr w:rsidR="00802BEC" w:rsidRPr="00D70AA3" w:rsidTr="000666BD">
        <w:trPr>
          <w:trHeight w:val="411"/>
        </w:trPr>
        <w:tc>
          <w:tcPr>
            <w:tcW w:w="6096" w:type="dxa"/>
          </w:tcPr>
          <w:p w:rsidR="00802BEC" w:rsidRPr="00D70AA3" w:rsidRDefault="008C47F2" w:rsidP="00A84B73">
            <w:pPr>
              <w:tabs>
                <w:tab w:val="center" w:pos="4252"/>
                <w:tab w:val="right" w:pos="8504"/>
              </w:tabs>
              <w:rPr>
                <w:rFonts w:ascii="Times New Roman" w:hAnsi="Times New Roman" w:cs="Times New Roman"/>
              </w:rPr>
            </w:pPr>
            <w:r w:rsidRPr="00D70AA3">
              <w:rPr>
                <w:rFonts w:ascii="Times New Roman" w:hAnsi="Times New Roman" w:cs="Times New Roman"/>
              </w:rPr>
              <w:t xml:space="preserve">Показатель </w:t>
            </w:r>
          </w:p>
        </w:tc>
        <w:tc>
          <w:tcPr>
            <w:tcW w:w="1134" w:type="dxa"/>
          </w:tcPr>
          <w:p w:rsidR="00802BEC" w:rsidRPr="00D70AA3" w:rsidRDefault="00802BEC" w:rsidP="00A84B73">
            <w:pPr>
              <w:rPr>
                <w:rFonts w:ascii="Times New Roman" w:hAnsi="Times New Roman" w:cs="Times New Roman"/>
              </w:rPr>
            </w:pPr>
            <w:r w:rsidRPr="00D70AA3">
              <w:rPr>
                <w:rFonts w:ascii="Times New Roman" w:hAnsi="Times New Roman" w:cs="Times New Roman"/>
              </w:rPr>
              <w:t>Кол-во респондентов</w:t>
            </w:r>
          </w:p>
        </w:tc>
        <w:tc>
          <w:tcPr>
            <w:tcW w:w="992" w:type="dxa"/>
          </w:tcPr>
          <w:p w:rsidR="00802BEC" w:rsidRPr="00D70AA3" w:rsidRDefault="00802BEC" w:rsidP="00A84B73">
            <w:pPr>
              <w:rPr>
                <w:rFonts w:ascii="Times New Roman" w:hAnsi="Times New Roman" w:cs="Times New Roman"/>
              </w:rPr>
            </w:pPr>
            <w:r w:rsidRPr="00D70AA3">
              <w:rPr>
                <w:rFonts w:ascii="Times New Roman" w:hAnsi="Times New Roman" w:cs="Times New Roman"/>
              </w:rPr>
              <w:t>Кол-во удовлетворенных респондентов</w:t>
            </w:r>
          </w:p>
        </w:tc>
        <w:tc>
          <w:tcPr>
            <w:tcW w:w="1276" w:type="dxa"/>
          </w:tcPr>
          <w:p w:rsidR="00802BEC" w:rsidRPr="00D70AA3" w:rsidRDefault="00802BEC" w:rsidP="0027687F">
            <w:pPr>
              <w:rPr>
                <w:rFonts w:ascii="Times New Roman" w:hAnsi="Times New Roman" w:cs="Times New Roman"/>
              </w:rPr>
            </w:pPr>
            <w:r w:rsidRPr="00D70AA3">
              <w:rPr>
                <w:rFonts w:ascii="Times New Roman" w:hAnsi="Times New Roman" w:cs="Times New Roman"/>
              </w:rPr>
              <w:t xml:space="preserve">Значение параметра 4.2 </w:t>
            </w:r>
            <w:r w:rsidR="0027687F" w:rsidRPr="00D70AA3">
              <w:rPr>
                <w:rFonts w:ascii="Times New Roman" w:hAnsi="Times New Roman" w:cs="Times New Roman"/>
              </w:rPr>
              <w:t>(в %)</w:t>
            </w:r>
          </w:p>
        </w:tc>
      </w:tr>
      <w:tr w:rsidR="008D02F3" w:rsidRPr="00D70AA3" w:rsidTr="000666BD">
        <w:trPr>
          <w:trHeight w:val="411"/>
        </w:trPr>
        <w:tc>
          <w:tcPr>
            <w:tcW w:w="6096" w:type="dxa"/>
          </w:tcPr>
          <w:p w:rsidR="008D02F3" w:rsidRPr="00D70AA3" w:rsidRDefault="008C47F2" w:rsidP="00A84B73">
            <w:pPr>
              <w:tabs>
                <w:tab w:val="center" w:pos="4252"/>
                <w:tab w:val="right" w:pos="8504"/>
              </w:tabs>
              <w:jc w:val="both"/>
              <w:rPr>
                <w:rFonts w:ascii="Times New Roman" w:hAnsi="Times New Roman" w:cs="Times New Roman"/>
              </w:rPr>
            </w:pPr>
            <w:r w:rsidRPr="00D70AA3">
              <w:rPr>
                <w:rFonts w:ascii="Times New Roman" w:hAnsi="Times New Roman" w:cs="Times New Roman"/>
              </w:rPr>
              <w:t xml:space="preserve">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D70AA3">
              <w:rPr>
                <w:rFonts w:ascii="Times New Roman" w:eastAsia="Times New Roman" w:hAnsi="Times New Roman" w:cs="Times New Roman"/>
                <w:lang w:eastAsia="ru-RU"/>
              </w:rPr>
              <w:t>(в % от общего числа опрошенных получателей образовательных услуг)</w:t>
            </w:r>
          </w:p>
        </w:tc>
        <w:tc>
          <w:tcPr>
            <w:tcW w:w="1134" w:type="dxa"/>
          </w:tcPr>
          <w:p w:rsidR="008D02F3" w:rsidRPr="00D70AA3" w:rsidRDefault="00B86F05" w:rsidP="008D02F3">
            <w:pPr>
              <w:rPr>
                <w:rFonts w:ascii="Times New Roman" w:hAnsi="Times New Roman" w:cs="Times New Roman"/>
              </w:rPr>
            </w:pPr>
            <w:r>
              <w:rPr>
                <w:rFonts w:ascii="Times New Roman" w:hAnsi="Times New Roman" w:cs="Times New Roman"/>
              </w:rPr>
              <w:t>258</w:t>
            </w:r>
          </w:p>
        </w:tc>
        <w:tc>
          <w:tcPr>
            <w:tcW w:w="992" w:type="dxa"/>
          </w:tcPr>
          <w:p w:rsidR="008D02F3" w:rsidRPr="00D70AA3" w:rsidRDefault="001357C7" w:rsidP="00A84B73">
            <w:pPr>
              <w:rPr>
                <w:rFonts w:ascii="Times New Roman" w:hAnsi="Times New Roman" w:cs="Times New Roman"/>
              </w:rPr>
            </w:pPr>
            <w:r>
              <w:rPr>
                <w:rFonts w:ascii="Times New Roman" w:hAnsi="Times New Roman" w:cs="Times New Roman"/>
              </w:rPr>
              <w:t>251</w:t>
            </w:r>
          </w:p>
        </w:tc>
        <w:tc>
          <w:tcPr>
            <w:tcW w:w="1276" w:type="dxa"/>
          </w:tcPr>
          <w:p w:rsidR="008D02F3" w:rsidRPr="00D70AA3" w:rsidRDefault="009B67E6" w:rsidP="00A84B73">
            <w:pPr>
              <w:rPr>
                <w:rFonts w:ascii="Times New Roman" w:hAnsi="Times New Roman" w:cs="Times New Roman"/>
              </w:rPr>
            </w:pPr>
            <w:r>
              <w:rPr>
                <w:rFonts w:ascii="Times New Roman" w:hAnsi="Times New Roman" w:cs="Times New Roman"/>
              </w:rPr>
              <w:t>97,29</w:t>
            </w:r>
          </w:p>
        </w:tc>
      </w:tr>
    </w:tbl>
    <w:p w:rsidR="004F212A" w:rsidRPr="00D70AA3" w:rsidRDefault="004F212A" w:rsidP="00B53B9B">
      <w:pPr>
        <w:ind w:firstLine="709"/>
        <w:jc w:val="both"/>
        <w:rPr>
          <w:rFonts w:ascii="Times New Roman" w:hAnsi="Times New Roman" w:cs="Times New Roman"/>
        </w:rPr>
      </w:pPr>
    </w:p>
    <w:p w:rsidR="00B53B9B" w:rsidRPr="00D70AA3" w:rsidRDefault="00B53B9B" w:rsidP="00B53B9B">
      <w:pPr>
        <w:ind w:firstLine="709"/>
        <w:jc w:val="both"/>
        <w:rPr>
          <w:rFonts w:ascii="Times New Roman" w:hAnsi="Times New Roman" w:cs="Times New Roman"/>
        </w:rPr>
      </w:pPr>
      <w:r w:rsidRPr="00D70AA3">
        <w:rPr>
          <w:rFonts w:ascii="Times New Roman" w:hAnsi="Times New Roman" w:cs="Times New Roman"/>
        </w:rPr>
        <w:t>Показатель 4.3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r w:rsidR="0027687F" w:rsidRPr="00D70AA3">
        <w:rPr>
          <w:rFonts w:ascii="Times New Roman" w:hAnsi="Times New Roman" w:cs="Times New Roman"/>
        </w:rPr>
        <w:t xml:space="preserve"> </w:t>
      </w:r>
      <w:r w:rsidR="0027687F" w:rsidRPr="00D70AA3">
        <w:rPr>
          <w:rFonts w:ascii="Times New Roman" w:eastAsia="Times New Roman" w:hAnsi="Times New Roman" w:cs="Times New Roman"/>
          <w:lang w:eastAsia="ru-RU"/>
        </w:rPr>
        <w:t>(в % от общего числа опрошенных получателей образовательных услуг)</w:t>
      </w:r>
      <w:r w:rsidRPr="00D70AA3">
        <w:rPr>
          <w:rFonts w:ascii="Times New Roman" w:hAnsi="Times New Roman" w:cs="Times New Roman"/>
        </w:rPr>
        <w:t>» представлен одним параметром:</w:t>
      </w:r>
    </w:p>
    <w:p w:rsidR="00B53B9B" w:rsidRPr="00D70AA3" w:rsidRDefault="00B53B9B" w:rsidP="00B53B9B">
      <w:pPr>
        <w:ind w:firstLine="709"/>
        <w:jc w:val="both"/>
        <w:rPr>
          <w:rFonts w:ascii="Times New Roman" w:hAnsi="Times New Roman" w:cs="Times New Roman"/>
        </w:rPr>
      </w:pPr>
      <w:r w:rsidRPr="00D70AA3">
        <w:rPr>
          <w:rFonts w:ascii="Times New Roman" w:hAnsi="Times New Roman" w:cs="Times New Roman"/>
        </w:rPr>
        <w:t>Параметр 4.3.1 «Удовлетворенность доброжелательностью, вежливостью работников организации при использовании дистанционных форм взаимодействия» представлен одной позицией оценивания. Значение показателя 4.3 определяется в соответствии с Единым порядком расчета показателей, результаты представлены в таблице 1</w:t>
      </w:r>
      <w:r w:rsidR="008C47F2" w:rsidRPr="00D70AA3">
        <w:rPr>
          <w:rFonts w:ascii="Times New Roman" w:hAnsi="Times New Roman" w:cs="Times New Roman"/>
        </w:rPr>
        <w:t>9</w:t>
      </w:r>
      <w:r w:rsidRPr="00D70AA3">
        <w:rPr>
          <w:rFonts w:ascii="Times New Roman" w:hAnsi="Times New Roman" w:cs="Times New Roman"/>
        </w:rPr>
        <w:t>.</w:t>
      </w:r>
    </w:p>
    <w:p w:rsidR="008F745B" w:rsidRDefault="008F745B" w:rsidP="00B53B9B">
      <w:pPr>
        <w:ind w:firstLine="709"/>
        <w:jc w:val="right"/>
        <w:rPr>
          <w:rFonts w:ascii="Times New Roman" w:hAnsi="Times New Roman" w:cs="Times New Roman"/>
          <w:b/>
        </w:rPr>
      </w:pPr>
    </w:p>
    <w:p w:rsidR="008F745B" w:rsidRDefault="008F745B" w:rsidP="00B53B9B">
      <w:pPr>
        <w:ind w:firstLine="709"/>
        <w:jc w:val="right"/>
        <w:rPr>
          <w:rFonts w:ascii="Times New Roman" w:hAnsi="Times New Roman" w:cs="Times New Roman"/>
          <w:b/>
        </w:rPr>
      </w:pPr>
    </w:p>
    <w:p w:rsidR="008F745B" w:rsidRDefault="008F745B" w:rsidP="00B53B9B">
      <w:pPr>
        <w:ind w:firstLine="709"/>
        <w:jc w:val="right"/>
        <w:rPr>
          <w:rFonts w:ascii="Times New Roman" w:hAnsi="Times New Roman" w:cs="Times New Roman"/>
          <w:b/>
        </w:rPr>
      </w:pPr>
    </w:p>
    <w:p w:rsidR="008F745B" w:rsidRDefault="008F745B" w:rsidP="00B53B9B">
      <w:pPr>
        <w:ind w:firstLine="709"/>
        <w:jc w:val="right"/>
        <w:rPr>
          <w:rFonts w:ascii="Times New Roman" w:hAnsi="Times New Roman" w:cs="Times New Roman"/>
          <w:b/>
        </w:rPr>
      </w:pPr>
    </w:p>
    <w:p w:rsidR="00B53B9B" w:rsidRPr="00D70AA3" w:rsidRDefault="00B53B9B" w:rsidP="00B53B9B">
      <w:pPr>
        <w:ind w:firstLine="709"/>
        <w:jc w:val="right"/>
        <w:rPr>
          <w:rFonts w:ascii="Times New Roman" w:hAnsi="Times New Roman" w:cs="Times New Roman"/>
          <w:b/>
        </w:rPr>
      </w:pPr>
      <w:r w:rsidRPr="00D70AA3">
        <w:rPr>
          <w:rFonts w:ascii="Times New Roman" w:hAnsi="Times New Roman" w:cs="Times New Roman"/>
          <w:b/>
        </w:rPr>
        <w:lastRenderedPageBreak/>
        <w:t>Таблица 1</w:t>
      </w:r>
      <w:r w:rsidR="008C47F2" w:rsidRPr="00D70AA3">
        <w:rPr>
          <w:rFonts w:ascii="Times New Roman" w:hAnsi="Times New Roman" w:cs="Times New Roman"/>
          <w:b/>
        </w:rPr>
        <w:t>9</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276"/>
      </w:tblGrid>
      <w:tr w:rsidR="00B53B9B" w:rsidRPr="00D70AA3" w:rsidTr="000666BD">
        <w:trPr>
          <w:trHeight w:val="411"/>
        </w:trPr>
        <w:tc>
          <w:tcPr>
            <w:tcW w:w="6096" w:type="dxa"/>
          </w:tcPr>
          <w:p w:rsidR="00B53B9B" w:rsidRPr="00D70AA3" w:rsidRDefault="008C47F2" w:rsidP="00A84B73">
            <w:pPr>
              <w:tabs>
                <w:tab w:val="center" w:pos="4252"/>
                <w:tab w:val="right" w:pos="8504"/>
              </w:tabs>
              <w:rPr>
                <w:rFonts w:ascii="Times New Roman" w:hAnsi="Times New Roman" w:cs="Times New Roman"/>
              </w:rPr>
            </w:pPr>
            <w:r w:rsidRPr="00D70AA3">
              <w:rPr>
                <w:rFonts w:ascii="Times New Roman" w:hAnsi="Times New Roman" w:cs="Times New Roman"/>
              </w:rPr>
              <w:t>Показатель</w:t>
            </w:r>
          </w:p>
        </w:tc>
        <w:tc>
          <w:tcPr>
            <w:tcW w:w="1134" w:type="dxa"/>
          </w:tcPr>
          <w:p w:rsidR="00B53B9B" w:rsidRPr="00D70AA3" w:rsidRDefault="00B53B9B" w:rsidP="00A84B73">
            <w:pPr>
              <w:rPr>
                <w:rFonts w:ascii="Times New Roman" w:hAnsi="Times New Roman" w:cs="Times New Roman"/>
              </w:rPr>
            </w:pPr>
            <w:r w:rsidRPr="00D70AA3">
              <w:rPr>
                <w:rFonts w:ascii="Times New Roman" w:hAnsi="Times New Roman" w:cs="Times New Roman"/>
              </w:rPr>
              <w:t>Кол-во респондентов</w:t>
            </w:r>
          </w:p>
        </w:tc>
        <w:tc>
          <w:tcPr>
            <w:tcW w:w="992" w:type="dxa"/>
          </w:tcPr>
          <w:p w:rsidR="00B53B9B" w:rsidRPr="00D70AA3" w:rsidRDefault="00B53B9B" w:rsidP="00A84B73">
            <w:pPr>
              <w:rPr>
                <w:rFonts w:ascii="Times New Roman" w:hAnsi="Times New Roman" w:cs="Times New Roman"/>
              </w:rPr>
            </w:pPr>
            <w:r w:rsidRPr="00D70AA3">
              <w:rPr>
                <w:rFonts w:ascii="Times New Roman" w:hAnsi="Times New Roman" w:cs="Times New Roman"/>
              </w:rPr>
              <w:t>Кол-во удовлетворенных респондентов</w:t>
            </w:r>
          </w:p>
        </w:tc>
        <w:tc>
          <w:tcPr>
            <w:tcW w:w="1276" w:type="dxa"/>
          </w:tcPr>
          <w:p w:rsidR="00B53B9B" w:rsidRPr="00D70AA3" w:rsidRDefault="00B53B9B" w:rsidP="0027687F">
            <w:pPr>
              <w:rPr>
                <w:rFonts w:ascii="Times New Roman" w:hAnsi="Times New Roman" w:cs="Times New Roman"/>
              </w:rPr>
            </w:pPr>
            <w:r w:rsidRPr="00D70AA3">
              <w:rPr>
                <w:rFonts w:ascii="Times New Roman" w:hAnsi="Times New Roman" w:cs="Times New Roman"/>
              </w:rPr>
              <w:t xml:space="preserve">Значение параметра 4.3 </w:t>
            </w:r>
            <w:r w:rsidR="0027687F" w:rsidRPr="00D70AA3">
              <w:rPr>
                <w:rFonts w:ascii="Times New Roman" w:hAnsi="Times New Roman" w:cs="Times New Roman"/>
              </w:rPr>
              <w:t>(в %)</w:t>
            </w:r>
          </w:p>
        </w:tc>
      </w:tr>
      <w:tr w:rsidR="00B53B9B" w:rsidRPr="00D70AA3" w:rsidTr="000666BD">
        <w:trPr>
          <w:trHeight w:val="411"/>
        </w:trPr>
        <w:tc>
          <w:tcPr>
            <w:tcW w:w="6096" w:type="dxa"/>
          </w:tcPr>
          <w:p w:rsidR="00B53B9B" w:rsidRPr="00D70AA3" w:rsidRDefault="008C47F2" w:rsidP="00A84B73">
            <w:pPr>
              <w:tabs>
                <w:tab w:val="center" w:pos="4252"/>
                <w:tab w:val="right" w:pos="8504"/>
              </w:tabs>
              <w:jc w:val="both"/>
              <w:rPr>
                <w:rFonts w:ascii="Times New Roman" w:hAnsi="Times New Roman" w:cs="Times New Roman"/>
              </w:rPr>
            </w:pPr>
            <w:r w:rsidRPr="00D70AA3">
              <w:rPr>
                <w:rFonts w:ascii="Times New Roman" w:hAnsi="Times New Roman" w:cs="Times New Roman"/>
              </w:rPr>
              <w:t xml:space="preserve">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r w:rsidRPr="00D70AA3">
              <w:rPr>
                <w:rFonts w:ascii="Times New Roman" w:eastAsia="Times New Roman" w:hAnsi="Times New Roman" w:cs="Times New Roman"/>
                <w:lang w:eastAsia="ru-RU"/>
              </w:rPr>
              <w:t>(в % от общего числа опрошенных получателей образовательных услуг)</w:t>
            </w:r>
          </w:p>
        </w:tc>
        <w:tc>
          <w:tcPr>
            <w:tcW w:w="1134" w:type="dxa"/>
          </w:tcPr>
          <w:p w:rsidR="00B53B9B" w:rsidRPr="00D70AA3" w:rsidRDefault="001357C7" w:rsidP="00A84B73">
            <w:pPr>
              <w:rPr>
                <w:rFonts w:ascii="Times New Roman" w:hAnsi="Times New Roman" w:cs="Times New Roman"/>
              </w:rPr>
            </w:pPr>
            <w:r>
              <w:rPr>
                <w:rFonts w:ascii="Times New Roman" w:hAnsi="Times New Roman" w:cs="Times New Roman"/>
              </w:rPr>
              <w:t>202</w:t>
            </w:r>
          </w:p>
        </w:tc>
        <w:tc>
          <w:tcPr>
            <w:tcW w:w="992" w:type="dxa"/>
          </w:tcPr>
          <w:p w:rsidR="00B53B9B" w:rsidRPr="00D70AA3" w:rsidRDefault="001357C7" w:rsidP="00A84B73">
            <w:pPr>
              <w:rPr>
                <w:rFonts w:ascii="Times New Roman" w:hAnsi="Times New Roman" w:cs="Times New Roman"/>
              </w:rPr>
            </w:pPr>
            <w:r>
              <w:rPr>
                <w:rFonts w:ascii="Times New Roman" w:hAnsi="Times New Roman" w:cs="Times New Roman"/>
              </w:rPr>
              <w:t>196</w:t>
            </w:r>
          </w:p>
        </w:tc>
        <w:tc>
          <w:tcPr>
            <w:tcW w:w="1276" w:type="dxa"/>
          </w:tcPr>
          <w:p w:rsidR="00B53B9B" w:rsidRPr="00D70AA3" w:rsidRDefault="005858E9" w:rsidP="00A84B73">
            <w:pPr>
              <w:rPr>
                <w:rFonts w:ascii="Times New Roman" w:hAnsi="Times New Roman" w:cs="Times New Roman"/>
              </w:rPr>
            </w:pPr>
            <w:r>
              <w:rPr>
                <w:rFonts w:ascii="Times New Roman" w:hAnsi="Times New Roman" w:cs="Times New Roman"/>
              </w:rPr>
              <w:t>97,03</w:t>
            </w:r>
          </w:p>
        </w:tc>
      </w:tr>
    </w:tbl>
    <w:p w:rsidR="00006504" w:rsidRPr="00D70AA3" w:rsidRDefault="00006504" w:rsidP="00006504">
      <w:pPr>
        <w:ind w:firstLine="709"/>
        <w:jc w:val="both"/>
        <w:rPr>
          <w:rFonts w:ascii="Times New Roman" w:hAnsi="Times New Roman" w:cs="Times New Roman"/>
          <w:bCs/>
        </w:rPr>
      </w:pPr>
      <w:r w:rsidRPr="00D70AA3">
        <w:rPr>
          <w:rFonts w:ascii="Times New Roman" w:hAnsi="Times New Roman" w:cs="Times New Roman"/>
          <w:bCs/>
        </w:rPr>
        <w:t>Результаты, полученные по критерию №</w:t>
      </w:r>
      <w:r w:rsidR="008C47F2" w:rsidRPr="00D70AA3">
        <w:rPr>
          <w:rFonts w:ascii="Times New Roman" w:hAnsi="Times New Roman" w:cs="Times New Roman"/>
          <w:bCs/>
        </w:rPr>
        <w:t>4</w:t>
      </w:r>
      <w:r w:rsidRPr="00D70AA3">
        <w:rPr>
          <w:rFonts w:ascii="Times New Roman" w:hAnsi="Times New Roman" w:cs="Times New Roman"/>
          <w:bCs/>
        </w:rPr>
        <w:t xml:space="preserve"> «</w:t>
      </w:r>
      <w:r w:rsidR="008C47F2" w:rsidRPr="00D70AA3">
        <w:rPr>
          <w:rFonts w:ascii="Times New Roman" w:hAnsi="Times New Roman" w:cs="Times New Roman"/>
          <w:bCs/>
        </w:rPr>
        <w:t>Д</w:t>
      </w:r>
      <w:r w:rsidR="008C47F2" w:rsidRPr="00D70AA3">
        <w:rPr>
          <w:rFonts w:ascii="Times New Roman" w:hAnsi="Times New Roman" w:cs="Times New Roman"/>
        </w:rPr>
        <w:t>оброжелательность и вежливость работников образовательной организации</w:t>
      </w:r>
      <w:r w:rsidRPr="00D70AA3">
        <w:rPr>
          <w:rFonts w:ascii="Times New Roman" w:hAnsi="Times New Roman" w:cs="Times New Roman"/>
        </w:rPr>
        <w:t>»</w:t>
      </w:r>
      <w:r w:rsidRPr="00D70AA3">
        <w:rPr>
          <w:rFonts w:ascii="Times New Roman" w:hAnsi="Times New Roman" w:cs="Times New Roman"/>
          <w:bCs/>
        </w:rPr>
        <w:t xml:space="preserve">, представлены в таблице </w:t>
      </w:r>
      <w:r w:rsidR="008C47F2" w:rsidRPr="00D70AA3">
        <w:rPr>
          <w:rFonts w:ascii="Times New Roman" w:hAnsi="Times New Roman" w:cs="Times New Roman"/>
          <w:bCs/>
        </w:rPr>
        <w:t>20</w:t>
      </w:r>
      <w:r w:rsidRPr="00D70AA3">
        <w:rPr>
          <w:rFonts w:ascii="Times New Roman" w:hAnsi="Times New Roman" w:cs="Times New Roman"/>
          <w:bCs/>
        </w:rPr>
        <w:t>.</w:t>
      </w:r>
    </w:p>
    <w:p w:rsidR="00006504" w:rsidRPr="00D70AA3" w:rsidRDefault="00006504" w:rsidP="00006504">
      <w:pPr>
        <w:ind w:firstLine="709"/>
        <w:jc w:val="right"/>
        <w:rPr>
          <w:rFonts w:ascii="Times New Roman" w:hAnsi="Times New Roman" w:cs="Times New Roman"/>
          <w:b/>
        </w:rPr>
      </w:pPr>
      <w:r w:rsidRPr="00D70AA3">
        <w:rPr>
          <w:rFonts w:ascii="Times New Roman" w:hAnsi="Times New Roman" w:cs="Times New Roman"/>
          <w:b/>
        </w:rPr>
        <w:t xml:space="preserve">Таблица </w:t>
      </w:r>
      <w:r w:rsidR="008C47F2" w:rsidRPr="00D70AA3">
        <w:rPr>
          <w:rFonts w:ascii="Times New Roman" w:hAnsi="Times New Roman" w:cs="Times New Roman"/>
          <w:b/>
        </w:rPr>
        <w:t>20</w:t>
      </w:r>
    </w:p>
    <w:tbl>
      <w:tblPr>
        <w:tblStyle w:val="a6"/>
        <w:tblW w:w="9483" w:type="dxa"/>
        <w:jc w:val="center"/>
        <w:tblLook w:val="04A0" w:firstRow="1" w:lastRow="0" w:firstColumn="1" w:lastColumn="0" w:noHBand="0" w:noVBand="1"/>
      </w:tblPr>
      <w:tblGrid>
        <w:gridCol w:w="6204"/>
        <w:gridCol w:w="1731"/>
        <w:gridCol w:w="1548"/>
      </w:tblGrid>
      <w:tr w:rsidR="00006504" w:rsidRPr="00D70AA3" w:rsidTr="00DC2833">
        <w:trPr>
          <w:trHeight w:val="453"/>
          <w:jc w:val="center"/>
        </w:trPr>
        <w:tc>
          <w:tcPr>
            <w:tcW w:w="6204" w:type="dxa"/>
          </w:tcPr>
          <w:p w:rsidR="00006504" w:rsidRPr="00D70AA3" w:rsidRDefault="00006504" w:rsidP="008C47F2">
            <w:pPr>
              <w:rPr>
                <w:rFonts w:ascii="Times New Roman" w:hAnsi="Times New Roman" w:cs="Times New Roman"/>
                <w:bCs/>
                <w:iCs/>
              </w:rPr>
            </w:pPr>
            <w:r w:rsidRPr="00D70AA3">
              <w:rPr>
                <w:rFonts w:ascii="Times New Roman" w:hAnsi="Times New Roman" w:cs="Times New Roman"/>
                <w:bCs/>
                <w:iCs/>
              </w:rPr>
              <w:t>Критерий №</w:t>
            </w:r>
            <w:r w:rsidR="008C47F2" w:rsidRPr="00D70AA3">
              <w:rPr>
                <w:rFonts w:ascii="Times New Roman" w:hAnsi="Times New Roman" w:cs="Times New Roman"/>
                <w:bCs/>
                <w:iCs/>
              </w:rPr>
              <w:t>4</w:t>
            </w:r>
          </w:p>
        </w:tc>
        <w:tc>
          <w:tcPr>
            <w:tcW w:w="1731" w:type="dxa"/>
          </w:tcPr>
          <w:p w:rsidR="00006504" w:rsidRPr="00D70AA3" w:rsidRDefault="00006504" w:rsidP="00DC2833">
            <w:pPr>
              <w:rPr>
                <w:rFonts w:ascii="Times New Roman" w:hAnsi="Times New Roman" w:cs="Times New Roman"/>
                <w:bCs/>
                <w:iCs/>
              </w:rPr>
            </w:pPr>
            <w:r w:rsidRPr="00D70AA3">
              <w:rPr>
                <w:rFonts w:ascii="Times New Roman" w:hAnsi="Times New Roman" w:cs="Times New Roman"/>
                <w:bCs/>
                <w:iCs/>
              </w:rPr>
              <w:t>Максимальное значение по критерию</w:t>
            </w:r>
          </w:p>
        </w:tc>
        <w:tc>
          <w:tcPr>
            <w:tcW w:w="1548" w:type="dxa"/>
          </w:tcPr>
          <w:p w:rsidR="00006504" w:rsidRPr="00D70AA3" w:rsidRDefault="00006504" w:rsidP="00DC2833">
            <w:pPr>
              <w:rPr>
                <w:rFonts w:ascii="Times New Roman" w:hAnsi="Times New Roman" w:cs="Times New Roman"/>
                <w:bCs/>
                <w:iCs/>
              </w:rPr>
            </w:pPr>
            <w:r w:rsidRPr="00D70AA3">
              <w:rPr>
                <w:rFonts w:ascii="Times New Roman" w:hAnsi="Times New Roman" w:cs="Times New Roman"/>
                <w:bCs/>
                <w:iCs/>
              </w:rPr>
              <w:t>Результаты организации</w:t>
            </w:r>
          </w:p>
        </w:tc>
      </w:tr>
      <w:tr w:rsidR="00006504" w:rsidRPr="00D70AA3" w:rsidTr="00DC2833">
        <w:trPr>
          <w:trHeight w:val="593"/>
          <w:jc w:val="center"/>
        </w:trPr>
        <w:tc>
          <w:tcPr>
            <w:tcW w:w="6204" w:type="dxa"/>
          </w:tcPr>
          <w:p w:rsidR="00006504" w:rsidRPr="00D70AA3" w:rsidRDefault="008C47F2" w:rsidP="008C47F2">
            <w:pPr>
              <w:jc w:val="both"/>
              <w:rPr>
                <w:rFonts w:ascii="Times New Roman" w:hAnsi="Times New Roman" w:cs="Times New Roman"/>
                <w:bCs/>
                <w:iCs/>
              </w:rPr>
            </w:pPr>
            <w:r w:rsidRPr="00D70AA3">
              <w:rPr>
                <w:rFonts w:ascii="Times New Roman" w:hAnsi="Times New Roman" w:cs="Times New Roman"/>
              </w:rPr>
              <w:t>Доброжелательность  и вежливость работников образовательной организации</w:t>
            </w:r>
          </w:p>
        </w:tc>
        <w:tc>
          <w:tcPr>
            <w:tcW w:w="1731" w:type="dxa"/>
          </w:tcPr>
          <w:p w:rsidR="00006504" w:rsidRPr="00D70AA3" w:rsidRDefault="00006504" w:rsidP="00DC2833">
            <w:pPr>
              <w:rPr>
                <w:rFonts w:ascii="Times New Roman" w:hAnsi="Times New Roman" w:cs="Times New Roman"/>
                <w:bCs/>
                <w:iCs/>
              </w:rPr>
            </w:pPr>
            <w:r w:rsidRPr="00D70AA3">
              <w:rPr>
                <w:rFonts w:ascii="Times New Roman" w:hAnsi="Times New Roman" w:cs="Times New Roman"/>
                <w:bCs/>
                <w:iCs/>
              </w:rPr>
              <w:t>100</w:t>
            </w:r>
          </w:p>
        </w:tc>
        <w:tc>
          <w:tcPr>
            <w:tcW w:w="1548" w:type="dxa"/>
          </w:tcPr>
          <w:p w:rsidR="00006504" w:rsidRPr="00D70AA3" w:rsidRDefault="005858E9" w:rsidP="00DC2833">
            <w:pPr>
              <w:rPr>
                <w:rFonts w:ascii="Times New Roman" w:hAnsi="Times New Roman" w:cs="Times New Roman"/>
                <w:bCs/>
                <w:iCs/>
              </w:rPr>
            </w:pPr>
            <w:r>
              <w:rPr>
                <w:rFonts w:ascii="Times New Roman" w:hAnsi="Times New Roman" w:cs="Times New Roman"/>
                <w:bCs/>
                <w:iCs/>
              </w:rPr>
              <w:t>97,20</w:t>
            </w:r>
          </w:p>
        </w:tc>
      </w:tr>
    </w:tbl>
    <w:p w:rsidR="00006504" w:rsidRPr="00D70AA3" w:rsidRDefault="00006504" w:rsidP="00006504">
      <w:pPr>
        <w:ind w:firstLine="709"/>
        <w:jc w:val="both"/>
        <w:rPr>
          <w:rFonts w:ascii="Times New Roman" w:hAnsi="Times New Roman" w:cs="Times New Roman"/>
          <w:b/>
        </w:rPr>
      </w:pPr>
      <w:r w:rsidRPr="00D70AA3">
        <w:rPr>
          <w:rFonts w:ascii="Times New Roman" w:hAnsi="Times New Roman" w:cs="Times New Roman"/>
        </w:rPr>
        <w:t xml:space="preserve">Выводы по результатам НОКО, </w:t>
      </w:r>
      <w:r w:rsidRPr="00D70AA3">
        <w:rPr>
          <w:rFonts w:ascii="Times New Roman" w:hAnsi="Times New Roman" w:cs="Times New Roman"/>
          <w:b/>
        </w:rPr>
        <w:t>критерий №</w:t>
      </w:r>
      <w:r w:rsidR="008C47F2" w:rsidRPr="00D70AA3">
        <w:rPr>
          <w:rFonts w:ascii="Times New Roman" w:hAnsi="Times New Roman" w:cs="Times New Roman"/>
          <w:b/>
        </w:rPr>
        <w:t>4</w:t>
      </w:r>
      <w:r w:rsidRPr="00D70AA3">
        <w:rPr>
          <w:rFonts w:ascii="Times New Roman" w:hAnsi="Times New Roman" w:cs="Times New Roman"/>
          <w:b/>
        </w:rPr>
        <w:t xml:space="preserve"> «</w:t>
      </w:r>
      <w:r w:rsidR="008C47F2" w:rsidRPr="00D70AA3">
        <w:rPr>
          <w:rFonts w:ascii="Times New Roman" w:hAnsi="Times New Roman" w:cs="Times New Roman"/>
          <w:b/>
        </w:rPr>
        <w:t>Доброжелательность  и вежливость работников образовательной организации</w:t>
      </w:r>
      <w:r w:rsidRPr="00D70AA3">
        <w:rPr>
          <w:rFonts w:ascii="Times New Roman" w:hAnsi="Times New Roman" w:cs="Times New Roman"/>
          <w:b/>
        </w:rPr>
        <w:t>»:</w:t>
      </w:r>
    </w:p>
    <w:p w:rsidR="002F0DAD" w:rsidRPr="00D70AA3" w:rsidRDefault="002A7F70" w:rsidP="004E2AB6">
      <w:pPr>
        <w:pStyle w:val="a3"/>
        <w:numPr>
          <w:ilvl w:val="0"/>
          <w:numId w:val="12"/>
        </w:numPr>
        <w:jc w:val="both"/>
        <w:rPr>
          <w:rFonts w:ascii="Times New Roman" w:hAnsi="Times New Roman" w:cs="Times New Roman"/>
        </w:rPr>
      </w:pPr>
      <w:r>
        <w:rPr>
          <w:rFonts w:ascii="Times New Roman" w:hAnsi="Times New Roman" w:cs="Times New Roman"/>
        </w:rPr>
        <w:t>97,29</w:t>
      </w:r>
      <w:r w:rsidR="002F0DAD" w:rsidRPr="00D70AA3">
        <w:rPr>
          <w:rFonts w:ascii="Times New Roman" w:hAnsi="Times New Roman" w:cs="Times New Roman"/>
        </w:rPr>
        <w:t>% получателей образовательных услуг, удовлетворены доброжелательностью, вежливостью работников ТМКОУ «</w:t>
      </w:r>
      <w:r w:rsidR="004E2AB6" w:rsidRPr="00D70AA3">
        <w:rPr>
          <w:rFonts w:ascii="Times New Roman" w:hAnsi="Times New Roman" w:cs="Times New Roman"/>
        </w:rPr>
        <w:t>Дудинская гимназия</w:t>
      </w:r>
      <w:r w:rsidR="002F0DAD" w:rsidRPr="00D70AA3">
        <w:rPr>
          <w:rFonts w:ascii="Times New Roman" w:hAnsi="Times New Roman" w:cs="Times New Roman"/>
        </w:rPr>
        <w:t>», обеспечивающих первичный контакт и информирование при непосредственном обращении в организацию (</w:t>
      </w:r>
      <w:r w:rsidR="002F0DAD" w:rsidRPr="00D70AA3">
        <w:rPr>
          <w:rFonts w:ascii="Times New Roman" w:eastAsia="Times New Roman" w:hAnsi="Times New Roman" w:cs="Times New Roman"/>
          <w:lang w:eastAsia="ru-RU"/>
        </w:rPr>
        <w:t>работники вахты, приёмной и прочие работники</w:t>
      </w:r>
      <w:r w:rsidR="002F0DAD" w:rsidRPr="00D70AA3">
        <w:rPr>
          <w:rFonts w:ascii="Times New Roman" w:hAnsi="Times New Roman" w:cs="Times New Roman"/>
        </w:rPr>
        <w:t>);</w:t>
      </w:r>
    </w:p>
    <w:p w:rsidR="00DC2833" w:rsidRPr="00D70AA3" w:rsidRDefault="002A7F70" w:rsidP="004E2AB6">
      <w:pPr>
        <w:pStyle w:val="a3"/>
        <w:numPr>
          <w:ilvl w:val="0"/>
          <w:numId w:val="12"/>
        </w:numPr>
        <w:jc w:val="both"/>
        <w:rPr>
          <w:rFonts w:ascii="Times New Roman" w:hAnsi="Times New Roman" w:cs="Times New Roman"/>
        </w:rPr>
      </w:pPr>
      <w:r>
        <w:rPr>
          <w:rFonts w:ascii="Times New Roman" w:hAnsi="Times New Roman" w:cs="Times New Roman"/>
        </w:rPr>
        <w:t>97,29</w:t>
      </w:r>
      <w:r w:rsidR="00DC2833" w:rsidRPr="00D70AA3">
        <w:rPr>
          <w:rFonts w:ascii="Times New Roman" w:hAnsi="Times New Roman" w:cs="Times New Roman"/>
        </w:rPr>
        <w:t>% получателей образовательных услуг, удовлетворены доброжелательностью, вежливостью работников ТМКОУ «</w:t>
      </w:r>
      <w:r w:rsidR="004E2AB6" w:rsidRPr="00D70AA3">
        <w:rPr>
          <w:rFonts w:ascii="Times New Roman" w:hAnsi="Times New Roman" w:cs="Times New Roman"/>
        </w:rPr>
        <w:t>Дудинская гимназия</w:t>
      </w:r>
      <w:r w:rsidR="00DC2833" w:rsidRPr="00D70AA3">
        <w:rPr>
          <w:rFonts w:ascii="Times New Roman" w:hAnsi="Times New Roman" w:cs="Times New Roman"/>
        </w:rPr>
        <w:t>», обеспечивающих непосредственное оказание образовательной услуги (</w:t>
      </w:r>
      <w:r w:rsidR="00DC2833" w:rsidRPr="00D70AA3">
        <w:rPr>
          <w:rFonts w:ascii="Times New Roman" w:eastAsia="Times New Roman" w:hAnsi="Times New Roman" w:cs="Times New Roman"/>
          <w:lang w:eastAsia="ru-RU"/>
        </w:rPr>
        <w:t>педагогические работники</w:t>
      </w:r>
      <w:r w:rsidR="00DC2833" w:rsidRPr="00D70AA3">
        <w:rPr>
          <w:rFonts w:ascii="Times New Roman" w:hAnsi="Times New Roman" w:cs="Times New Roman"/>
        </w:rPr>
        <w:t>);</w:t>
      </w:r>
    </w:p>
    <w:p w:rsidR="00006504" w:rsidRPr="00D70AA3" w:rsidRDefault="002A7F70" w:rsidP="00013F1C">
      <w:pPr>
        <w:pStyle w:val="a3"/>
        <w:numPr>
          <w:ilvl w:val="0"/>
          <w:numId w:val="12"/>
        </w:numPr>
        <w:jc w:val="both"/>
        <w:rPr>
          <w:rFonts w:ascii="Times New Roman" w:hAnsi="Times New Roman" w:cs="Times New Roman"/>
        </w:rPr>
      </w:pPr>
      <w:r>
        <w:rPr>
          <w:rFonts w:ascii="Times New Roman" w:hAnsi="Times New Roman" w:cs="Times New Roman"/>
        </w:rPr>
        <w:t>97,03</w:t>
      </w:r>
      <w:r w:rsidR="00006504" w:rsidRPr="00D70AA3">
        <w:rPr>
          <w:rFonts w:ascii="Times New Roman" w:hAnsi="Times New Roman" w:cs="Times New Roman"/>
        </w:rPr>
        <w:t xml:space="preserve">% опрошенных получателей услуг удовлетворены </w:t>
      </w:r>
      <w:r w:rsidR="00DC2833" w:rsidRPr="00D70AA3">
        <w:rPr>
          <w:rFonts w:ascii="Times New Roman" w:hAnsi="Times New Roman" w:cs="Times New Roman"/>
        </w:rPr>
        <w:t>доброжелательностью, вежливостью работников организации при использовании дистанционных форм взаимодействия</w:t>
      </w:r>
      <w:r w:rsidR="00006504" w:rsidRPr="00D70AA3">
        <w:rPr>
          <w:rFonts w:ascii="Times New Roman" w:hAnsi="Times New Roman" w:cs="Times New Roman"/>
        </w:rPr>
        <w:t>;</w:t>
      </w:r>
    </w:p>
    <w:p w:rsidR="00006504" w:rsidRPr="00D70AA3" w:rsidRDefault="00006504" w:rsidP="004E2AB6">
      <w:pPr>
        <w:pStyle w:val="a3"/>
        <w:numPr>
          <w:ilvl w:val="0"/>
          <w:numId w:val="12"/>
        </w:numPr>
        <w:jc w:val="both"/>
        <w:rPr>
          <w:rFonts w:ascii="Times New Roman" w:hAnsi="Times New Roman" w:cs="Times New Roman"/>
          <w:b/>
        </w:rPr>
      </w:pPr>
      <w:r w:rsidRPr="00D70AA3">
        <w:rPr>
          <w:rFonts w:ascii="Times New Roman" w:hAnsi="Times New Roman" w:cs="Times New Roman"/>
        </w:rPr>
        <w:t>Интегральный показатель оценки по критерию «</w:t>
      </w:r>
      <w:r w:rsidR="008C47F2" w:rsidRPr="00D70AA3">
        <w:rPr>
          <w:rFonts w:ascii="Times New Roman" w:hAnsi="Times New Roman" w:cs="Times New Roman"/>
        </w:rPr>
        <w:t>Доброжелательность  и вежливость работников образовательной организации</w:t>
      </w:r>
      <w:r w:rsidRPr="00D70AA3">
        <w:rPr>
          <w:rFonts w:ascii="Times New Roman" w:hAnsi="Times New Roman" w:cs="Times New Roman"/>
        </w:rPr>
        <w:t xml:space="preserve">» составляет </w:t>
      </w:r>
      <w:r w:rsidR="002A7F70">
        <w:rPr>
          <w:rFonts w:ascii="Times New Roman" w:hAnsi="Times New Roman" w:cs="Times New Roman"/>
        </w:rPr>
        <w:t>97,20</w:t>
      </w:r>
      <w:r w:rsidRPr="00D70AA3">
        <w:rPr>
          <w:rFonts w:ascii="Times New Roman" w:hAnsi="Times New Roman" w:cs="Times New Roman"/>
        </w:rPr>
        <w:t xml:space="preserve"> баллов при максимальном значении 100 и свидетельствует о </w:t>
      </w:r>
      <w:r w:rsidR="008C47F2" w:rsidRPr="00D70AA3">
        <w:rPr>
          <w:rFonts w:ascii="Times New Roman" w:hAnsi="Times New Roman" w:cs="Times New Roman"/>
        </w:rPr>
        <w:t>высокой</w:t>
      </w:r>
      <w:r w:rsidRPr="00D70AA3">
        <w:rPr>
          <w:rFonts w:ascii="Times New Roman" w:hAnsi="Times New Roman" w:cs="Times New Roman"/>
        </w:rPr>
        <w:t xml:space="preserve"> </w:t>
      </w:r>
      <w:r w:rsidRPr="00D70AA3">
        <w:rPr>
          <w:rFonts w:ascii="Times New Roman" w:eastAsia="Times New Roman" w:hAnsi="Times New Roman" w:cs="Times New Roman"/>
          <w:lang w:eastAsia="ru-RU"/>
        </w:rPr>
        <w:t>оценке качества условий осуществления образовательной деятельности</w:t>
      </w:r>
      <w:r w:rsidRPr="00D70AA3">
        <w:rPr>
          <w:rFonts w:ascii="Times New Roman" w:hAnsi="Times New Roman" w:cs="Times New Roman"/>
        </w:rPr>
        <w:t xml:space="preserve"> ТМКОУ «</w:t>
      </w:r>
      <w:r w:rsidR="004E2AB6" w:rsidRPr="00D70AA3">
        <w:rPr>
          <w:rFonts w:ascii="Times New Roman" w:hAnsi="Times New Roman" w:cs="Times New Roman"/>
        </w:rPr>
        <w:t>Дудинская гимназия</w:t>
      </w:r>
      <w:r w:rsidRPr="00D70AA3">
        <w:rPr>
          <w:rFonts w:ascii="Times New Roman" w:hAnsi="Times New Roman" w:cs="Times New Roman"/>
        </w:rPr>
        <w:t xml:space="preserve">» по данному критерию. </w:t>
      </w:r>
    </w:p>
    <w:p w:rsidR="00802BEC" w:rsidRPr="00D70AA3" w:rsidRDefault="00802BEC" w:rsidP="00802BEC">
      <w:pPr>
        <w:ind w:firstLine="708"/>
        <w:jc w:val="both"/>
        <w:rPr>
          <w:rFonts w:ascii="Times New Roman" w:hAnsi="Times New Roman" w:cs="Times New Roman"/>
          <w:b/>
        </w:rPr>
      </w:pPr>
      <w:bookmarkStart w:id="33" w:name="_Toc59528210"/>
      <w:bookmarkStart w:id="34" w:name="_Toc60049711"/>
      <w:r w:rsidRPr="00D70AA3">
        <w:rPr>
          <w:rStyle w:val="20"/>
          <w:rFonts w:ascii="Times New Roman" w:hAnsi="Times New Roman" w:cs="Times New Roman"/>
          <w:color w:val="auto"/>
          <w:sz w:val="24"/>
          <w:szCs w:val="24"/>
        </w:rPr>
        <w:t>3.5.</w:t>
      </w:r>
      <w:r w:rsidR="00FD5E9A" w:rsidRPr="00D70AA3">
        <w:rPr>
          <w:rStyle w:val="20"/>
          <w:rFonts w:ascii="Times New Roman" w:hAnsi="Times New Roman" w:cs="Times New Roman"/>
          <w:color w:val="auto"/>
          <w:sz w:val="24"/>
          <w:szCs w:val="24"/>
        </w:rPr>
        <w:t xml:space="preserve"> </w:t>
      </w:r>
      <w:r w:rsidRPr="00D70AA3">
        <w:rPr>
          <w:rStyle w:val="20"/>
          <w:rFonts w:ascii="Times New Roman" w:hAnsi="Times New Roman" w:cs="Times New Roman"/>
          <w:color w:val="auto"/>
          <w:sz w:val="24"/>
          <w:szCs w:val="24"/>
        </w:rPr>
        <w:t>Результаты оценки</w:t>
      </w:r>
      <w:bookmarkEnd w:id="33"/>
      <w:bookmarkEnd w:id="34"/>
      <w:r w:rsidRPr="00D70AA3">
        <w:rPr>
          <w:rStyle w:val="20"/>
          <w:rFonts w:ascii="Times New Roman" w:hAnsi="Times New Roman" w:cs="Times New Roman"/>
          <w:color w:val="auto"/>
          <w:sz w:val="24"/>
          <w:szCs w:val="24"/>
        </w:rPr>
        <w:t xml:space="preserve"> </w:t>
      </w:r>
      <w:r w:rsidRPr="00D70AA3">
        <w:rPr>
          <w:rFonts w:ascii="Times New Roman" w:hAnsi="Times New Roman" w:cs="Times New Roman"/>
          <w:b/>
        </w:rPr>
        <w:t xml:space="preserve">удовлетворенности условиями </w:t>
      </w:r>
      <w:r w:rsidR="00FD5E9A" w:rsidRPr="00D70AA3">
        <w:rPr>
          <w:rFonts w:ascii="Times New Roman" w:hAnsi="Times New Roman" w:cs="Times New Roman"/>
          <w:b/>
        </w:rPr>
        <w:t xml:space="preserve">осуществления </w:t>
      </w:r>
      <w:r w:rsidRPr="00D70AA3">
        <w:rPr>
          <w:rFonts w:ascii="Times New Roman" w:hAnsi="Times New Roman" w:cs="Times New Roman"/>
          <w:b/>
        </w:rPr>
        <w:t xml:space="preserve">образовательной деятельности </w:t>
      </w:r>
    </w:p>
    <w:p w:rsidR="002A79E8" w:rsidRPr="00D70AA3" w:rsidRDefault="002A79E8" w:rsidP="002A79E8">
      <w:pPr>
        <w:ind w:firstLine="708"/>
        <w:jc w:val="both"/>
        <w:rPr>
          <w:rFonts w:ascii="Times New Roman" w:hAnsi="Times New Roman" w:cs="Times New Roman"/>
        </w:rPr>
      </w:pPr>
      <w:r w:rsidRPr="00D70AA3">
        <w:rPr>
          <w:rFonts w:ascii="Times New Roman" w:hAnsi="Times New Roman" w:cs="Times New Roman"/>
        </w:rPr>
        <w:t>Критерий 5 оценки качества «Удовлетворенность условиями осуществления образовательной деятельности организаций» представлен тремя показателями.</w:t>
      </w:r>
    </w:p>
    <w:p w:rsidR="002A79E8" w:rsidRPr="00D70AA3" w:rsidRDefault="002A79E8" w:rsidP="002A79E8">
      <w:pPr>
        <w:ind w:firstLine="708"/>
        <w:jc w:val="both"/>
        <w:rPr>
          <w:rFonts w:ascii="Times New Roman" w:hAnsi="Times New Roman" w:cs="Times New Roman"/>
        </w:rPr>
      </w:pPr>
      <w:r w:rsidRPr="00D70AA3">
        <w:rPr>
          <w:rFonts w:ascii="Times New Roman" w:hAnsi="Times New Roman" w:cs="Times New Roman"/>
        </w:rPr>
        <w:t>Показатель 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0027687F" w:rsidRPr="00D70AA3">
        <w:rPr>
          <w:rFonts w:ascii="Times New Roman" w:hAnsi="Times New Roman" w:cs="Times New Roman"/>
        </w:rPr>
        <w:t xml:space="preserve"> </w:t>
      </w:r>
      <w:r w:rsidR="0027687F" w:rsidRPr="00D70AA3">
        <w:rPr>
          <w:rFonts w:ascii="Times New Roman" w:eastAsia="Times New Roman" w:hAnsi="Times New Roman" w:cs="Times New Roman"/>
          <w:lang w:eastAsia="ru-RU"/>
        </w:rPr>
        <w:t>(в % от общего числа опрошенных получателей образовательных услуг)</w:t>
      </w:r>
      <w:r w:rsidRPr="00D70AA3">
        <w:rPr>
          <w:rFonts w:ascii="Times New Roman" w:hAnsi="Times New Roman" w:cs="Times New Roman"/>
        </w:rPr>
        <w:t>» представлен одним параметром:</w:t>
      </w:r>
    </w:p>
    <w:p w:rsidR="00750E87" w:rsidRPr="00D70AA3" w:rsidRDefault="002A79E8" w:rsidP="004E2AB6">
      <w:pPr>
        <w:ind w:firstLine="708"/>
        <w:jc w:val="both"/>
        <w:rPr>
          <w:rFonts w:ascii="Times New Roman" w:hAnsi="Times New Roman" w:cs="Times New Roman"/>
          <w:b/>
        </w:rPr>
      </w:pPr>
      <w:r w:rsidRPr="00D70AA3">
        <w:rPr>
          <w:rFonts w:ascii="Times New Roman" w:hAnsi="Times New Roman" w:cs="Times New Roman"/>
        </w:rPr>
        <w:t xml:space="preserve">Параметр 5.1.1 «Готовность получателей услуг рекомендовать организацию родственникам и знакомым» представлен одной позицией оценивания. </w:t>
      </w:r>
      <w:r w:rsidR="00FD5E9A" w:rsidRPr="00D70AA3">
        <w:rPr>
          <w:rFonts w:ascii="Times New Roman" w:hAnsi="Times New Roman" w:cs="Times New Roman"/>
        </w:rPr>
        <w:t xml:space="preserve">Значение показателя </w:t>
      </w:r>
      <w:r w:rsidRPr="00D70AA3">
        <w:rPr>
          <w:rFonts w:ascii="Times New Roman" w:hAnsi="Times New Roman" w:cs="Times New Roman"/>
        </w:rPr>
        <w:t>5</w:t>
      </w:r>
      <w:r w:rsidR="00FD5E9A" w:rsidRPr="00D70AA3">
        <w:rPr>
          <w:rFonts w:ascii="Times New Roman" w:hAnsi="Times New Roman" w:cs="Times New Roman"/>
        </w:rPr>
        <w:t>.</w:t>
      </w:r>
      <w:r w:rsidRPr="00D70AA3">
        <w:rPr>
          <w:rFonts w:ascii="Times New Roman" w:hAnsi="Times New Roman" w:cs="Times New Roman"/>
        </w:rPr>
        <w:t>1</w:t>
      </w:r>
      <w:r w:rsidR="00FD5E9A" w:rsidRPr="00D70AA3">
        <w:rPr>
          <w:rFonts w:ascii="Times New Roman" w:hAnsi="Times New Roman" w:cs="Times New Roman"/>
        </w:rPr>
        <w:t xml:space="preserve"> определяется в соответствии с Единым порядком расчета показателей, результаты представлены в таблице </w:t>
      </w:r>
      <w:r w:rsidR="00DC2833" w:rsidRPr="00D70AA3">
        <w:rPr>
          <w:rFonts w:ascii="Times New Roman" w:hAnsi="Times New Roman" w:cs="Times New Roman"/>
        </w:rPr>
        <w:t>21</w:t>
      </w:r>
      <w:r w:rsidR="00FD5E9A" w:rsidRPr="00D70AA3">
        <w:rPr>
          <w:rFonts w:ascii="Times New Roman" w:hAnsi="Times New Roman" w:cs="Times New Roman"/>
        </w:rPr>
        <w:t>.</w:t>
      </w:r>
    </w:p>
    <w:p w:rsidR="008D05C8" w:rsidRDefault="008D05C8" w:rsidP="002A79E8">
      <w:pPr>
        <w:ind w:firstLine="709"/>
        <w:jc w:val="right"/>
        <w:rPr>
          <w:rFonts w:ascii="Times New Roman" w:hAnsi="Times New Roman" w:cs="Times New Roman"/>
          <w:b/>
        </w:rPr>
      </w:pPr>
    </w:p>
    <w:p w:rsidR="008D05C8" w:rsidRDefault="008D05C8" w:rsidP="002A79E8">
      <w:pPr>
        <w:ind w:firstLine="709"/>
        <w:jc w:val="right"/>
        <w:rPr>
          <w:rFonts w:ascii="Times New Roman" w:hAnsi="Times New Roman" w:cs="Times New Roman"/>
          <w:b/>
        </w:rPr>
      </w:pPr>
    </w:p>
    <w:p w:rsidR="008D05C8" w:rsidRDefault="008D05C8" w:rsidP="002A79E8">
      <w:pPr>
        <w:ind w:firstLine="709"/>
        <w:jc w:val="right"/>
        <w:rPr>
          <w:rFonts w:ascii="Times New Roman" w:hAnsi="Times New Roman" w:cs="Times New Roman"/>
          <w:b/>
        </w:rPr>
      </w:pPr>
    </w:p>
    <w:p w:rsidR="002A79E8" w:rsidRPr="00D70AA3" w:rsidRDefault="002A79E8" w:rsidP="002A79E8">
      <w:pPr>
        <w:ind w:firstLine="709"/>
        <w:jc w:val="right"/>
        <w:rPr>
          <w:rFonts w:ascii="Times New Roman" w:hAnsi="Times New Roman" w:cs="Times New Roman"/>
          <w:b/>
        </w:rPr>
      </w:pPr>
      <w:r w:rsidRPr="00D70AA3">
        <w:rPr>
          <w:rFonts w:ascii="Times New Roman" w:hAnsi="Times New Roman" w:cs="Times New Roman"/>
          <w:b/>
        </w:rPr>
        <w:lastRenderedPageBreak/>
        <w:t xml:space="preserve">Таблица </w:t>
      </w:r>
      <w:r w:rsidR="00DC2833" w:rsidRPr="00D70AA3">
        <w:rPr>
          <w:rFonts w:ascii="Times New Roman" w:hAnsi="Times New Roman" w:cs="Times New Roman"/>
          <w:b/>
        </w:rPr>
        <w:t xml:space="preserve"> 21</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418"/>
      </w:tblGrid>
      <w:tr w:rsidR="002A79E8" w:rsidRPr="00D70AA3" w:rsidTr="000666BD">
        <w:trPr>
          <w:trHeight w:val="411"/>
        </w:trPr>
        <w:tc>
          <w:tcPr>
            <w:tcW w:w="6096" w:type="dxa"/>
          </w:tcPr>
          <w:p w:rsidR="002A79E8" w:rsidRPr="00D70AA3" w:rsidRDefault="00DC2833" w:rsidP="00A84B73">
            <w:pPr>
              <w:tabs>
                <w:tab w:val="center" w:pos="4252"/>
                <w:tab w:val="right" w:pos="8504"/>
              </w:tabs>
              <w:rPr>
                <w:rFonts w:ascii="Times New Roman" w:hAnsi="Times New Roman" w:cs="Times New Roman"/>
              </w:rPr>
            </w:pPr>
            <w:r w:rsidRPr="00D70AA3">
              <w:rPr>
                <w:rFonts w:ascii="Times New Roman" w:hAnsi="Times New Roman" w:cs="Times New Roman"/>
              </w:rPr>
              <w:t>Показатель</w:t>
            </w:r>
          </w:p>
        </w:tc>
        <w:tc>
          <w:tcPr>
            <w:tcW w:w="1134" w:type="dxa"/>
          </w:tcPr>
          <w:p w:rsidR="002A79E8" w:rsidRPr="00D70AA3" w:rsidRDefault="002A79E8" w:rsidP="00A84B73">
            <w:pPr>
              <w:rPr>
                <w:rFonts w:ascii="Times New Roman" w:hAnsi="Times New Roman" w:cs="Times New Roman"/>
              </w:rPr>
            </w:pPr>
            <w:r w:rsidRPr="00D70AA3">
              <w:rPr>
                <w:rFonts w:ascii="Times New Roman" w:hAnsi="Times New Roman" w:cs="Times New Roman"/>
              </w:rPr>
              <w:t>Кол-во респондентов</w:t>
            </w:r>
          </w:p>
        </w:tc>
        <w:tc>
          <w:tcPr>
            <w:tcW w:w="992" w:type="dxa"/>
          </w:tcPr>
          <w:p w:rsidR="002A79E8" w:rsidRPr="00D70AA3" w:rsidRDefault="002A79E8" w:rsidP="00A84B73">
            <w:pPr>
              <w:rPr>
                <w:rFonts w:ascii="Times New Roman" w:hAnsi="Times New Roman" w:cs="Times New Roman"/>
              </w:rPr>
            </w:pPr>
            <w:r w:rsidRPr="00D70AA3">
              <w:rPr>
                <w:rFonts w:ascii="Times New Roman" w:hAnsi="Times New Roman" w:cs="Times New Roman"/>
              </w:rPr>
              <w:t>Кол-во удовлетворенных респондентов</w:t>
            </w:r>
          </w:p>
        </w:tc>
        <w:tc>
          <w:tcPr>
            <w:tcW w:w="1418" w:type="dxa"/>
          </w:tcPr>
          <w:p w:rsidR="002A79E8" w:rsidRPr="00D70AA3" w:rsidRDefault="002A79E8" w:rsidP="0027687F">
            <w:pPr>
              <w:rPr>
                <w:rFonts w:ascii="Times New Roman" w:hAnsi="Times New Roman" w:cs="Times New Roman"/>
              </w:rPr>
            </w:pPr>
            <w:r w:rsidRPr="00D70AA3">
              <w:rPr>
                <w:rFonts w:ascii="Times New Roman" w:hAnsi="Times New Roman" w:cs="Times New Roman"/>
              </w:rPr>
              <w:t xml:space="preserve">Значение параметра </w:t>
            </w:r>
            <w:r w:rsidR="00B140DA" w:rsidRPr="00D70AA3">
              <w:rPr>
                <w:rFonts w:ascii="Times New Roman" w:hAnsi="Times New Roman" w:cs="Times New Roman"/>
              </w:rPr>
              <w:t>5</w:t>
            </w:r>
            <w:r w:rsidRPr="00D70AA3">
              <w:rPr>
                <w:rFonts w:ascii="Times New Roman" w:hAnsi="Times New Roman" w:cs="Times New Roman"/>
              </w:rPr>
              <w:t>.</w:t>
            </w:r>
            <w:r w:rsidR="00B140DA" w:rsidRPr="00D70AA3">
              <w:rPr>
                <w:rFonts w:ascii="Times New Roman" w:hAnsi="Times New Roman" w:cs="Times New Roman"/>
              </w:rPr>
              <w:t>1</w:t>
            </w:r>
            <w:r w:rsidRPr="00D70AA3">
              <w:rPr>
                <w:rFonts w:ascii="Times New Roman" w:hAnsi="Times New Roman" w:cs="Times New Roman"/>
              </w:rPr>
              <w:t xml:space="preserve"> </w:t>
            </w:r>
            <w:r w:rsidR="0027687F" w:rsidRPr="00D70AA3">
              <w:rPr>
                <w:rFonts w:ascii="Times New Roman" w:hAnsi="Times New Roman" w:cs="Times New Roman"/>
              </w:rPr>
              <w:t>(в %)</w:t>
            </w:r>
          </w:p>
        </w:tc>
      </w:tr>
      <w:tr w:rsidR="008D02F3" w:rsidRPr="00D70AA3" w:rsidTr="000666BD">
        <w:trPr>
          <w:trHeight w:val="411"/>
        </w:trPr>
        <w:tc>
          <w:tcPr>
            <w:tcW w:w="6096" w:type="dxa"/>
          </w:tcPr>
          <w:p w:rsidR="008D02F3" w:rsidRPr="00D70AA3" w:rsidRDefault="00DC2833" w:rsidP="00A84B73">
            <w:pPr>
              <w:tabs>
                <w:tab w:val="center" w:pos="4252"/>
                <w:tab w:val="right" w:pos="8504"/>
              </w:tabs>
              <w:jc w:val="both"/>
              <w:rPr>
                <w:rFonts w:ascii="Times New Roman" w:hAnsi="Times New Roman" w:cs="Times New Roman"/>
              </w:rPr>
            </w:pPr>
            <w:r w:rsidRPr="00D70AA3">
              <w:rPr>
                <w:rFonts w:ascii="Times New Roman" w:hAnsi="Times New Roman" w:cs="Times New Roman"/>
              </w:rPr>
              <w:t xml:space="preserve">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r w:rsidRPr="00D70AA3">
              <w:rPr>
                <w:rFonts w:ascii="Times New Roman" w:eastAsia="Times New Roman" w:hAnsi="Times New Roman" w:cs="Times New Roman"/>
                <w:lang w:eastAsia="ru-RU"/>
              </w:rPr>
              <w:t>(в % от общего числа опрошенных получателей образовательных услуг)</w:t>
            </w:r>
          </w:p>
        </w:tc>
        <w:tc>
          <w:tcPr>
            <w:tcW w:w="1134" w:type="dxa"/>
          </w:tcPr>
          <w:p w:rsidR="008D02F3" w:rsidRPr="00D70AA3" w:rsidRDefault="00A675F2" w:rsidP="008D02F3">
            <w:pPr>
              <w:rPr>
                <w:rFonts w:ascii="Times New Roman" w:hAnsi="Times New Roman" w:cs="Times New Roman"/>
              </w:rPr>
            </w:pPr>
            <w:r>
              <w:rPr>
                <w:rFonts w:ascii="Times New Roman" w:hAnsi="Times New Roman" w:cs="Times New Roman"/>
              </w:rPr>
              <w:t>258</w:t>
            </w:r>
          </w:p>
        </w:tc>
        <w:tc>
          <w:tcPr>
            <w:tcW w:w="992" w:type="dxa"/>
          </w:tcPr>
          <w:p w:rsidR="008D02F3" w:rsidRPr="00D70AA3" w:rsidRDefault="003404B5" w:rsidP="00A84B73">
            <w:pPr>
              <w:rPr>
                <w:rFonts w:ascii="Times New Roman" w:hAnsi="Times New Roman" w:cs="Times New Roman"/>
              </w:rPr>
            </w:pPr>
            <w:r>
              <w:rPr>
                <w:rFonts w:ascii="Times New Roman" w:hAnsi="Times New Roman" w:cs="Times New Roman"/>
              </w:rPr>
              <w:t>249</w:t>
            </w:r>
          </w:p>
        </w:tc>
        <w:tc>
          <w:tcPr>
            <w:tcW w:w="1418" w:type="dxa"/>
          </w:tcPr>
          <w:p w:rsidR="008D02F3" w:rsidRPr="00D70AA3" w:rsidRDefault="00457E2B" w:rsidP="00A84B73">
            <w:pPr>
              <w:rPr>
                <w:rFonts w:ascii="Times New Roman" w:hAnsi="Times New Roman" w:cs="Times New Roman"/>
              </w:rPr>
            </w:pPr>
            <w:r>
              <w:rPr>
                <w:rFonts w:ascii="Times New Roman" w:hAnsi="Times New Roman" w:cs="Times New Roman"/>
              </w:rPr>
              <w:t>96,51</w:t>
            </w:r>
          </w:p>
        </w:tc>
      </w:tr>
    </w:tbl>
    <w:p w:rsidR="00B140DA" w:rsidRPr="00D70AA3" w:rsidRDefault="00B140DA" w:rsidP="00B140DA">
      <w:pPr>
        <w:ind w:firstLine="708"/>
        <w:jc w:val="both"/>
        <w:rPr>
          <w:rFonts w:ascii="Times New Roman" w:hAnsi="Times New Roman" w:cs="Times New Roman"/>
        </w:rPr>
      </w:pPr>
      <w:r w:rsidRPr="00D70AA3">
        <w:rPr>
          <w:rFonts w:ascii="Times New Roman" w:hAnsi="Times New Roman" w:cs="Times New Roman"/>
        </w:rPr>
        <w:t>Показатель 5.2 «Доля получателей образовательных услуг, удовлетворенных удобством графика работы организации</w:t>
      </w:r>
      <w:r w:rsidR="0027687F" w:rsidRPr="00D70AA3">
        <w:rPr>
          <w:rFonts w:ascii="Times New Roman" w:hAnsi="Times New Roman" w:cs="Times New Roman"/>
        </w:rPr>
        <w:t xml:space="preserve"> </w:t>
      </w:r>
      <w:r w:rsidR="0027687F" w:rsidRPr="00D70AA3">
        <w:rPr>
          <w:rFonts w:ascii="Times New Roman" w:eastAsia="Times New Roman" w:hAnsi="Times New Roman" w:cs="Times New Roman"/>
          <w:lang w:eastAsia="ru-RU"/>
        </w:rPr>
        <w:t>(в % от общего числа опрошенных получателей образовательных услуг)</w:t>
      </w:r>
      <w:r w:rsidRPr="00D70AA3">
        <w:rPr>
          <w:rFonts w:ascii="Times New Roman" w:hAnsi="Times New Roman" w:cs="Times New Roman"/>
        </w:rPr>
        <w:t>» представлен одним параметром:</w:t>
      </w:r>
    </w:p>
    <w:p w:rsidR="00B140DA" w:rsidRPr="00D70AA3" w:rsidRDefault="00B140DA" w:rsidP="00B140DA">
      <w:pPr>
        <w:ind w:firstLine="708"/>
        <w:jc w:val="both"/>
        <w:rPr>
          <w:rFonts w:ascii="Times New Roman" w:hAnsi="Times New Roman" w:cs="Times New Roman"/>
        </w:rPr>
      </w:pPr>
      <w:r w:rsidRPr="00D70AA3">
        <w:rPr>
          <w:rFonts w:ascii="Times New Roman" w:hAnsi="Times New Roman" w:cs="Times New Roman"/>
        </w:rPr>
        <w:t>Параметр 5.2.1 «Удовлетворенность удобством графика работы организации</w:t>
      </w:r>
      <w:r w:rsidR="00F261DE" w:rsidRPr="00D70AA3">
        <w:rPr>
          <w:rFonts w:ascii="Times New Roman" w:hAnsi="Times New Roman" w:cs="Times New Roman"/>
        </w:rPr>
        <w:t xml:space="preserve"> (</w:t>
      </w:r>
      <w:r w:rsidR="00F261DE" w:rsidRPr="00D70AA3">
        <w:rPr>
          <w:rFonts w:ascii="Times New Roman" w:hAnsi="Times New Roman"/>
        </w:rPr>
        <w:t>режимом дня, расписанием и временем проведения уроков/занятий, временем проведения внеучебных мероприятий, родительских собраний)</w:t>
      </w:r>
      <w:r w:rsidRPr="00D70AA3">
        <w:rPr>
          <w:rFonts w:ascii="Times New Roman" w:hAnsi="Times New Roman" w:cs="Times New Roman"/>
        </w:rPr>
        <w:t xml:space="preserve">» представлен одной позицией оценивания. Значение показателя 5.2 определяется в соответствии с Единым порядком расчета показателей, результаты представлены в таблице </w:t>
      </w:r>
      <w:r w:rsidR="00DC2833" w:rsidRPr="00D70AA3">
        <w:rPr>
          <w:rFonts w:ascii="Times New Roman" w:hAnsi="Times New Roman" w:cs="Times New Roman"/>
        </w:rPr>
        <w:t>22</w:t>
      </w:r>
      <w:r w:rsidRPr="00D70AA3">
        <w:rPr>
          <w:rFonts w:ascii="Times New Roman" w:hAnsi="Times New Roman" w:cs="Times New Roman"/>
        </w:rPr>
        <w:t>.</w:t>
      </w:r>
    </w:p>
    <w:p w:rsidR="00B140DA" w:rsidRPr="00D70AA3" w:rsidRDefault="00B140DA" w:rsidP="00B140DA">
      <w:pPr>
        <w:ind w:firstLine="709"/>
        <w:jc w:val="right"/>
        <w:rPr>
          <w:rFonts w:ascii="Times New Roman" w:hAnsi="Times New Roman" w:cs="Times New Roman"/>
          <w:b/>
        </w:rPr>
      </w:pPr>
      <w:r w:rsidRPr="00D70AA3">
        <w:rPr>
          <w:rFonts w:ascii="Times New Roman" w:hAnsi="Times New Roman" w:cs="Times New Roman"/>
          <w:b/>
        </w:rPr>
        <w:t xml:space="preserve">Таблица </w:t>
      </w:r>
      <w:r w:rsidR="00DC2833" w:rsidRPr="00D70AA3">
        <w:rPr>
          <w:rFonts w:ascii="Times New Roman" w:hAnsi="Times New Roman" w:cs="Times New Roman"/>
          <w:b/>
        </w:rPr>
        <w:t>22</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276"/>
      </w:tblGrid>
      <w:tr w:rsidR="00B140DA" w:rsidRPr="00D70AA3" w:rsidTr="000666BD">
        <w:trPr>
          <w:trHeight w:val="411"/>
        </w:trPr>
        <w:tc>
          <w:tcPr>
            <w:tcW w:w="6096" w:type="dxa"/>
          </w:tcPr>
          <w:p w:rsidR="00B140DA" w:rsidRPr="00D70AA3" w:rsidRDefault="00DC2833" w:rsidP="00A84B73">
            <w:pPr>
              <w:tabs>
                <w:tab w:val="center" w:pos="4252"/>
                <w:tab w:val="right" w:pos="8504"/>
              </w:tabs>
              <w:rPr>
                <w:rFonts w:ascii="Times New Roman" w:hAnsi="Times New Roman" w:cs="Times New Roman"/>
              </w:rPr>
            </w:pPr>
            <w:r w:rsidRPr="00D70AA3">
              <w:rPr>
                <w:rFonts w:ascii="Times New Roman" w:hAnsi="Times New Roman" w:cs="Times New Roman"/>
              </w:rPr>
              <w:t>Показатель</w:t>
            </w:r>
          </w:p>
        </w:tc>
        <w:tc>
          <w:tcPr>
            <w:tcW w:w="1134" w:type="dxa"/>
          </w:tcPr>
          <w:p w:rsidR="00B140DA" w:rsidRPr="00D70AA3" w:rsidRDefault="00B140DA" w:rsidP="00A84B73">
            <w:pPr>
              <w:rPr>
                <w:rFonts w:ascii="Times New Roman" w:hAnsi="Times New Roman" w:cs="Times New Roman"/>
              </w:rPr>
            </w:pPr>
            <w:r w:rsidRPr="00D70AA3">
              <w:rPr>
                <w:rFonts w:ascii="Times New Roman" w:hAnsi="Times New Roman" w:cs="Times New Roman"/>
              </w:rPr>
              <w:t>Кол-во респондентов</w:t>
            </w:r>
          </w:p>
        </w:tc>
        <w:tc>
          <w:tcPr>
            <w:tcW w:w="992" w:type="dxa"/>
          </w:tcPr>
          <w:p w:rsidR="00B140DA" w:rsidRPr="00D70AA3" w:rsidRDefault="00B140DA" w:rsidP="00A84B73">
            <w:pPr>
              <w:rPr>
                <w:rFonts w:ascii="Times New Roman" w:hAnsi="Times New Roman" w:cs="Times New Roman"/>
              </w:rPr>
            </w:pPr>
            <w:r w:rsidRPr="00D70AA3">
              <w:rPr>
                <w:rFonts w:ascii="Times New Roman" w:hAnsi="Times New Roman" w:cs="Times New Roman"/>
              </w:rPr>
              <w:t>Кол-во удовлетворенных респондентов</w:t>
            </w:r>
          </w:p>
        </w:tc>
        <w:tc>
          <w:tcPr>
            <w:tcW w:w="1276" w:type="dxa"/>
          </w:tcPr>
          <w:p w:rsidR="00B140DA" w:rsidRPr="00D70AA3" w:rsidRDefault="00B140DA" w:rsidP="0027687F">
            <w:pPr>
              <w:rPr>
                <w:rFonts w:ascii="Times New Roman" w:hAnsi="Times New Roman" w:cs="Times New Roman"/>
              </w:rPr>
            </w:pPr>
            <w:r w:rsidRPr="00D70AA3">
              <w:rPr>
                <w:rFonts w:ascii="Times New Roman" w:hAnsi="Times New Roman" w:cs="Times New Roman"/>
              </w:rPr>
              <w:t xml:space="preserve">Значение параметра 5.2 </w:t>
            </w:r>
            <w:r w:rsidR="0027687F" w:rsidRPr="00D70AA3">
              <w:rPr>
                <w:rFonts w:ascii="Times New Roman" w:hAnsi="Times New Roman" w:cs="Times New Roman"/>
              </w:rPr>
              <w:t>(в %)</w:t>
            </w:r>
          </w:p>
        </w:tc>
      </w:tr>
      <w:tr w:rsidR="008D02F3" w:rsidRPr="00D70AA3" w:rsidTr="000666BD">
        <w:trPr>
          <w:trHeight w:val="411"/>
        </w:trPr>
        <w:tc>
          <w:tcPr>
            <w:tcW w:w="6096" w:type="dxa"/>
          </w:tcPr>
          <w:p w:rsidR="008D02F3" w:rsidRPr="00D70AA3" w:rsidRDefault="00DC2833" w:rsidP="00A84B73">
            <w:pPr>
              <w:tabs>
                <w:tab w:val="center" w:pos="4252"/>
                <w:tab w:val="right" w:pos="8504"/>
              </w:tabs>
              <w:jc w:val="both"/>
              <w:rPr>
                <w:rFonts w:ascii="Times New Roman" w:hAnsi="Times New Roman" w:cs="Times New Roman"/>
              </w:rPr>
            </w:pPr>
            <w:r w:rsidRPr="00D70AA3">
              <w:rPr>
                <w:rFonts w:ascii="Times New Roman" w:hAnsi="Times New Roman" w:cs="Times New Roman"/>
              </w:rPr>
              <w:t xml:space="preserve">Доля получателей образовательных услуг, удовлетворенных удобством графика работы организации </w:t>
            </w:r>
            <w:r w:rsidRPr="00D70AA3">
              <w:rPr>
                <w:rFonts w:ascii="Times New Roman" w:eastAsia="Times New Roman" w:hAnsi="Times New Roman" w:cs="Times New Roman"/>
                <w:lang w:eastAsia="ru-RU"/>
              </w:rPr>
              <w:t>(в % от общего числа опрошенных получателей образовательных услуг)</w:t>
            </w:r>
          </w:p>
        </w:tc>
        <w:tc>
          <w:tcPr>
            <w:tcW w:w="1134" w:type="dxa"/>
          </w:tcPr>
          <w:p w:rsidR="008D02F3" w:rsidRPr="00D70AA3" w:rsidRDefault="00A675F2" w:rsidP="008D02F3">
            <w:pPr>
              <w:rPr>
                <w:rFonts w:ascii="Times New Roman" w:hAnsi="Times New Roman" w:cs="Times New Roman"/>
              </w:rPr>
            </w:pPr>
            <w:r>
              <w:rPr>
                <w:rFonts w:ascii="Times New Roman" w:hAnsi="Times New Roman" w:cs="Times New Roman"/>
              </w:rPr>
              <w:t>258</w:t>
            </w:r>
          </w:p>
        </w:tc>
        <w:tc>
          <w:tcPr>
            <w:tcW w:w="992" w:type="dxa"/>
          </w:tcPr>
          <w:p w:rsidR="008D02F3" w:rsidRPr="00D70AA3" w:rsidRDefault="003404B5" w:rsidP="00A84B73">
            <w:pPr>
              <w:rPr>
                <w:rFonts w:ascii="Times New Roman" w:hAnsi="Times New Roman" w:cs="Times New Roman"/>
              </w:rPr>
            </w:pPr>
            <w:r>
              <w:rPr>
                <w:rFonts w:ascii="Times New Roman" w:hAnsi="Times New Roman" w:cs="Times New Roman"/>
              </w:rPr>
              <w:t>248</w:t>
            </w:r>
          </w:p>
        </w:tc>
        <w:tc>
          <w:tcPr>
            <w:tcW w:w="1276" w:type="dxa"/>
          </w:tcPr>
          <w:p w:rsidR="008D02F3" w:rsidRPr="00D70AA3" w:rsidRDefault="00457E2B" w:rsidP="00A84B73">
            <w:pPr>
              <w:rPr>
                <w:rFonts w:ascii="Times New Roman" w:hAnsi="Times New Roman" w:cs="Times New Roman"/>
              </w:rPr>
            </w:pPr>
            <w:r>
              <w:rPr>
                <w:rFonts w:ascii="Times New Roman" w:hAnsi="Times New Roman" w:cs="Times New Roman"/>
              </w:rPr>
              <w:t>96,12</w:t>
            </w:r>
          </w:p>
        </w:tc>
      </w:tr>
    </w:tbl>
    <w:p w:rsidR="00B140DA" w:rsidRPr="00D70AA3" w:rsidRDefault="00B140DA" w:rsidP="00B140DA">
      <w:pPr>
        <w:ind w:firstLine="708"/>
        <w:jc w:val="both"/>
        <w:rPr>
          <w:rFonts w:ascii="Times New Roman" w:hAnsi="Times New Roman" w:cs="Times New Roman"/>
        </w:rPr>
      </w:pPr>
      <w:r w:rsidRPr="00D70AA3">
        <w:rPr>
          <w:rFonts w:ascii="Times New Roman" w:hAnsi="Times New Roman" w:cs="Times New Roman"/>
        </w:rPr>
        <w:t>Показатель 5.3 «Доля получателей образовательных услуг, удовлетворенных в целом условиями оказания образовательных услуг в организации</w:t>
      </w:r>
      <w:r w:rsidR="0027687F" w:rsidRPr="00D70AA3">
        <w:rPr>
          <w:rFonts w:ascii="Times New Roman" w:hAnsi="Times New Roman" w:cs="Times New Roman"/>
        </w:rPr>
        <w:t xml:space="preserve"> </w:t>
      </w:r>
      <w:r w:rsidR="0027687F" w:rsidRPr="00D70AA3">
        <w:rPr>
          <w:rFonts w:ascii="Times New Roman" w:eastAsia="Times New Roman" w:hAnsi="Times New Roman" w:cs="Times New Roman"/>
          <w:lang w:eastAsia="ru-RU"/>
        </w:rPr>
        <w:t>(в % от общего числа опрошенных получателей образовательных услуг)</w:t>
      </w:r>
      <w:r w:rsidRPr="00D70AA3">
        <w:rPr>
          <w:rFonts w:ascii="Times New Roman" w:hAnsi="Times New Roman" w:cs="Times New Roman"/>
        </w:rPr>
        <w:t>» представлен одним параметром:</w:t>
      </w:r>
    </w:p>
    <w:p w:rsidR="00B140DA" w:rsidRPr="00D70AA3" w:rsidRDefault="00B140DA" w:rsidP="00B140DA">
      <w:pPr>
        <w:ind w:firstLine="708"/>
        <w:jc w:val="both"/>
        <w:rPr>
          <w:rFonts w:ascii="Times New Roman" w:hAnsi="Times New Roman" w:cs="Times New Roman"/>
        </w:rPr>
      </w:pPr>
      <w:r w:rsidRPr="00D70AA3">
        <w:rPr>
          <w:rFonts w:ascii="Times New Roman" w:hAnsi="Times New Roman" w:cs="Times New Roman"/>
        </w:rPr>
        <w:t xml:space="preserve">Параметр 5.3.1 «Удовлетворенность в целом условиями оказания образовательных услуг в организации» представлен одной позицией оценивания. Значение показателя 5.3 определяется в соответствии с Единым порядком расчета показателей, результаты представлены в таблице </w:t>
      </w:r>
      <w:r w:rsidR="00DC2833" w:rsidRPr="00D70AA3">
        <w:rPr>
          <w:rFonts w:ascii="Times New Roman" w:hAnsi="Times New Roman" w:cs="Times New Roman"/>
        </w:rPr>
        <w:t>23</w:t>
      </w:r>
      <w:r w:rsidRPr="00D70AA3">
        <w:rPr>
          <w:rFonts w:ascii="Times New Roman" w:hAnsi="Times New Roman" w:cs="Times New Roman"/>
        </w:rPr>
        <w:t>.</w:t>
      </w:r>
    </w:p>
    <w:p w:rsidR="00B140DA" w:rsidRPr="00D70AA3" w:rsidRDefault="00B140DA" w:rsidP="00B140DA">
      <w:pPr>
        <w:ind w:firstLine="709"/>
        <w:jc w:val="right"/>
        <w:rPr>
          <w:rFonts w:ascii="Times New Roman" w:hAnsi="Times New Roman" w:cs="Times New Roman"/>
          <w:b/>
        </w:rPr>
      </w:pPr>
      <w:r w:rsidRPr="00D70AA3">
        <w:rPr>
          <w:rFonts w:ascii="Times New Roman" w:hAnsi="Times New Roman" w:cs="Times New Roman"/>
          <w:b/>
        </w:rPr>
        <w:t xml:space="preserve">Таблица </w:t>
      </w:r>
      <w:r w:rsidR="00DC2833" w:rsidRPr="00D70AA3">
        <w:rPr>
          <w:rFonts w:ascii="Times New Roman" w:hAnsi="Times New Roman" w:cs="Times New Roman"/>
          <w:b/>
        </w:rPr>
        <w:t>23</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992"/>
        <w:gridCol w:w="1276"/>
      </w:tblGrid>
      <w:tr w:rsidR="00B140DA" w:rsidRPr="00D70AA3" w:rsidTr="000666BD">
        <w:trPr>
          <w:trHeight w:val="411"/>
        </w:trPr>
        <w:tc>
          <w:tcPr>
            <w:tcW w:w="6096" w:type="dxa"/>
          </w:tcPr>
          <w:p w:rsidR="00B140DA" w:rsidRPr="00D70AA3" w:rsidRDefault="00DC2833" w:rsidP="00A84B73">
            <w:pPr>
              <w:tabs>
                <w:tab w:val="center" w:pos="4252"/>
                <w:tab w:val="right" w:pos="8504"/>
              </w:tabs>
              <w:rPr>
                <w:rFonts w:ascii="Times New Roman" w:hAnsi="Times New Roman" w:cs="Times New Roman"/>
              </w:rPr>
            </w:pPr>
            <w:r w:rsidRPr="00D70AA3">
              <w:rPr>
                <w:rFonts w:ascii="Times New Roman" w:hAnsi="Times New Roman" w:cs="Times New Roman"/>
              </w:rPr>
              <w:t>Показатель</w:t>
            </w:r>
          </w:p>
        </w:tc>
        <w:tc>
          <w:tcPr>
            <w:tcW w:w="1134" w:type="dxa"/>
          </w:tcPr>
          <w:p w:rsidR="00B140DA" w:rsidRPr="00D70AA3" w:rsidRDefault="00B140DA" w:rsidP="00A84B73">
            <w:pPr>
              <w:rPr>
                <w:rFonts w:ascii="Times New Roman" w:hAnsi="Times New Roman" w:cs="Times New Roman"/>
              </w:rPr>
            </w:pPr>
            <w:r w:rsidRPr="00D70AA3">
              <w:rPr>
                <w:rFonts w:ascii="Times New Roman" w:hAnsi="Times New Roman" w:cs="Times New Roman"/>
              </w:rPr>
              <w:t>Кол-во респондентов</w:t>
            </w:r>
          </w:p>
        </w:tc>
        <w:tc>
          <w:tcPr>
            <w:tcW w:w="992" w:type="dxa"/>
          </w:tcPr>
          <w:p w:rsidR="00B140DA" w:rsidRPr="00D70AA3" w:rsidRDefault="00B140DA" w:rsidP="00A84B73">
            <w:pPr>
              <w:rPr>
                <w:rFonts w:ascii="Times New Roman" w:hAnsi="Times New Roman" w:cs="Times New Roman"/>
              </w:rPr>
            </w:pPr>
            <w:r w:rsidRPr="00D70AA3">
              <w:rPr>
                <w:rFonts w:ascii="Times New Roman" w:hAnsi="Times New Roman" w:cs="Times New Roman"/>
              </w:rPr>
              <w:t>Кол-во удовлетворенных респондентов</w:t>
            </w:r>
          </w:p>
        </w:tc>
        <w:tc>
          <w:tcPr>
            <w:tcW w:w="1276" w:type="dxa"/>
          </w:tcPr>
          <w:p w:rsidR="00B140DA" w:rsidRPr="00D70AA3" w:rsidRDefault="00B140DA" w:rsidP="0027687F">
            <w:pPr>
              <w:rPr>
                <w:rFonts w:ascii="Times New Roman" w:hAnsi="Times New Roman" w:cs="Times New Roman"/>
              </w:rPr>
            </w:pPr>
            <w:r w:rsidRPr="00D70AA3">
              <w:rPr>
                <w:rFonts w:ascii="Times New Roman" w:hAnsi="Times New Roman" w:cs="Times New Roman"/>
              </w:rPr>
              <w:t xml:space="preserve">Значение параметра 5.3 </w:t>
            </w:r>
            <w:r w:rsidR="0027687F" w:rsidRPr="00D70AA3">
              <w:rPr>
                <w:rFonts w:ascii="Times New Roman" w:hAnsi="Times New Roman" w:cs="Times New Roman"/>
              </w:rPr>
              <w:t>(в %)</w:t>
            </w:r>
          </w:p>
        </w:tc>
      </w:tr>
      <w:tr w:rsidR="008D02F3" w:rsidRPr="00D70AA3" w:rsidTr="000666BD">
        <w:trPr>
          <w:trHeight w:val="411"/>
        </w:trPr>
        <w:tc>
          <w:tcPr>
            <w:tcW w:w="6096" w:type="dxa"/>
          </w:tcPr>
          <w:p w:rsidR="008D02F3" w:rsidRPr="00D70AA3" w:rsidRDefault="00DC2833" w:rsidP="00A84B73">
            <w:pPr>
              <w:tabs>
                <w:tab w:val="center" w:pos="4252"/>
                <w:tab w:val="right" w:pos="8504"/>
              </w:tabs>
              <w:jc w:val="both"/>
              <w:rPr>
                <w:rFonts w:ascii="Times New Roman" w:hAnsi="Times New Roman" w:cs="Times New Roman"/>
              </w:rPr>
            </w:pPr>
            <w:r w:rsidRPr="00D70AA3">
              <w:rPr>
                <w:rFonts w:ascii="Times New Roman" w:hAnsi="Times New Roman" w:cs="Times New Roman"/>
              </w:rPr>
              <w:t xml:space="preserve">Доля получателей образовательных услуг, удовлетворенных в целом условиями оказания образовательных услуг в организации </w:t>
            </w:r>
            <w:r w:rsidRPr="00D70AA3">
              <w:rPr>
                <w:rFonts w:ascii="Times New Roman" w:eastAsia="Times New Roman" w:hAnsi="Times New Roman" w:cs="Times New Roman"/>
                <w:lang w:eastAsia="ru-RU"/>
              </w:rPr>
              <w:t>(в % от общего числа опрошенных получателей образовательных услуг)</w:t>
            </w:r>
          </w:p>
        </w:tc>
        <w:tc>
          <w:tcPr>
            <w:tcW w:w="1134" w:type="dxa"/>
          </w:tcPr>
          <w:p w:rsidR="008D02F3" w:rsidRPr="00D70AA3" w:rsidRDefault="00A675F2" w:rsidP="008D02F3">
            <w:pPr>
              <w:rPr>
                <w:rFonts w:ascii="Times New Roman" w:hAnsi="Times New Roman" w:cs="Times New Roman"/>
              </w:rPr>
            </w:pPr>
            <w:r>
              <w:rPr>
                <w:rFonts w:ascii="Times New Roman" w:hAnsi="Times New Roman" w:cs="Times New Roman"/>
              </w:rPr>
              <w:t>258</w:t>
            </w:r>
          </w:p>
        </w:tc>
        <w:tc>
          <w:tcPr>
            <w:tcW w:w="992" w:type="dxa"/>
          </w:tcPr>
          <w:p w:rsidR="008D02F3" w:rsidRPr="00D70AA3" w:rsidRDefault="008B72E7" w:rsidP="00A84B73">
            <w:pPr>
              <w:rPr>
                <w:rFonts w:ascii="Times New Roman" w:hAnsi="Times New Roman" w:cs="Times New Roman"/>
              </w:rPr>
            </w:pPr>
            <w:r>
              <w:rPr>
                <w:rFonts w:ascii="Times New Roman" w:hAnsi="Times New Roman" w:cs="Times New Roman"/>
              </w:rPr>
              <w:t>248</w:t>
            </w:r>
          </w:p>
        </w:tc>
        <w:tc>
          <w:tcPr>
            <w:tcW w:w="1276" w:type="dxa"/>
          </w:tcPr>
          <w:p w:rsidR="008D02F3" w:rsidRPr="00D70AA3" w:rsidRDefault="00457E2B" w:rsidP="00A84B73">
            <w:pPr>
              <w:rPr>
                <w:rFonts w:ascii="Times New Roman" w:hAnsi="Times New Roman" w:cs="Times New Roman"/>
              </w:rPr>
            </w:pPr>
            <w:r>
              <w:rPr>
                <w:rFonts w:ascii="Times New Roman" w:hAnsi="Times New Roman" w:cs="Times New Roman"/>
              </w:rPr>
              <w:t>96,12</w:t>
            </w:r>
          </w:p>
        </w:tc>
      </w:tr>
    </w:tbl>
    <w:p w:rsidR="00DC2833" w:rsidRPr="00D70AA3" w:rsidRDefault="00DC2833" w:rsidP="00DC2833">
      <w:pPr>
        <w:ind w:firstLine="709"/>
        <w:jc w:val="both"/>
        <w:rPr>
          <w:rFonts w:ascii="Times New Roman" w:hAnsi="Times New Roman" w:cs="Times New Roman"/>
          <w:bCs/>
        </w:rPr>
      </w:pPr>
      <w:r w:rsidRPr="00D70AA3">
        <w:rPr>
          <w:rFonts w:ascii="Times New Roman" w:hAnsi="Times New Roman" w:cs="Times New Roman"/>
          <w:bCs/>
        </w:rPr>
        <w:t>Результаты, полученные по критерию №5 «</w:t>
      </w:r>
      <w:r w:rsidRPr="00D70AA3">
        <w:rPr>
          <w:rFonts w:ascii="Times New Roman" w:hAnsi="Times New Roman" w:cs="Times New Roman"/>
        </w:rPr>
        <w:t>Удовлетворенность условиями осуществления образовательной деятельности организаций»</w:t>
      </w:r>
      <w:r w:rsidRPr="00D70AA3">
        <w:rPr>
          <w:rFonts w:ascii="Times New Roman" w:hAnsi="Times New Roman" w:cs="Times New Roman"/>
          <w:bCs/>
        </w:rPr>
        <w:t>, представлены в таблице 24.</w:t>
      </w:r>
    </w:p>
    <w:p w:rsidR="00DC2833" w:rsidRPr="00D70AA3" w:rsidRDefault="00DC2833" w:rsidP="00DC2833">
      <w:pPr>
        <w:ind w:firstLine="709"/>
        <w:jc w:val="right"/>
        <w:rPr>
          <w:rFonts w:ascii="Times New Roman" w:hAnsi="Times New Roman" w:cs="Times New Roman"/>
          <w:b/>
        </w:rPr>
      </w:pPr>
      <w:r w:rsidRPr="00D70AA3">
        <w:rPr>
          <w:rFonts w:ascii="Times New Roman" w:hAnsi="Times New Roman" w:cs="Times New Roman"/>
          <w:b/>
        </w:rPr>
        <w:lastRenderedPageBreak/>
        <w:t>Таблица 24</w:t>
      </w:r>
    </w:p>
    <w:tbl>
      <w:tblPr>
        <w:tblStyle w:val="a6"/>
        <w:tblW w:w="9483" w:type="dxa"/>
        <w:jc w:val="center"/>
        <w:tblLook w:val="04A0" w:firstRow="1" w:lastRow="0" w:firstColumn="1" w:lastColumn="0" w:noHBand="0" w:noVBand="1"/>
      </w:tblPr>
      <w:tblGrid>
        <w:gridCol w:w="6204"/>
        <w:gridCol w:w="1731"/>
        <w:gridCol w:w="1548"/>
      </w:tblGrid>
      <w:tr w:rsidR="00DC2833" w:rsidRPr="00D70AA3" w:rsidTr="00DC2833">
        <w:trPr>
          <w:trHeight w:val="453"/>
          <w:jc w:val="center"/>
        </w:trPr>
        <w:tc>
          <w:tcPr>
            <w:tcW w:w="6204" w:type="dxa"/>
          </w:tcPr>
          <w:p w:rsidR="00DC2833" w:rsidRPr="00D70AA3" w:rsidRDefault="00DC2833" w:rsidP="00DC2833">
            <w:pPr>
              <w:rPr>
                <w:rFonts w:ascii="Times New Roman" w:hAnsi="Times New Roman" w:cs="Times New Roman"/>
                <w:bCs/>
                <w:iCs/>
              </w:rPr>
            </w:pPr>
            <w:r w:rsidRPr="00D70AA3">
              <w:rPr>
                <w:rFonts w:ascii="Times New Roman" w:hAnsi="Times New Roman" w:cs="Times New Roman"/>
                <w:bCs/>
                <w:iCs/>
              </w:rPr>
              <w:t>Критерий №5</w:t>
            </w:r>
          </w:p>
        </w:tc>
        <w:tc>
          <w:tcPr>
            <w:tcW w:w="1731" w:type="dxa"/>
          </w:tcPr>
          <w:p w:rsidR="00DC2833" w:rsidRPr="00D70AA3" w:rsidRDefault="00DC2833" w:rsidP="00DC2833">
            <w:pPr>
              <w:rPr>
                <w:rFonts w:ascii="Times New Roman" w:hAnsi="Times New Roman" w:cs="Times New Roman"/>
                <w:bCs/>
                <w:iCs/>
              </w:rPr>
            </w:pPr>
            <w:r w:rsidRPr="00D70AA3">
              <w:rPr>
                <w:rFonts w:ascii="Times New Roman" w:hAnsi="Times New Roman" w:cs="Times New Roman"/>
                <w:bCs/>
                <w:iCs/>
              </w:rPr>
              <w:t>Максимальное значение по критерию</w:t>
            </w:r>
          </w:p>
        </w:tc>
        <w:tc>
          <w:tcPr>
            <w:tcW w:w="1548" w:type="dxa"/>
          </w:tcPr>
          <w:p w:rsidR="00DC2833" w:rsidRPr="00D70AA3" w:rsidRDefault="00DC2833" w:rsidP="00DC2833">
            <w:pPr>
              <w:rPr>
                <w:rFonts w:ascii="Times New Roman" w:hAnsi="Times New Roman" w:cs="Times New Roman"/>
                <w:bCs/>
                <w:iCs/>
              </w:rPr>
            </w:pPr>
            <w:r w:rsidRPr="00D70AA3">
              <w:rPr>
                <w:rFonts w:ascii="Times New Roman" w:hAnsi="Times New Roman" w:cs="Times New Roman"/>
                <w:bCs/>
                <w:iCs/>
              </w:rPr>
              <w:t>Результаты организации</w:t>
            </w:r>
          </w:p>
        </w:tc>
      </w:tr>
      <w:tr w:rsidR="00DC2833" w:rsidRPr="00D70AA3" w:rsidTr="00DC2833">
        <w:trPr>
          <w:trHeight w:val="593"/>
          <w:jc w:val="center"/>
        </w:trPr>
        <w:tc>
          <w:tcPr>
            <w:tcW w:w="6204" w:type="dxa"/>
          </w:tcPr>
          <w:p w:rsidR="00DC2833" w:rsidRPr="00D70AA3" w:rsidRDefault="00DC2833" w:rsidP="00DC2833">
            <w:pPr>
              <w:jc w:val="both"/>
              <w:rPr>
                <w:rFonts w:ascii="Times New Roman" w:hAnsi="Times New Roman" w:cs="Times New Roman"/>
                <w:bCs/>
                <w:iCs/>
              </w:rPr>
            </w:pPr>
            <w:r w:rsidRPr="00D70AA3">
              <w:rPr>
                <w:rFonts w:ascii="Times New Roman" w:hAnsi="Times New Roman" w:cs="Times New Roman"/>
              </w:rPr>
              <w:t>Удовлетворенность условиями осуществления образовательной деятельности организаций</w:t>
            </w:r>
          </w:p>
        </w:tc>
        <w:tc>
          <w:tcPr>
            <w:tcW w:w="1731" w:type="dxa"/>
          </w:tcPr>
          <w:p w:rsidR="00DC2833" w:rsidRPr="00D70AA3" w:rsidRDefault="00DC2833" w:rsidP="00DC2833">
            <w:pPr>
              <w:rPr>
                <w:rFonts w:ascii="Times New Roman" w:hAnsi="Times New Roman" w:cs="Times New Roman"/>
                <w:bCs/>
                <w:iCs/>
              </w:rPr>
            </w:pPr>
            <w:r w:rsidRPr="00D70AA3">
              <w:rPr>
                <w:rFonts w:ascii="Times New Roman" w:hAnsi="Times New Roman" w:cs="Times New Roman"/>
                <w:bCs/>
                <w:iCs/>
              </w:rPr>
              <w:t>100</w:t>
            </w:r>
          </w:p>
        </w:tc>
        <w:tc>
          <w:tcPr>
            <w:tcW w:w="1548" w:type="dxa"/>
          </w:tcPr>
          <w:p w:rsidR="00DC2833" w:rsidRPr="00D70AA3" w:rsidRDefault="00457E2B" w:rsidP="00DC2833">
            <w:pPr>
              <w:rPr>
                <w:rFonts w:ascii="Times New Roman" w:hAnsi="Times New Roman" w:cs="Times New Roman"/>
                <w:bCs/>
                <w:iCs/>
              </w:rPr>
            </w:pPr>
            <w:r>
              <w:rPr>
                <w:rFonts w:ascii="Times New Roman" w:hAnsi="Times New Roman" w:cs="Times New Roman"/>
                <w:bCs/>
                <w:iCs/>
              </w:rPr>
              <w:t>96,25</w:t>
            </w:r>
          </w:p>
        </w:tc>
      </w:tr>
    </w:tbl>
    <w:p w:rsidR="00DC2833" w:rsidRPr="00D70AA3" w:rsidRDefault="00DC2833" w:rsidP="00DC2833">
      <w:pPr>
        <w:ind w:firstLine="709"/>
        <w:jc w:val="both"/>
        <w:rPr>
          <w:rFonts w:ascii="Times New Roman" w:hAnsi="Times New Roman" w:cs="Times New Roman"/>
          <w:b/>
        </w:rPr>
      </w:pPr>
      <w:r w:rsidRPr="00D70AA3">
        <w:rPr>
          <w:rFonts w:ascii="Times New Roman" w:hAnsi="Times New Roman" w:cs="Times New Roman"/>
        </w:rPr>
        <w:t xml:space="preserve">Выводы по результатам НОКО, </w:t>
      </w:r>
      <w:r w:rsidRPr="00D70AA3">
        <w:rPr>
          <w:rFonts w:ascii="Times New Roman" w:hAnsi="Times New Roman" w:cs="Times New Roman"/>
          <w:b/>
        </w:rPr>
        <w:t>критерий №5 «Удовлетворенность условиями осуществления образовательной деятельности организаций»:</w:t>
      </w:r>
    </w:p>
    <w:p w:rsidR="00637A90" w:rsidRPr="00D70AA3" w:rsidRDefault="00F27DA7" w:rsidP="00013F1C">
      <w:pPr>
        <w:pStyle w:val="a3"/>
        <w:numPr>
          <w:ilvl w:val="0"/>
          <w:numId w:val="12"/>
        </w:numPr>
        <w:jc w:val="both"/>
        <w:rPr>
          <w:rFonts w:ascii="Times New Roman" w:hAnsi="Times New Roman" w:cs="Times New Roman"/>
        </w:rPr>
      </w:pPr>
      <w:r>
        <w:rPr>
          <w:rFonts w:ascii="Times New Roman" w:hAnsi="Times New Roman" w:cs="Times New Roman"/>
        </w:rPr>
        <w:t>96,51</w:t>
      </w:r>
      <w:r w:rsidR="00DC2833" w:rsidRPr="00D70AA3">
        <w:rPr>
          <w:rFonts w:ascii="Times New Roman" w:hAnsi="Times New Roman" w:cs="Times New Roman"/>
        </w:rPr>
        <w:t xml:space="preserve">% получателей образовательных услуг </w:t>
      </w:r>
      <w:r w:rsidR="00637A90" w:rsidRPr="00D70AA3">
        <w:rPr>
          <w:rFonts w:ascii="Times New Roman" w:hAnsi="Times New Roman" w:cs="Times New Roman"/>
        </w:rPr>
        <w:t>готово рекомендовать данную образовательную организацию родственникам и знакомым;</w:t>
      </w:r>
    </w:p>
    <w:p w:rsidR="00637A90" w:rsidRPr="00D70AA3" w:rsidRDefault="00F27DA7" w:rsidP="004E2AB6">
      <w:pPr>
        <w:pStyle w:val="a3"/>
        <w:numPr>
          <w:ilvl w:val="0"/>
          <w:numId w:val="12"/>
        </w:numPr>
        <w:jc w:val="both"/>
        <w:rPr>
          <w:rFonts w:ascii="Times New Roman" w:hAnsi="Times New Roman" w:cs="Times New Roman"/>
        </w:rPr>
      </w:pPr>
      <w:r>
        <w:rPr>
          <w:rFonts w:ascii="Times New Roman" w:hAnsi="Times New Roman" w:cs="Times New Roman"/>
        </w:rPr>
        <w:t>96,12</w:t>
      </w:r>
      <w:r w:rsidR="00637A90" w:rsidRPr="00D70AA3">
        <w:rPr>
          <w:rFonts w:ascii="Times New Roman" w:hAnsi="Times New Roman" w:cs="Times New Roman"/>
        </w:rPr>
        <w:t xml:space="preserve">% получателей образовательных услуг </w:t>
      </w:r>
      <w:r w:rsidR="00DC2833" w:rsidRPr="00D70AA3">
        <w:rPr>
          <w:rFonts w:ascii="Times New Roman" w:hAnsi="Times New Roman" w:cs="Times New Roman"/>
        </w:rPr>
        <w:t xml:space="preserve">удовлетворены </w:t>
      </w:r>
      <w:r w:rsidR="00637A90" w:rsidRPr="00D70AA3">
        <w:rPr>
          <w:rFonts w:ascii="Times New Roman" w:hAnsi="Times New Roman" w:cs="Times New Roman"/>
        </w:rPr>
        <w:t xml:space="preserve"> удобством графика работы ТМКОУ «</w:t>
      </w:r>
      <w:r w:rsidR="004E2AB6" w:rsidRPr="00D70AA3">
        <w:rPr>
          <w:rFonts w:ascii="Times New Roman" w:hAnsi="Times New Roman" w:cs="Times New Roman"/>
        </w:rPr>
        <w:t>Дудинская гимназия</w:t>
      </w:r>
      <w:r w:rsidR="00637A90" w:rsidRPr="00D70AA3">
        <w:rPr>
          <w:rFonts w:ascii="Times New Roman" w:hAnsi="Times New Roman" w:cs="Times New Roman"/>
        </w:rPr>
        <w:t>» (</w:t>
      </w:r>
      <w:r w:rsidR="00637A90" w:rsidRPr="00D70AA3">
        <w:rPr>
          <w:rFonts w:ascii="Times New Roman" w:eastAsia="Times New Roman" w:hAnsi="Times New Roman" w:cs="Times New Roman"/>
          <w:lang w:eastAsia="ru-RU"/>
        </w:rPr>
        <w:t>режимом дня, расписанием и временем проведения уроков/занятий, временем проведения внеучебных мероприятий, родительских собраний</w:t>
      </w:r>
      <w:r w:rsidR="00637A90" w:rsidRPr="00D70AA3">
        <w:rPr>
          <w:rFonts w:ascii="Times New Roman" w:hAnsi="Times New Roman" w:cs="Times New Roman"/>
        </w:rPr>
        <w:t>);</w:t>
      </w:r>
    </w:p>
    <w:p w:rsidR="00637A90" w:rsidRPr="00D70AA3" w:rsidRDefault="00F27DA7" w:rsidP="004E2AB6">
      <w:pPr>
        <w:pStyle w:val="a3"/>
        <w:numPr>
          <w:ilvl w:val="0"/>
          <w:numId w:val="12"/>
        </w:numPr>
        <w:jc w:val="both"/>
        <w:rPr>
          <w:rFonts w:ascii="Times New Roman" w:hAnsi="Times New Roman" w:cs="Times New Roman"/>
        </w:rPr>
      </w:pPr>
      <w:r>
        <w:rPr>
          <w:rFonts w:ascii="Times New Roman" w:hAnsi="Times New Roman" w:cs="Times New Roman"/>
        </w:rPr>
        <w:t>96,12</w:t>
      </w:r>
      <w:r w:rsidR="00637A90" w:rsidRPr="00D70AA3">
        <w:rPr>
          <w:rFonts w:ascii="Times New Roman" w:hAnsi="Times New Roman" w:cs="Times New Roman"/>
        </w:rPr>
        <w:t xml:space="preserve">% </w:t>
      </w:r>
      <w:r w:rsidR="00DC2833" w:rsidRPr="00D70AA3">
        <w:rPr>
          <w:rFonts w:ascii="Times New Roman" w:hAnsi="Times New Roman" w:cs="Times New Roman"/>
        </w:rPr>
        <w:t>получателей образовательных услуг</w:t>
      </w:r>
      <w:r w:rsidR="00637A90" w:rsidRPr="00D70AA3">
        <w:rPr>
          <w:rFonts w:ascii="Times New Roman" w:hAnsi="Times New Roman" w:cs="Times New Roman"/>
        </w:rPr>
        <w:t xml:space="preserve"> удовлетворены в целом условиями оказания образовательных услуг в ТМКОУ «</w:t>
      </w:r>
      <w:r w:rsidR="004E2AB6" w:rsidRPr="00D70AA3">
        <w:rPr>
          <w:rFonts w:ascii="Times New Roman" w:hAnsi="Times New Roman" w:cs="Times New Roman"/>
        </w:rPr>
        <w:t>Дудинская гимназия</w:t>
      </w:r>
      <w:r w:rsidR="00637A90" w:rsidRPr="00D70AA3">
        <w:rPr>
          <w:rFonts w:ascii="Times New Roman" w:hAnsi="Times New Roman" w:cs="Times New Roman"/>
        </w:rPr>
        <w:t>»;</w:t>
      </w:r>
    </w:p>
    <w:p w:rsidR="00DC2833" w:rsidRPr="00D70AA3" w:rsidRDefault="00DC2833" w:rsidP="004E2AB6">
      <w:pPr>
        <w:pStyle w:val="a3"/>
        <w:numPr>
          <w:ilvl w:val="0"/>
          <w:numId w:val="12"/>
        </w:numPr>
        <w:jc w:val="both"/>
        <w:rPr>
          <w:rFonts w:ascii="Times New Roman" w:hAnsi="Times New Roman" w:cs="Times New Roman"/>
          <w:b/>
        </w:rPr>
      </w:pPr>
      <w:r w:rsidRPr="00D70AA3">
        <w:rPr>
          <w:rFonts w:ascii="Times New Roman" w:hAnsi="Times New Roman" w:cs="Times New Roman"/>
        </w:rPr>
        <w:t>Интегральный показатель оценки по критерию «</w:t>
      </w:r>
      <w:r w:rsidR="00847E3B" w:rsidRPr="00D70AA3">
        <w:rPr>
          <w:rFonts w:ascii="Times New Roman" w:hAnsi="Times New Roman" w:cs="Times New Roman"/>
        </w:rPr>
        <w:t>Удовлетворенность условиями осуществления образовательной деятельности организаций</w:t>
      </w:r>
      <w:r w:rsidRPr="00D70AA3">
        <w:rPr>
          <w:rFonts w:ascii="Times New Roman" w:hAnsi="Times New Roman" w:cs="Times New Roman"/>
        </w:rPr>
        <w:t xml:space="preserve">» составляет </w:t>
      </w:r>
      <w:r w:rsidR="00F27DA7">
        <w:rPr>
          <w:rFonts w:ascii="Times New Roman" w:hAnsi="Times New Roman" w:cs="Times New Roman"/>
        </w:rPr>
        <w:t>96,25</w:t>
      </w:r>
      <w:r w:rsidRPr="00D70AA3">
        <w:rPr>
          <w:rFonts w:ascii="Times New Roman" w:hAnsi="Times New Roman" w:cs="Times New Roman"/>
        </w:rPr>
        <w:t xml:space="preserve"> баллов при максимальном значении 100 и свидетельствует о </w:t>
      </w:r>
      <w:r w:rsidR="00F27DA7">
        <w:rPr>
          <w:rFonts w:ascii="Times New Roman" w:hAnsi="Times New Roman" w:cs="Times New Roman"/>
        </w:rPr>
        <w:t>высокой</w:t>
      </w:r>
      <w:r w:rsidRPr="00D70AA3">
        <w:rPr>
          <w:rFonts w:ascii="Times New Roman" w:hAnsi="Times New Roman" w:cs="Times New Roman"/>
        </w:rPr>
        <w:t xml:space="preserve"> </w:t>
      </w:r>
      <w:r w:rsidRPr="00D70AA3">
        <w:rPr>
          <w:rFonts w:ascii="Times New Roman" w:eastAsia="Times New Roman" w:hAnsi="Times New Roman" w:cs="Times New Roman"/>
          <w:lang w:eastAsia="ru-RU"/>
        </w:rPr>
        <w:t>оценке качества условий осуществления образовательной деятельности</w:t>
      </w:r>
      <w:r w:rsidRPr="00D70AA3">
        <w:rPr>
          <w:rFonts w:ascii="Times New Roman" w:hAnsi="Times New Roman" w:cs="Times New Roman"/>
        </w:rPr>
        <w:t xml:space="preserve"> ТМКОУ «</w:t>
      </w:r>
      <w:r w:rsidR="004E2AB6" w:rsidRPr="00D70AA3">
        <w:rPr>
          <w:rFonts w:ascii="Times New Roman" w:hAnsi="Times New Roman" w:cs="Times New Roman"/>
        </w:rPr>
        <w:t>Дудинская гимназия</w:t>
      </w:r>
      <w:r w:rsidRPr="00D70AA3">
        <w:rPr>
          <w:rFonts w:ascii="Times New Roman" w:hAnsi="Times New Roman" w:cs="Times New Roman"/>
        </w:rPr>
        <w:t xml:space="preserve">» по данному критерию. </w:t>
      </w:r>
    </w:p>
    <w:p w:rsidR="00547A02" w:rsidRPr="00D70AA3" w:rsidRDefault="00547A02" w:rsidP="008D05C8">
      <w:pPr>
        <w:pStyle w:val="a3"/>
        <w:ind w:left="0" w:firstLine="709"/>
        <w:jc w:val="both"/>
        <w:rPr>
          <w:rFonts w:ascii="Times New Roman" w:eastAsia="Times New Roman" w:hAnsi="Times New Roman" w:cs="Times New Roman"/>
          <w:lang w:eastAsia="ru-RU"/>
        </w:rPr>
      </w:pPr>
      <w:bookmarkStart w:id="35" w:name="_Toc484209180"/>
      <w:bookmarkStart w:id="36" w:name="_Toc59528211"/>
      <w:bookmarkStart w:id="37" w:name="_Toc60049712"/>
      <w:r w:rsidRPr="00D70AA3">
        <w:rPr>
          <w:rFonts w:ascii="Times New Roman" w:hAnsi="Times New Roman" w:cs="Times New Roman"/>
        </w:rPr>
        <w:t xml:space="preserve">Пожелали оставить краткий комментарий </w:t>
      </w:r>
      <w:r w:rsidRPr="00D70AA3">
        <w:rPr>
          <w:rFonts w:ascii="Times New Roman" w:eastAsia="Times New Roman" w:hAnsi="Times New Roman" w:cs="Times New Roman"/>
          <w:lang w:eastAsia="ru-RU"/>
        </w:rPr>
        <w:t xml:space="preserve">к анкетированию, высказать свои замечания и предложения относительно деятельности </w:t>
      </w:r>
      <w:r w:rsidRPr="00D70AA3">
        <w:rPr>
          <w:rFonts w:ascii="Times New Roman" w:hAnsi="Times New Roman" w:cs="Times New Roman"/>
        </w:rPr>
        <w:t xml:space="preserve">ТМКОУ «Дудинская гимназия» </w:t>
      </w:r>
      <w:r w:rsidR="001D6340">
        <w:rPr>
          <w:rFonts w:ascii="Times New Roman" w:hAnsi="Times New Roman" w:cs="Times New Roman"/>
        </w:rPr>
        <w:t>70,16</w:t>
      </w:r>
      <w:r w:rsidRPr="00D70AA3">
        <w:rPr>
          <w:rFonts w:ascii="Times New Roman" w:hAnsi="Times New Roman" w:cs="Times New Roman"/>
        </w:rPr>
        <w:t xml:space="preserve">% респондентов. Основные комментарии </w:t>
      </w:r>
      <w:r w:rsidR="00027CF0">
        <w:rPr>
          <w:rFonts w:ascii="Times New Roman" w:hAnsi="Times New Roman" w:cs="Times New Roman"/>
        </w:rPr>
        <w:t xml:space="preserve">направлены на проведение ремонтных работ санузлов и входной группы </w:t>
      </w:r>
      <w:r w:rsidRPr="00D70AA3">
        <w:rPr>
          <w:rFonts w:ascii="Times New Roman" w:hAnsi="Times New Roman" w:cs="Times New Roman"/>
        </w:rPr>
        <w:t>(</w:t>
      </w:r>
      <w:r w:rsidR="00027CF0">
        <w:rPr>
          <w:rFonts w:ascii="Times New Roman" w:hAnsi="Times New Roman" w:cs="Times New Roman"/>
        </w:rPr>
        <w:t>1</w:t>
      </w:r>
      <w:r w:rsidRPr="00D70AA3">
        <w:rPr>
          <w:rFonts w:ascii="Times New Roman" w:hAnsi="Times New Roman" w:cs="Times New Roman"/>
        </w:rPr>
        <w:t xml:space="preserve">2 чел.), </w:t>
      </w:r>
      <w:r w:rsidR="00027CF0">
        <w:rPr>
          <w:rFonts w:ascii="Times New Roman" w:hAnsi="Times New Roman" w:cs="Times New Roman"/>
        </w:rPr>
        <w:t xml:space="preserve">усиление педагогического состава и взаимодействия между учителями и обучающимися </w:t>
      </w:r>
      <w:r w:rsidRPr="00D70AA3">
        <w:rPr>
          <w:rFonts w:ascii="Times New Roman" w:hAnsi="Times New Roman" w:cs="Times New Roman"/>
        </w:rPr>
        <w:t>(</w:t>
      </w:r>
      <w:r w:rsidR="00027CF0">
        <w:rPr>
          <w:rFonts w:ascii="Times New Roman" w:hAnsi="Times New Roman" w:cs="Times New Roman"/>
        </w:rPr>
        <w:t>8</w:t>
      </w:r>
      <w:r w:rsidRPr="00D70AA3">
        <w:rPr>
          <w:rFonts w:ascii="Times New Roman" w:hAnsi="Times New Roman" w:cs="Times New Roman"/>
        </w:rPr>
        <w:t xml:space="preserve"> чел.), </w:t>
      </w:r>
      <w:r w:rsidR="001D6340">
        <w:rPr>
          <w:rFonts w:ascii="Times New Roman" w:hAnsi="Times New Roman" w:cs="Times New Roman"/>
        </w:rPr>
        <w:t>а также положительную оценку учреждения</w:t>
      </w:r>
      <w:r w:rsidRPr="00D70AA3">
        <w:rPr>
          <w:rFonts w:ascii="Times New Roman" w:hAnsi="Times New Roman" w:cs="Times New Roman"/>
        </w:rPr>
        <w:t xml:space="preserve"> (</w:t>
      </w:r>
      <w:r w:rsidR="00385D82">
        <w:rPr>
          <w:rFonts w:ascii="Times New Roman" w:hAnsi="Times New Roman" w:cs="Times New Roman"/>
        </w:rPr>
        <w:t>116</w:t>
      </w:r>
      <w:r w:rsidRPr="00D70AA3">
        <w:rPr>
          <w:rFonts w:ascii="Times New Roman" w:hAnsi="Times New Roman" w:cs="Times New Roman"/>
        </w:rPr>
        <w:t xml:space="preserve"> чел.).</w:t>
      </w:r>
    </w:p>
    <w:p w:rsidR="00DC2833" w:rsidRPr="00D70AA3" w:rsidRDefault="00DC2833" w:rsidP="00DC2833">
      <w:pPr>
        <w:pStyle w:val="1"/>
        <w:rPr>
          <w:rFonts w:ascii="Times New Roman" w:hAnsi="Times New Roman" w:cs="Times New Roman"/>
          <w:color w:val="auto"/>
          <w:sz w:val="24"/>
          <w:szCs w:val="24"/>
        </w:rPr>
      </w:pPr>
      <w:r w:rsidRPr="00D70AA3">
        <w:rPr>
          <w:rFonts w:ascii="Times New Roman" w:hAnsi="Times New Roman" w:cs="Times New Roman"/>
          <w:color w:val="auto"/>
          <w:sz w:val="24"/>
          <w:szCs w:val="24"/>
          <w:lang w:val="en-US"/>
        </w:rPr>
        <w:t>IV</w:t>
      </w:r>
      <w:r w:rsidRPr="00D70AA3">
        <w:rPr>
          <w:rFonts w:ascii="Times New Roman" w:hAnsi="Times New Roman" w:cs="Times New Roman"/>
          <w:color w:val="auto"/>
          <w:sz w:val="24"/>
          <w:szCs w:val="24"/>
        </w:rPr>
        <w:t>. Выводы и рекомендации на основании результатов ТМКОУ «</w:t>
      </w:r>
      <w:r w:rsidR="004E2AB6" w:rsidRPr="00D70AA3">
        <w:rPr>
          <w:rFonts w:ascii="Times New Roman" w:hAnsi="Times New Roman" w:cs="Times New Roman"/>
          <w:color w:val="auto"/>
          <w:sz w:val="24"/>
          <w:szCs w:val="24"/>
        </w:rPr>
        <w:t>Дудинская гимназия</w:t>
      </w:r>
      <w:r w:rsidRPr="00D70AA3">
        <w:rPr>
          <w:rFonts w:ascii="Times New Roman" w:hAnsi="Times New Roman" w:cs="Times New Roman"/>
          <w:color w:val="auto"/>
          <w:sz w:val="24"/>
          <w:szCs w:val="24"/>
        </w:rPr>
        <w:t>»</w:t>
      </w:r>
      <w:bookmarkEnd w:id="35"/>
      <w:bookmarkEnd w:id="36"/>
      <w:bookmarkEnd w:id="37"/>
    </w:p>
    <w:p w:rsidR="00DC2833" w:rsidRPr="00D70AA3" w:rsidRDefault="00DC2833" w:rsidP="00DC2833">
      <w:pPr>
        <w:pStyle w:val="a3"/>
        <w:tabs>
          <w:tab w:val="left" w:pos="993"/>
        </w:tabs>
        <w:ind w:left="0" w:firstLine="709"/>
        <w:jc w:val="both"/>
        <w:rPr>
          <w:rFonts w:ascii="Times New Roman" w:hAnsi="Times New Roman" w:cs="Times New Roman"/>
        </w:rPr>
      </w:pPr>
      <w:r w:rsidRPr="00D70AA3">
        <w:rPr>
          <w:rFonts w:ascii="Times New Roman" w:hAnsi="Times New Roman" w:cs="Times New Roman"/>
        </w:rPr>
        <w:t>Комплексный подход к проведению независимой оценки качества позволил обеспечить её эффективность и качество.</w:t>
      </w:r>
    </w:p>
    <w:p w:rsidR="00DC2833" w:rsidRPr="00D70AA3" w:rsidRDefault="001C4C29" w:rsidP="00DC2833">
      <w:pPr>
        <w:ind w:firstLine="709"/>
        <w:jc w:val="both"/>
        <w:rPr>
          <w:rFonts w:ascii="Times New Roman" w:hAnsi="Times New Roman" w:cs="Times New Roman"/>
          <w:b/>
        </w:rPr>
      </w:pPr>
      <w:r w:rsidRPr="00D70AA3">
        <w:rPr>
          <w:rFonts w:ascii="Times New Roman" w:hAnsi="Times New Roman" w:cs="Times New Roman"/>
          <w:bCs/>
        </w:rPr>
        <w:t>Интегральный показатель</w:t>
      </w:r>
      <w:r w:rsidR="00DC2833" w:rsidRPr="00D70AA3">
        <w:rPr>
          <w:rFonts w:ascii="Times New Roman" w:hAnsi="Times New Roman" w:cs="Times New Roman"/>
          <w:bCs/>
        </w:rPr>
        <w:t xml:space="preserve"> по всем </w:t>
      </w:r>
      <w:r w:rsidRPr="00D70AA3">
        <w:rPr>
          <w:rFonts w:ascii="Times New Roman" w:hAnsi="Times New Roman" w:cs="Times New Roman"/>
          <w:bCs/>
        </w:rPr>
        <w:t>пят</w:t>
      </w:r>
      <w:r w:rsidR="009E1C4F">
        <w:rPr>
          <w:rFonts w:ascii="Times New Roman" w:hAnsi="Times New Roman" w:cs="Times New Roman"/>
          <w:bCs/>
        </w:rPr>
        <w:t>и</w:t>
      </w:r>
      <w:r w:rsidR="00DC2833" w:rsidRPr="00D70AA3">
        <w:rPr>
          <w:rFonts w:ascii="Times New Roman" w:hAnsi="Times New Roman" w:cs="Times New Roman"/>
          <w:bCs/>
        </w:rPr>
        <w:t xml:space="preserve"> критериям </w:t>
      </w:r>
      <w:r w:rsidRPr="00D70AA3">
        <w:rPr>
          <w:rFonts w:ascii="Times New Roman" w:hAnsi="Times New Roman" w:cs="Times New Roman"/>
        </w:rPr>
        <w:t>составил</w:t>
      </w:r>
      <w:r w:rsidR="00DC2833" w:rsidRPr="00D70AA3">
        <w:rPr>
          <w:rFonts w:ascii="Times New Roman" w:hAnsi="Times New Roman" w:cs="Times New Roman"/>
          <w:b/>
        </w:rPr>
        <w:t xml:space="preserve"> </w:t>
      </w:r>
      <w:r w:rsidR="00261486">
        <w:rPr>
          <w:rFonts w:ascii="Times New Roman" w:hAnsi="Times New Roman" w:cs="Times New Roman"/>
          <w:b/>
        </w:rPr>
        <w:t>94,94</w:t>
      </w:r>
      <w:r w:rsidRPr="00D70AA3">
        <w:rPr>
          <w:rFonts w:ascii="Times New Roman" w:hAnsi="Times New Roman" w:cs="Times New Roman"/>
          <w:b/>
        </w:rPr>
        <w:t xml:space="preserve"> балл</w:t>
      </w:r>
      <w:r w:rsidR="00750E87" w:rsidRPr="00D70AA3">
        <w:rPr>
          <w:rFonts w:ascii="Times New Roman" w:hAnsi="Times New Roman" w:cs="Times New Roman"/>
          <w:b/>
        </w:rPr>
        <w:t>а</w:t>
      </w:r>
      <w:r w:rsidRPr="00D70AA3">
        <w:rPr>
          <w:rFonts w:ascii="Times New Roman" w:hAnsi="Times New Roman" w:cs="Times New Roman"/>
          <w:b/>
        </w:rPr>
        <w:t xml:space="preserve"> </w:t>
      </w:r>
      <w:r w:rsidRPr="00D70AA3">
        <w:rPr>
          <w:rFonts w:ascii="Times New Roman" w:hAnsi="Times New Roman" w:cs="Times New Roman"/>
        </w:rPr>
        <w:t xml:space="preserve">при максимальном значении 100 </w:t>
      </w:r>
      <w:r w:rsidR="00DC2833" w:rsidRPr="00D70AA3">
        <w:rPr>
          <w:rFonts w:ascii="Times New Roman" w:hAnsi="Times New Roman" w:cs="Times New Roman"/>
        </w:rPr>
        <w:t xml:space="preserve">(диаграмма </w:t>
      </w:r>
      <w:r w:rsidRPr="00D70AA3">
        <w:rPr>
          <w:rFonts w:ascii="Times New Roman" w:hAnsi="Times New Roman" w:cs="Times New Roman"/>
        </w:rPr>
        <w:t>1</w:t>
      </w:r>
      <w:r w:rsidR="00DC2833" w:rsidRPr="00D70AA3">
        <w:rPr>
          <w:rFonts w:ascii="Times New Roman" w:hAnsi="Times New Roman" w:cs="Times New Roman"/>
        </w:rPr>
        <w:t>)</w:t>
      </w:r>
      <w:r w:rsidR="00DC2833" w:rsidRPr="00D70AA3">
        <w:rPr>
          <w:rFonts w:ascii="Times New Roman" w:hAnsi="Times New Roman" w:cs="Times New Roman"/>
          <w:b/>
        </w:rPr>
        <w:t>.</w:t>
      </w:r>
    </w:p>
    <w:p w:rsidR="001C4C29" w:rsidRPr="00D70AA3" w:rsidRDefault="00701983" w:rsidP="00AE69A8">
      <w:pPr>
        <w:rPr>
          <w:rFonts w:ascii="Times New Roman" w:hAnsi="Times New Roman" w:cs="Times New Roman"/>
        </w:rPr>
      </w:pPr>
      <w:r>
        <w:rPr>
          <w:rFonts w:ascii="Times New Roman" w:eastAsia="Times New Roman" w:hAnsi="Times New Roman" w:cs="Times New Roman"/>
          <w:b/>
          <w:bCs/>
          <w:noProof/>
          <w:lang w:eastAsia="ru-RU"/>
        </w:rPr>
        <mc:AlternateContent>
          <mc:Choice Requires="wps">
            <w:drawing>
              <wp:anchor distT="0" distB="0" distL="114300" distR="114300" simplePos="0" relativeHeight="251659264" behindDoc="0" locked="0" layoutInCell="1" allowOverlap="1">
                <wp:simplePos x="0" y="0"/>
                <wp:positionH relativeFrom="column">
                  <wp:posOffset>3949065</wp:posOffset>
                </wp:positionH>
                <wp:positionV relativeFrom="paragraph">
                  <wp:posOffset>2089150</wp:posOffset>
                </wp:positionV>
                <wp:extent cx="499110" cy="223520"/>
                <wp:effectExtent l="9525" t="8890" r="5715" b="57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23520"/>
                        </a:xfrm>
                        <a:prstGeom prst="rect">
                          <a:avLst/>
                        </a:prstGeom>
                        <a:solidFill>
                          <a:srgbClr val="FFFFFF"/>
                        </a:solidFill>
                        <a:ln w="9525">
                          <a:solidFill>
                            <a:srgbClr val="000000"/>
                          </a:solidFill>
                          <a:miter lim="800000"/>
                          <a:headEnd/>
                          <a:tailEnd/>
                        </a:ln>
                      </wps:spPr>
                      <wps:txbx>
                        <w:txbxContent>
                          <w:p w:rsidR="00AE69A8" w:rsidRPr="00AE69A8" w:rsidRDefault="00AE69A8" w:rsidP="00AE69A8">
                            <w:pPr>
                              <w:rPr>
                                <w:rFonts w:ascii="Times New Roman" w:hAnsi="Times New Roman" w:cs="Times New Roman"/>
                                <w:sz w:val="16"/>
                                <w:szCs w:val="16"/>
                              </w:rPr>
                            </w:pPr>
                            <w:r>
                              <w:rPr>
                                <w:rFonts w:ascii="Times New Roman" w:hAnsi="Times New Roman" w:cs="Times New Roman"/>
                                <w:sz w:val="16"/>
                                <w:szCs w:val="16"/>
                              </w:rPr>
                              <w:t>96,25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0.95pt;margin-top:164.5pt;width:39.3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">
                <v:textbox>
                  <w:txbxContent>
                    <w:p w:rsidR="00AE69A8" w:rsidRPr="00AE69A8" w:rsidRDefault="00AE69A8" w:rsidP="00AE69A8">
                      <w:pPr>
                        <w:rPr>
                          <w:rFonts w:ascii="Times New Roman" w:hAnsi="Times New Roman" w:cs="Times New Roman"/>
                          <w:sz w:val="16"/>
                          <w:szCs w:val="16"/>
                        </w:rPr>
                      </w:pPr>
                      <w:r>
                        <w:rPr>
                          <w:rFonts w:ascii="Times New Roman" w:hAnsi="Times New Roman" w:cs="Times New Roman"/>
                          <w:sz w:val="16"/>
                          <w:szCs w:val="16"/>
                        </w:rPr>
                        <w:t>96,25</w:t>
                      </w:r>
                    </w:p>
                  </w:txbxContent>
                </v:textbox>
              </v:shape>
            </w:pict>
          </mc:Fallback>
        </mc:AlternateContent>
      </w:r>
      <w:r>
        <w:rPr>
          <w:rFonts w:ascii="Times New Roman" w:eastAsia="Times New Roman" w:hAnsi="Times New Roman" w:cs="Times New Roman"/>
          <w:b/>
          <w:bCs/>
          <w:noProof/>
          <w:lang w:eastAsia="ru-RU"/>
        </w:rPr>
        <mc:AlternateContent>
          <mc:Choice Requires="wps">
            <w:drawing>
              <wp:anchor distT="0" distB="0" distL="114300" distR="114300" simplePos="0" relativeHeight="251662336" behindDoc="0" locked="0" layoutInCell="1" allowOverlap="1">
                <wp:simplePos x="0" y="0"/>
                <wp:positionH relativeFrom="column">
                  <wp:posOffset>3949065</wp:posOffset>
                </wp:positionH>
                <wp:positionV relativeFrom="paragraph">
                  <wp:posOffset>1642745</wp:posOffset>
                </wp:positionV>
                <wp:extent cx="499110" cy="223520"/>
                <wp:effectExtent l="9525" t="10160" r="5715" b="139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23520"/>
                        </a:xfrm>
                        <a:prstGeom prst="rect">
                          <a:avLst/>
                        </a:prstGeom>
                        <a:solidFill>
                          <a:srgbClr val="FFFFFF"/>
                        </a:solidFill>
                        <a:ln w="9525">
                          <a:solidFill>
                            <a:srgbClr val="000000"/>
                          </a:solidFill>
                          <a:miter lim="800000"/>
                          <a:headEnd/>
                          <a:tailEnd/>
                        </a:ln>
                      </wps:spPr>
                      <wps:txbx>
                        <w:txbxContent>
                          <w:p w:rsidR="00AE69A8" w:rsidRPr="00AE69A8" w:rsidRDefault="00AE69A8" w:rsidP="00AE69A8">
                            <w:pPr>
                              <w:rPr>
                                <w:rFonts w:ascii="Times New Roman" w:hAnsi="Times New Roman" w:cs="Times New Roman"/>
                                <w:sz w:val="16"/>
                                <w:szCs w:val="16"/>
                              </w:rPr>
                            </w:pPr>
                            <w:r>
                              <w:rPr>
                                <w:rFonts w:ascii="Times New Roman" w:hAnsi="Times New Roman" w:cs="Times New Roman"/>
                                <w:sz w:val="16"/>
                                <w:szCs w:val="16"/>
                              </w:rPr>
                              <w:t>97,20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10.95pt;margin-top:129.35pt;width:39.3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">
                <v:textbox>
                  <w:txbxContent>
                    <w:p w:rsidR="00AE69A8" w:rsidRPr="00AE69A8" w:rsidRDefault="00AE69A8" w:rsidP="00AE69A8">
                      <w:pPr>
                        <w:rPr>
                          <w:rFonts w:ascii="Times New Roman" w:hAnsi="Times New Roman" w:cs="Times New Roman"/>
                          <w:sz w:val="16"/>
                          <w:szCs w:val="16"/>
                        </w:rPr>
                      </w:pPr>
                      <w:r>
                        <w:rPr>
                          <w:rFonts w:ascii="Times New Roman" w:hAnsi="Times New Roman" w:cs="Times New Roman"/>
                          <w:sz w:val="16"/>
                          <w:szCs w:val="16"/>
                        </w:rPr>
                        <w:t>97,20</w:t>
                      </w:r>
                    </w:p>
                  </w:txbxContent>
                </v:textbox>
              </v:shape>
            </w:pict>
          </mc:Fallback>
        </mc:AlternateContent>
      </w:r>
      <w:r>
        <w:rPr>
          <w:rFonts w:ascii="Times New Roman" w:eastAsia="Times New Roman" w:hAnsi="Times New Roman" w:cs="Times New Roman"/>
          <w:b/>
          <w:bCs/>
          <w:noProof/>
          <w:lang w:eastAsia="ru-RU"/>
        </w:rPr>
        <mc:AlternateContent>
          <mc:Choice Requires="wps">
            <w:drawing>
              <wp:anchor distT="0" distB="0" distL="114300" distR="114300" simplePos="0" relativeHeight="251660288" behindDoc="0" locked="0" layoutInCell="1" allowOverlap="1">
                <wp:simplePos x="0" y="0"/>
                <wp:positionH relativeFrom="column">
                  <wp:posOffset>3949065</wp:posOffset>
                </wp:positionH>
                <wp:positionV relativeFrom="paragraph">
                  <wp:posOffset>1153795</wp:posOffset>
                </wp:positionV>
                <wp:extent cx="499110" cy="223520"/>
                <wp:effectExtent l="9525" t="6985" r="571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23520"/>
                        </a:xfrm>
                        <a:prstGeom prst="rect">
                          <a:avLst/>
                        </a:prstGeom>
                        <a:solidFill>
                          <a:srgbClr val="FFFFFF"/>
                        </a:solidFill>
                        <a:ln w="9525">
                          <a:solidFill>
                            <a:srgbClr val="000000"/>
                          </a:solidFill>
                          <a:miter lim="800000"/>
                          <a:headEnd/>
                          <a:tailEnd/>
                        </a:ln>
                      </wps:spPr>
                      <wps:txbx>
                        <w:txbxContent>
                          <w:p w:rsidR="00AE69A8" w:rsidRPr="00AE69A8" w:rsidRDefault="00AE69A8" w:rsidP="00AE69A8">
                            <w:pPr>
                              <w:rPr>
                                <w:rFonts w:ascii="Times New Roman" w:hAnsi="Times New Roman" w:cs="Times New Roman"/>
                                <w:sz w:val="16"/>
                                <w:szCs w:val="16"/>
                              </w:rPr>
                            </w:pPr>
                            <w:r>
                              <w:rPr>
                                <w:rFonts w:ascii="Times New Roman" w:hAnsi="Times New Roman" w:cs="Times New Roman"/>
                                <w:sz w:val="16"/>
                                <w:szCs w:val="16"/>
                              </w:rPr>
                              <w:t>86,67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10.95pt;margin-top:90.85pt;width:39.3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">
                <v:textbox>
                  <w:txbxContent>
                    <w:p w:rsidR="00AE69A8" w:rsidRPr="00AE69A8" w:rsidRDefault="00AE69A8" w:rsidP="00AE69A8">
                      <w:pPr>
                        <w:rPr>
                          <w:rFonts w:ascii="Times New Roman" w:hAnsi="Times New Roman" w:cs="Times New Roman"/>
                          <w:sz w:val="16"/>
                          <w:szCs w:val="16"/>
                        </w:rPr>
                      </w:pPr>
                      <w:r>
                        <w:rPr>
                          <w:rFonts w:ascii="Times New Roman" w:hAnsi="Times New Roman" w:cs="Times New Roman"/>
                          <w:sz w:val="16"/>
                          <w:szCs w:val="16"/>
                        </w:rPr>
                        <w:t>86,67</w:t>
                      </w:r>
                    </w:p>
                  </w:txbxContent>
                </v:textbox>
              </v:shape>
            </w:pict>
          </mc:Fallback>
        </mc:AlternateContent>
      </w:r>
      <w:r>
        <w:rPr>
          <w:rFonts w:ascii="Times New Roman" w:eastAsia="Times New Roman" w:hAnsi="Times New Roman" w:cs="Times New Roman"/>
          <w:b/>
          <w:bCs/>
          <w:noProof/>
          <w:lang w:eastAsia="ru-RU"/>
        </w:rPr>
        <mc:AlternateContent>
          <mc:Choice Requires="wps">
            <w:drawing>
              <wp:anchor distT="0" distB="0" distL="114300" distR="114300" simplePos="0" relativeHeight="251658240" behindDoc="0" locked="0" layoutInCell="1" allowOverlap="1">
                <wp:simplePos x="0" y="0"/>
                <wp:positionH relativeFrom="column">
                  <wp:posOffset>3949065</wp:posOffset>
                </wp:positionH>
                <wp:positionV relativeFrom="paragraph">
                  <wp:posOffset>675640</wp:posOffset>
                </wp:positionV>
                <wp:extent cx="499110" cy="223520"/>
                <wp:effectExtent l="9525" t="5080" r="571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23520"/>
                        </a:xfrm>
                        <a:prstGeom prst="rect">
                          <a:avLst/>
                        </a:prstGeom>
                        <a:solidFill>
                          <a:srgbClr val="FFFFFF"/>
                        </a:solidFill>
                        <a:ln w="9525">
                          <a:solidFill>
                            <a:srgbClr val="000000"/>
                          </a:solidFill>
                          <a:miter lim="800000"/>
                          <a:headEnd/>
                          <a:tailEnd/>
                        </a:ln>
                      </wps:spPr>
                      <wps:txbx>
                        <w:txbxContent>
                          <w:p w:rsidR="00AE69A8" w:rsidRPr="00AE69A8" w:rsidRDefault="00AE69A8">
                            <w:pPr>
                              <w:rPr>
                                <w:rFonts w:ascii="Times New Roman" w:hAnsi="Times New Roman" w:cs="Times New Roman"/>
                                <w:sz w:val="16"/>
                                <w:szCs w:val="16"/>
                              </w:rPr>
                            </w:pPr>
                            <w:r>
                              <w:rPr>
                                <w:rFonts w:ascii="Times New Roman" w:hAnsi="Times New Roman" w:cs="Times New Roman"/>
                                <w:sz w:val="16"/>
                                <w:szCs w:val="16"/>
                              </w:rPr>
                              <w:t>97,29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10.95pt;margin-top:53.2pt;width:39.3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">
                <v:textbox>
                  <w:txbxContent>
                    <w:p w:rsidR="00AE69A8" w:rsidRPr="00AE69A8" w:rsidRDefault="00AE69A8">
                      <w:pPr>
                        <w:rPr>
                          <w:rFonts w:ascii="Times New Roman" w:hAnsi="Times New Roman" w:cs="Times New Roman"/>
                          <w:sz w:val="16"/>
                          <w:szCs w:val="16"/>
                        </w:rPr>
                      </w:pPr>
                      <w:r>
                        <w:rPr>
                          <w:rFonts w:ascii="Times New Roman" w:hAnsi="Times New Roman" w:cs="Times New Roman"/>
                          <w:sz w:val="16"/>
                          <w:szCs w:val="16"/>
                        </w:rPr>
                        <w:t>97,29</w:t>
                      </w:r>
                    </w:p>
                  </w:txbxContent>
                </v:textbox>
              </v:shape>
            </w:pict>
          </mc:Fallback>
        </mc:AlternateContent>
      </w:r>
      <w:r>
        <w:rPr>
          <w:rFonts w:ascii="Times New Roman" w:eastAsia="Times New Roman" w:hAnsi="Times New Roman" w:cs="Times New Roman"/>
          <w:b/>
          <w:bCs/>
          <w:noProof/>
          <w:lang w:eastAsia="ru-RU"/>
        </w:rPr>
        <mc:AlternateContent>
          <mc:Choice Requires="wps">
            <w:drawing>
              <wp:anchor distT="0" distB="0" distL="114300" distR="114300" simplePos="0" relativeHeight="251661312" behindDoc="0" locked="0" layoutInCell="1" allowOverlap="1">
                <wp:simplePos x="0" y="0"/>
                <wp:positionH relativeFrom="column">
                  <wp:posOffset>3949065</wp:posOffset>
                </wp:positionH>
                <wp:positionV relativeFrom="paragraph">
                  <wp:posOffset>229870</wp:posOffset>
                </wp:positionV>
                <wp:extent cx="499110" cy="223520"/>
                <wp:effectExtent l="9525" t="6985" r="571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23520"/>
                        </a:xfrm>
                        <a:prstGeom prst="rect">
                          <a:avLst/>
                        </a:prstGeom>
                        <a:solidFill>
                          <a:srgbClr val="FFFFFF"/>
                        </a:solidFill>
                        <a:ln w="9525">
                          <a:solidFill>
                            <a:srgbClr val="000000"/>
                          </a:solidFill>
                          <a:miter lim="800000"/>
                          <a:headEnd/>
                          <a:tailEnd/>
                        </a:ln>
                      </wps:spPr>
                      <wps:txbx>
                        <w:txbxContent>
                          <w:p w:rsidR="00AE69A8" w:rsidRPr="00AE69A8" w:rsidRDefault="00AE69A8" w:rsidP="00AE69A8">
                            <w:pPr>
                              <w:rPr>
                                <w:rFonts w:ascii="Times New Roman" w:hAnsi="Times New Roman" w:cs="Times New Roman"/>
                                <w:sz w:val="16"/>
                                <w:szCs w:val="16"/>
                              </w:rPr>
                            </w:pPr>
                            <w:r>
                              <w:rPr>
                                <w:rFonts w:ascii="Times New Roman" w:hAnsi="Times New Roman" w:cs="Times New Roman"/>
                                <w:sz w:val="16"/>
                                <w:szCs w:val="16"/>
                              </w:rPr>
                              <w:t>97,29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10.95pt;margin-top:18.1pt;width:39.3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">
                <v:textbox>
                  <w:txbxContent>
                    <w:p w:rsidR="00AE69A8" w:rsidRPr="00AE69A8" w:rsidRDefault="00AE69A8" w:rsidP="00AE69A8">
                      <w:pPr>
                        <w:rPr>
                          <w:rFonts w:ascii="Times New Roman" w:hAnsi="Times New Roman" w:cs="Times New Roman"/>
                          <w:sz w:val="16"/>
                          <w:szCs w:val="16"/>
                        </w:rPr>
                      </w:pPr>
                      <w:r>
                        <w:rPr>
                          <w:rFonts w:ascii="Times New Roman" w:hAnsi="Times New Roman" w:cs="Times New Roman"/>
                          <w:sz w:val="16"/>
                          <w:szCs w:val="16"/>
                        </w:rPr>
                        <w:t>97,29</w:t>
                      </w:r>
                    </w:p>
                  </w:txbxContent>
                </v:textbox>
              </v:shape>
            </w:pict>
          </mc:Fallback>
        </mc:AlternateContent>
      </w:r>
      <w:r w:rsidR="00AE69A8">
        <w:rPr>
          <w:noProof/>
          <w:lang w:eastAsia="ru-RU"/>
        </w:rPr>
        <w:drawing>
          <wp:inline distT="0" distB="0" distL="0" distR="0" wp14:anchorId="66BBFFF8" wp14:editId="5557B1B9">
            <wp:extent cx="5380074" cy="2775097"/>
            <wp:effectExtent l="0" t="0" r="0"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2833" w:rsidRPr="00D70AA3" w:rsidRDefault="00DC2833" w:rsidP="001C4C29">
      <w:pPr>
        <w:ind w:firstLine="709"/>
        <w:rPr>
          <w:rFonts w:ascii="Times New Roman" w:hAnsi="Times New Roman" w:cs="Times New Roman"/>
          <w:sz w:val="22"/>
          <w:szCs w:val="22"/>
        </w:rPr>
      </w:pPr>
      <w:r w:rsidRPr="00D70AA3">
        <w:rPr>
          <w:rFonts w:ascii="Times New Roman" w:hAnsi="Times New Roman" w:cs="Times New Roman"/>
        </w:rPr>
        <w:t>Диаграмма</w:t>
      </w:r>
      <w:r w:rsidR="001C4C29" w:rsidRPr="00D70AA3">
        <w:rPr>
          <w:rFonts w:ascii="Times New Roman" w:hAnsi="Times New Roman" w:cs="Times New Roman"/>
        </w:rPr>
        <w:t xml:space="preserve"> 1. </w:t>
      </w:r>
      <w:r w:rsidRPr="00D70AA3">
        <w:rPr>
          <w:rFonts w:ascii="Times New Roman" w:hAnsi="Times New Roman" w:cs="Times New Roman"/>
        </w:rPr>
        <w:t xml:space="preserve">Результаты НОКО по каждому из критериев  (в </w:t>
      </w:r>
      <w:r w:rsidR="001C4C29" w:rsidRPr="00D70AA3">
        <w:rPr>
          <w:rFonts w:ascii="Times New Roman" w:hAnsi="Times New Roman" w:cs="Times New Roman"/>
        </w:rPr>
        <w:t>баллах</w:t>
      </w:r>
      <w:r w:rsidRPr="00D70AA3">
        <w:rPr>
          <w:rFonts w:ascii="Times New Roman" w:hAnsi="Times New Roman" w:cs="Times New Roman"/>
        </w:rPr>
        <w:t>)</w:t>
      </w:r>
    </w:p>
    <w:p w:rsidR="00333E0C" w:rsidRPr="00D70AA3" w:rsidRDefault="00333E0C" w:rsidP="00333E0C">
      <w:pPr>
        <w:ind w:firstLine="709"/>
        <w:jc w:val="both"/>
        <w:rPr>
          <w:rFonts w:ascii="Times New Roman" w:eastAsia="Times New Roman" w:hAnsi="Times New Roman" w:cs="Times New Roman"/>
          <w:b/>
          <w:bCs/>
        </w:rPr>
      </w:pPr>
      <w:bookmarkStart w:id="38" w:name="_Toc484209190"/>
      <w:r w:rsidRPr="00D70AA3">
        <w:rPr>
          <w:rFonts w:ascii="Times New Roman" w:eastAsia="Times New Roman" w:hAnsi="Times New Roman" w:cs="Times New Roman"/>
          <w:b/>
          <w:bCs/>
        </w:rPr>
        <w:lastRenderedPageBreak/>
        <w:t>4.1. Выводы по результатам НОКО в ТМКОУ «</w:t>
      </w:r>
      <w:r w:rsidR="004E2AB6" w:rsidRPr="00D70AA3">
        <w:rPr>
          <w:rFonts w:ascii="Times New Roman" w:eastAsia="Times New Roman" w:hAnsi="Times New Roman" w:cs="Times New Roman"/>
          <w:b/>
          <w:bCs/>
        </w:rPr>
        <w:t>Дудинская гимназия</w:t>
      </w:r>
      <w:r w:rsidRPr="00D70AA3">
        <w:rPr>
          <w:rFonts w:ascii="Times New Roman" w:eastAsia="Times New Roman" w:hAnsi="Times New Roman" w:cs="Times New Roman"/>
          <w:b/>
          <w:bCs/>
        </w:rPr>
        <w:t>»</w:t>
      </w:r>
    </w:p>
    <w:bookmarkEnd w:id="38"/>
    <w:p w:rsidR="00D97E23" w:rsidRPr="00D70AA3" w:rsidRDefault="00D97E23" w:rsidP="00D97E23">
      <w:pPr>
        <w:ind w:firstLine="708"/>
        <w:jc w:val="both"/>
        <w:rPr>
          <w:rFonts w:ascii="Times New Roman" w:eastAsia="Calibri" w:hAnsi="Times New Roman" w:cs="Times New Roman"/>
        </w:rPr>
      </w:pPr>
      <w:r w:rsidRPr="00D70AA3">
        <w:rPr>
          <w:rFonts w:ascii="Times New Roman" w:eastAsia="Times New Roman" w:hAnsi="Times New Roman" w:cs="Times New Roman"/>
          <w:bCs/>
        </w:rPr>
        <w:t xml:space="preserve">1. Наблюдается целенаправленная, последовательная работа по развитию информационной открытости и доступности образовательной организации для получателей услуг. </w:t>
      </w:r>
      <w:r w:rsidRPr="00D70AA3">
        <w:rPr>
          <w:rFonts w:ascii="Times New Roman" w:eastAsia="Calibri" w:hAnsi="Times New Roman" w:cs="Times New Roman"/>
        </w:rPr>
        <w:t xml:space="preserve">Интегральный  показатель оценки данного критерия составляет </w:t>
      </w:r>
      <w:r w:rsidR="00A60931">
        <w:rPr>
          <w:rFonts w:ascii="Times New Roman" w:eastAsia="Calibri" w:hAnsi="Times New Roman" w:cs="Times New Roman"/>
        </w:rPr>
        <w:t>97,29</w:t>
      </w:r>
      <w:r w:rsidRPr="00D70AA3">
        <w:rPr>
          <w:rFonts w:ascii="Times New Roman" w:eastAsia="Calibri" w:hAnsi="Times New Roman" w:cs="Times New Roman"/>
        </w:rPr>
        <w:t xml:space="preserve"> баллов при максимальном значении 100 и свидетельствует о высокой </w:t>
      </w:r>
      <w:r w:rsidRPr="00D70AA3">
        <w:rPr>
          <w:rFonts w:ascii="Times New Roman" w:eastAsia="Times New Roman" w:hAnsi="Times New Roman" w:cs="Times New Roman"/>
          <w:lang w:eastAsia="ru-RU"/>
        </w:rPr>
        <w:t>оценке качества условий осуществления образовательной деятельности</w:t>
      </w:r>
      <w:r w:rsidRPr="00D70AA3">
        <w:rPr>
          <w:rFonts w:ascii="Times New Roman" w:eastAsia="Calibri" w:hAnsi="Times New Roman" w:cs="Times New Roman"/>
        </w:rPr>
        <w:t xml:space="preserve"> ТМКОУ «Дудинская гимназия» по данному критерию.</w:t>
      </w:r>
    </w:p>
    <w:p w:rsidR="00965CA9" w:rsidRPr="00333E0C" w:rsidRDefault="00965CA9" w:rsidP="00965CA9">
      <w:pPr>
        <w:ind w:firstLine="708"/>
        <w:jc w:val="both"/>
        <w:rPr>
          <w:rFonts w:ascii="Times New Roman" w:eastAsia="Calibri" w:hAnsi="Times New Roman" w:cs="Times New Roman"/>
        </w:rPr>
      </w:pPr>
      <w:r w:rsidRPr="00ED532F">
        <w:rPr>
          <w:rFonts w:ascii="Times New Roman" w:eastAsia="Calibri" w:hAnsi="Times New Roman" w:cs="Times New Roman"/>
        </w:rPr>
        <w:t xml:space="preserve">В </w:t>
      </w:r>
      <w:r>
        <w:rPr>
          <w:rFonts w:ascii="Times New Roman" w:eastAsia="Calibri" w:hAnsi="Times New Roman" w:cs="Times New Roman"/>
        </w:rPr>
        <w:t xml:space="preserve">то же время, в </w:t>
      </w:r>
      <w:r w:rsidRPr="00ED532F">
        <w:rPr>
          <w:rFonts w:ascii="Times New Roman" w:eastAsia="Calibri" w:hAnsi="Times New Roman" w:cs="Times New Roman"/>
        </w:rPr>
        <w:t xml:space="preserve">ходе независимой оценки выявлено, что </w:t>
      </w:r>
      <w:r>
        <w:rPr>
          <w:rFonts w:ascii="Times New Roman" w:eastAsia="Calibri" w:hAnsi="Times New Roman" w:cs="Times New Roman"/>
        </w:rPr>
        <w:t>официальный сайт</w:t>
      </w:r>
      <w:r w:rsidRPr="00ED532F">
        <w:rPr>
          <w:rFonts w:ascii="Times New Roman" w:eastAsia="Calibri" w:hAnsi="Times New Roman" w:cs="Times New Roman"/>
        </w:rPr>
        <w:t xml:space="preserve"> организации содерж</w:t>
      </w:r>
      <w:r>
        <w:rPr>
          <w:rFonts w:ascii="Times New Roman" w:eastAsia="Calibri" w:hAnsi="Times New Roman" w:cs="Times New Roman"/>
        </w:rPr>
        <w:t>и</w:t>
      </w:r>
      <w:r w:rsidRPr="00ED532F">
        <w:rPr>
          <w:rFonts w:ascii="Times New Roman" w:eastAsia="Calibri" w:hAnsi="Times New Roman" w:cs="Times New Roman"/>
        </w:rPr>
        <w:t>т информацию, обеспечивающую открытость и доступность</w:t>
      </w:r>
      <w:r>
        <w:rPr>
          <w:rFonts w:ascii="Times New Roman" w:eastAsia="Calibri" w:hAnsi="Times New Roman" w:cs="Times New Roman"/>
        </w:rPr>
        <w:t>,</w:t>
      </w:r>
      <w:r w:rsidRPr="00ED532F">
        <w:rPr>
          <w:rFonts w:ascii="Times New Roman" w:eastAsia="Calibri" w:hAnsi="Times New Roman" w:cs="Times New Roman"/>
        </w:rPr>
        <w:t xml:space="preserve"> не в полном объеме</w:t>
      </w:r>
      <w:r>
        <w:rPr>
          <w:rFonts w:ascii="Times New Roman" w:eastAsia="Calibri" w:hAnsi="Times New Roman" w:cs="Times New Roman"/>
        </w:rPr>
        <w:t>, а.</w:t>
      </w:r>
      <w:r w:rsidRPr="00836A8C">
        <w:t xml:space="preserve"> </w:t>
      </w:r>
      <w:r w:rsidRPr="00836A8C">
        <w:rPr>
          <w:rFonts w:ascii="Times New Roman" w:eastAsia="Calibri" w:hAnsi="Times New Roman" w:cs="Times New Roman"/>
        </w:rPr>
        <w:t>также на сайте размещены документы и информаци</w:t>
      </w:r>
      <w:r>
        <w:rPr>
          <w:rFonts w:ascii="Times New Roman" w:eastAsia="Calibri" w:hAnsi="Times New Roman" w:cs="Times New Roman"/>
        </w:rPr>
        <w:t>я за предыдущие учебные периоды.</w:t>
      </w:r>
    </w:p>
    <w:p w:rsidR="00D97E23" w:rsidRPr="00333E0C" w:rsidRDefault="00D97E23" w:rsidP="00D97E23">
      <w:pPr>
        <w:ind w:firstLine="708"/>
        <w:jc w:val="both"/>
        <w:rPr>
          <w:rFonts w:ascii="Times New Roman" w:eastAsia="Calibri" w:hAnsi="Times New Roman" w:cs="Times New Roman"/>
        </w:rPr>
      </w:pPr>
      <w:r w:rsidRPr="00D70AA3">
        <w:rPr>
          <w:rFonts w:ascii="Times New Roman" w:eastAsia="Calibri" w:hAnsi="Times New Roman" w:cs="Times New Roman"/>
        </w:rPr>
        <w:t xml:space="preserve">2. В образовательной организации созданы комфортные условия для осуществления образовательной деятельности. Интегральный показатель оценки данного критерия составляет </w:t>
      </w:r>
      <w:r w:rsidR="00A60931">
        <w:rPr>
          <w:rFonts w:ascii="Times New Roman" w:eastAsia="Calibri" w:hAnsi="Times New Roman" w:cs="Times New Roman"/>
        </w:rPr>
        <w:t>97,29</w:t>
      </w:r>
      <w:r w:rsidRPr="00D70AA3">
        <w:rPr>
          <w:rFonts w:ascii="Times New Roman" w:eastAsia="Calibri" w:hAnsi="Times New Roman" w:cs="Times New Roman"/>
        </w:rPr>
        <w:t xml:space="preserve"> баллов при максимальном значении 100 и свидетельствует о высокой оценке качества условий осуществления образовательной деятельности ТМКОУ «</w:t>
      </w:r>
      <w:r w:rsidRPr="00D70AA3">
        <w:rPr>
          <w:rFonts w:ascii="Times New Roman" w:eastAsia="Times New Roman" w:hAnsi="Times New Roman" w:cs="Times New Roman"/>
          <w:bCs/>
        </w:rPr>
        <w:t>Дудинская гимназия</w:t>
      </w:r>
      <w:r w:rsidRPr="00D70AA3">
        <w:rPr>
          <w:rFonts w:ascii="Times New Roman" w:eastAsia="Calibri" w:hAnsi="Times New Roman" w:cs="Times New Roman"/>
        </w:rPr>
        <w:t>» по данному критерию.</w:t>
      </w:r>
    </w:p>
    <w:p w:rsidR="00D97E23" w:rsidRPr="00333E0C" w:rsidRDefault="00D97E23" w:rsidP="00D97E23">
      <w:pPr>
        <w:ind w:firstLine="708"/>
        <w:jc w:val="both"/>
        <w:rPr>
          <w:rFonts w:ascii="Times New Roman" w:eastAsia="Calibri" w:hAnsi="Times New Roman" w:cs="Times New Roman"/>
          <w:b/>
        </w:rPr>
      </w:pPr>
      <w:r>
        <w:rPr>
          <w:rFonts w:ascii="Times New Roman" w:eastAsia="Calibri" w:hAnsi="Times New Roman" w:cs="Times New Roman"/>
        </w:rPr>
        <w:t>3</w:t>
      </w:r>
      <w:r w:rsidRPr="00333E0C">
        <w:rPr>
          <w:rFonts w:ascii="Times New Roman" w:eastAsia="Calibri" w:hAnsi="Times New Roman" w:cs="Times New Roman"/>
        </w:rPr>
        <w:t xml:space="preserve">. В образовательной организации ведется целенаправленная работа по обеспечению доступности образовательной деятельности для инвалидов. </w:t>
      </w:r>
      <w:r>
        <w:rPr>
          <w:rFonts w:ascii="Times New Roman" w:eastAsia="Calibri" w:hAnsi="Times New Roman" w:cs="Times New Roman"/>
        </w:rPr>
        <w:t>100</w:t>
      </w:r>
      <w:r w:rsidRPr="00333E0C">
        <w:rPr>
          <w:rFonts w:ascii="Times New Roman" w:eastAsia="Calibri" w:hAnsi="Times New Roman" w:cs="Times New Roman"/>
        </w:rPr>
        <w:t xml:space="preserve">% опрошенных получателей услуг удовлетворены данным критерием. Интегральный показатель оценки критерия «Доступность образовательной деятельности для инвалидов» составляет </w:t>
      </w:r>
      <w:r w:rsidR="00A60931">
        <w:rPr>
          <w:rFonts w:ascii="Times New Roman" w:eastAsia="Calibri" w:hAnsi="Times New Roman" w:cs="Times New Roman"/>
        </w:rPr>
        <w:t>86,67</w:t>
      </w:r>
      <w:r w:rsidRPr="00333E0C">
        <w:rPr>
          <w:rFonts w:ascii="Times New Roman" w:eastAsia="Calibri" w:hAnsi="Times New Roman" w:cs="Times New Roman"/>
        </w:rPr>
        <w:t xml:space="preserve"> баллов при максимальном значении 100 и свидетельствует о достаточной </w:t>
      </w:r>
      <w:r w:rsidRPr="00333E0C">
        <w:rPr>
          <w:rFonts w:ascii="Times New Roman" w:eastAsia="Times New Roman" w:hAnsi="Times New Roman" w:cs="Times New Roman"/>
          <w:lang w:eastAsia="ru-RU"/>
        </w:rPr>
        <w:t>оценке качества условий осуществления образовательной деятельности</w:t>
      </w:r>
      <w:r w:rsidRPr="00333E0C">
        <w:rPr>
          <w:rFonts w:ascii="Times New Roman" w:eastAsia="Calibri" w:hAnsi="Times New Roman" w:cs="Times New Roman"/>
        </w:rPr>
        <w:t xml:space="preserve"> ТМКОУ «Д</w:t>
      </w:r>
      <w:r>
        <w:rPr>
          <w:rFonts w:ascii="Times New Roman" w:eastAsia="Calibri" w:hAnsi="Times New Roman" w:cs="Times New Roman"/>
        </w:rPr>
        <w:t>удинская гимназия</w:t>
      </w:r>
      <w:r w:rsidRPr="00333E0C">
        <w:rPr>
          <w:rFonts w:ascii="Times New Roman" w:eastAsia="Calibri" w:hAnsi="Times New Roman" w:cs="Times New Roman"/>
        </w:rPr>
        <w:t>» по данному критерию</w:t>
      </w:r>
      <w:r w:rsidRPr="00FA6024">
        <w:rPr>
          <w:rFonts w:ascii="Times New Roman" w:eastAsia="Calibri" w:hAnsi="Times New Roman" w:cs="Times New Roman"/>
        </w:rPr>
        <w:t>.</w:t>
      </w:r>
    </w:p>
    <w:p w:rsidR="00D97E23" w:rsidRPr="00333E0C" w:rsidRDefault="00D97E23" w:rsidP="00D97E23">
      <w:pPr>
        <w:ind w:firstLine="708"/>
        <w:jc w:val="both"/>
        <w:rPr>
          <w:rFonts w:ascii="Times New Roman" w:eastAsia="Calibri" w:hAnsi="Times New Roman" w:cs="Times New Roman"/>
        </w:rPr>
      </w:pPr>
      <w:r>
        <w:rPr>
          <w:rFonts w:ascii="Times New Roman" w:eastAsia="Calibri" w:hAnsi="Times New Roman" w:cs="Times New Roman"/>
        </w:rPr>
        <w:t>4</w:t>
      </w:r>
      <w:r w:rsidRPr="00333E0C">
        <w:rPr>
          <w:rFonts w:ascii="Times New Roman" w:eastAsia="Calibri" w:hAnsi="Times New Roman" w:cs="Times New Roman"/>
        </w:rPr>
        <w:t xml:space="preserve">. В образовательной организации наблюдается высокая степень доброжелательности и вежливости работников, обеспечивающих первичный контакт и информирование получателя образовательной услуги при непосредственном обращении в организацию, а также непосредственную реализацию образовательного процесса (педагогические работники). Интегральный показатель оценки данного критерия составляет </w:t>
      </w:r>
      <w:r w:rsidR="00F00D48">
        <w:rPr>
          <w:rFonts w:ascii="Times New Roman" w:eastAsia="Calibri" w:hAnsi="Times New Roman" w:cs="Times New Roman"/>
        </w:rPr>
        <w:t>97,20</w:t>
      </w:r>
      <w:r w:rsidRPr="00333E0C">
        <w:rPr>
          <w:rFonts w:ascii="Times New Roman" w:eastAsia="Calibri" w:hAnsi="Times New Roman" w:cs="Times New Roman"/>
        </w:rPr>
        <w:t xml:space="preserve"> баллов при максимальном значении 100 и свидетельствует о высокой оценке качества условий осуществления образовательной деятельности ТМКОУ «Д</w:t>
      </w:r>
      <w:r>
        <w:rPr>
          <w:rFonts w:ascii="Times New Roman" w:eastAsia="Calibri" w:hAnsi="Times New Roman" w:cs="Times New Roman"/>
        </w:rPr>
        <w:t>удинская гимназия</w:t>
      </w:r>
      <w:r w:rsidRPr="00333E0C">
        <w:rPr>
          <w:rFonts w:ascii="Times New Roman" w:eastAsia="Calibri" w:hAnsi="Times New Roman" w:cs="Times New Roman"/>
        </w:rPr>
        <w:t>» по данному критерию.</w:t>
      </w:r>
    </w:p>
    <w:p w:rsidR="00D97E23" w:rsidRPr="00333E0C" w:rsidRDefault="00D97E23" w:rsidP="00D97E23">
      <w:pPr>
        <w:ind w:firstLine="708"/>
        <w:jc w:val="both"/>
        <w:rPr>
          <w:rFonts w:ascii="Times New Roman" w:eastAsia="Calibri" w:hAnsi="Times New Roman" w:cs="Times New Roman"/>
          <w:b/>
        </w:rPr>
      </w:pPr>
      <w:r>
        <w:rPr>
          <w:rFonts w:ascii="Times New Roman" w:eastAsia="Calibri" w:hAnsi="Times New Roman" w:cs="Times New Roman"/>
        </w:rPr>
        <w:t>5</w:t>
      </w:r>
      <w:r w:rsidRPr="00333E0C">
        <w:rPr>
          <w:rFonts w:ascii="Times New Roman" w:eastAsia="Calibri" w:hAnsi="Times New Roman" w:cs="Times New Roman"/>
        </w:rPr>
        <w:t xml:space="preserve">. Удовлетворенность условиями осуществления образовательной деятельности организаций потребителями услуг достаточно высока, интегральный показатель составляет </w:t>
      </w:r>
      <w:r w:rsidR="00F00D48">
        <w:rPr>
          <w:rFonts w:ascii="Times New Roman" w:eastAsia="Calibri" w:hAnsi="Times New Roman" w:cs="Times New Roman"/>
        </w:rPr>
        <w:t>96,25</w:t>
      </w:r>
      <w:r w:rsidRPr="00333E0C">
        <w:rPr>
          <w:rFonts w:ascii="Times New Roman" w:eastAsia="Calibri" w:hAnsi="Times New Roman" w:cs="Times New Roman"/>
        </w:rPr>
        <w:t xml:space="preserve"> баллов при максимальном значении 100 и свидетельствует о </w:t>
      </w:r>
      <w:r>
        <w:rPr>
          <w:rFonts w:ascii="Times New Roman" w:eastAsia="Calibri" w:hAnsi="Times New Roman" w:cs="Times New Roman"/>
        </w:rPr>
        <w:t xml:space="preserve">высокой </w:t>
      </w:r>
      <w:r w:rsidRPr="00333E0C">
        <w:rPr>
          <w:rFonts w:ascii="Times New Roman" w:eastAsia="Times New Roman" w:hAnsi="Times New Roman" w:cs="Times New Roman"/>
          <w:lang w:eastAsia="ru-RU"/>
        </w:rPr>
        <w:t>оценке качества условий осуществления образовательной деятельности</w:t>
      </w:r>
      <w:r w:rsidRPr="00333E0C">
        <w:rPr>
          <w:rFonts w:ascii="Times New Roman" w:eastAsia="Calibri" w:hAnsi="Times New Roman" w:cs="Times New Roman"/>
        </w:rPr>
        <w:t xml:space="preserve"> ТМКОУ «Д</w:t>
      </w:r>
      <w:r>
        <w:rPr>
          <w:rFonts w:ascii="Times New Roman" w:eastAsia="Calibri" w:hAnsi="Times New Roman" w:cs="Times New Roman"/>
        </w:rPr>
        <w:t>удинская гимназия</w:t>
      </w:r>
      <w:r w:rsidRPr="00333E0C">
        <w:rPr>
          <w:rFonts w:ascii="Times New Roman" w:eastAsia="Calibri" w:hAnsi="Times New Roman" w:cs="Times New Roman"/>
        </w:rPr>
        <w:t xml:space="preserve">» по данному критерию. </w:t>
      </w:r>
    </w:p>
    <w:p w:rsidR="00D97E23" w:rsidRPr="00333E0C" w:rsidRDefault="00D97E23" w:rsidP="00D97E23">
      <w:pPr>
        <w:ind w:firstLine="708"/>
        <w:jc w:val="both"/>
        <w:rPr>
          <w:rFonts w:ascii="Times New Roman" w:eastAsia="Calibri" w:hAnsi="Times New Roman" w:cs="Times New Roman"/>
        </w:rPr>
      </w:pPr>
    </w:p>
    <w:p w:rsidR="00D97E23" w:rsidRPr="00333E0C" w:rsidRDefault="00D97E23" w:rsidP="00D97E23">
      <w:pPr>
        <w:ind w:firstLine="708"/>
        <w:jc w:val="both"/>
        <w:rPr>
          <w:rFonts w:ascii="Times New Roman" w:eastAsia="Calibri" w:hAnsi="Times New Roman" w:cs="Times New Roman"/>
          <w:b/>
        </w:rPr>
      </w:pPr>
      <w:r w:rsidRPr="00333E0C">
        <w:rPr>
          <w:rFonts w:ascii="Times New Roman" w:eastAsia="Calibri" w:hAnsi="Times New Roman" w:cs="Times New Roman"/>
          <w:b/>
        </w:rPr>
        <w:t>4.2. Рекомендации по результатам НОКО в ТМКОУ «</w:t>
      </w:r>
      <w:r w:rsidRPr="005E1518">
        <w:rPr>
          <w:rFonts w:ascii="Times New Roman" w:eastAsia="Calibri" w:hAnsi="Times New Roman" w:cs="Times New Roman"/>
          <w:b/>
        </w:rPr>
        <w:t>Дудинская гимназия</w:t>
      </w:r>
      <w:r w:rsidRPr="00333E0C">
        <w:rPr>
          <w:rFonts w:ascii="Times New Roman" w:eastAsia="Calibri" w:hAnsi="Times New Roman" w:cs="Times New Roman"/>
          <w:b/>
        </w:rPr>
        <w:t>»</w:t>
      </w:r>
    </w:p>
    <w:p w:rsidR="00965CA9" w:rsidRPr="00333E0C" w:rsidRDefault="00965CA9" w:rsidP="00965CA9">
      <w:pPr>
        <w:ind w:firstLine="709"/>
        <w:jc w:val="both"/>
        <w:rPr>
          <w:rFonts w:ascii="Times New Roman" w:eastAsia="Times New Roman" w:hAnsi="Times New Roman" w:cs="Times New Roman"/>
          <w:bCs/>
        </w:rPr>
      </w:pPr>
      <w:r>
        <w:rPr>
          <w:rFonts w:ascii="Times New Roman" w:eastAsia="Calibri" w:hAnsi="Times New Roman" w:cs="Times New Roman"/>
        </w:rPr>
        <w:t xml:space="preserve">1. </w:t>
      </w:r>
      <w:r w:rsidRPr="00075403">
        <w:rPr>
          <w:rFonts w:ascii="Times New Roman" w:eastAsia="Calibri" w:hAnsi="Times New Roman" w:cs="Times New Roman"/>
        </w:rPr>
        <w:t xml:space="preserve">Подвергнуть </w:t>
      </w:r>
      <w:r>
        <w:rPr>
          <w:rFonts w:ascii="Times New Roman" w:eastAsia="Calibri" w:hAnsi="Times New Roman" w:cs="Times New Roman"/>
        </w:rPr>
        <w:t xml:space="preserve">официальный сайт </w:t>
      </w:r>
      <w:r w:rsidRPr="00075403">
        <w:rPr>
          <w:rFonts w:ascii="Times New Roman" w:eastAsia="Calibri" w:hAnsi="Times New Roman" w:cs="Times New Roman"/>
        </w:rPr>
        <w:t>образовательн</w:t>
      </w:r>
      <w:r>
        <w:rPr>
          <w:rFonts w:ascii="Times New Roman" w:eastAsia="Calibri" w:hAnsi="Times New Roman" w:cs="Times New Roman"/>
        </w:rPr>
        <w:t>ой</w:t>
      </w:r>
      <w:r w:rsidRPr="00075403">
        <w:rPr>
          <w:rFonts w:ascii="Times New Roman" w:eastAsia="Calibri" w:hAnsi="Times New Roman" w:cs="Times New Roman"/>
        </w:rPr>
        <w:t xml:space="preserve"> организаци</w:t>
      </w:r>
      <w:r>
        <w:rPr>
          <w:rFonts w:ascii="Times New Roman" w:eastAsia="Calibri" w:hAnsi="Times New Roman" w:cs="Times New Roman"/>
        </w:rPr>
        <w:t xml:space="preserve">и внутреннему аудиту </w:t>
      </w:r>
      <w:r w:rsidRPr="00075403">
        <w:rPr>
          <w:rFonts w:ascii="Times New Roman" w:eastAsia="Calibri" w:hAnsi="Times New Roman" w:cs="Times New Roman"/>
        </w:rPr>
        <w:t xml:space="preserve">на основании проведенной оценки и по его результатам доработать </w:t>
      </w:r>
      <w:r>
        <w:rPr>
          <w:rFonts w:ascii="Times New Roman" w:eastAsia="Calibri" w:hAnsi="Times New Roman" w:cs="Times New Roman"/>
        </w:rPr>
        <w:t xml:space="preserve">сайт </w:t>
      </w:r>
      <w:r w:rsidRPr="00075403">
        <w:rPr>
          <w:rFonts w:ascii="Times New Roman" w:eastAsia="Calibri" w:hAnsi="Times New Roman" w:cs="Times New Roman"/>
        </w:rPr>
        <w:t>с целью расширения полноты и доступности информации о деятельности организаци</w:t>
      </w:r>
      <w:r>
        <w:rPr>
          <w:rFonts w:ascii="Times New Roman" w:eastAsia="Calibri" w:hAnsi="Times New Roman" w:cs="Times New Roman"/>
        </w:rPr>
        <w:t>и</w:t>
      </w:r>
      <w:r w:rsidRPr="00075403">
        <w:rPr>
          <w:rFonts w:ascii="Times New Roman" w:eastAsia="Calibri" w:hAnsi="Times New Roman" w:cs="Times New Roman"/>
        </w:rPr>
        <w:t xml:space="preserve"> для получателей услуг и повышения их удовлетворенности информационной открытостью и доступностью образовательн</w:t>
      </w:r>
      <w:r>
        <w:rPr>
          <w:rFonts w:ascii="Times New Roman" w:eastAsia="Calibri" w:hAnsi="Times New Roman" w:cs="Times New Roman"/>
        </w:rPr>
        <w:t>ой</w:t>
      </w:r>
      <w:r w:rsidRPr="00075403">
        <w:rPr>
          <w:rFonts w:ascii="Times New Roman" w:eastAsia="Calibri" w:hAnsi="Times New Roman" w:cs="Times New Roman"/>
        </w:rPr>
        <w:t xml:space="preserve"> организаци</w:t>
      </w:r>
      <w:r>
        <w:rPr>
          <w:rFonts w:ascii="Times New Roman" w:eastAsia="Calibri" w:hAnsi="Times New Roman" w:cs="Times New Roman"/>
        </w:rPr>
        <w:t>и.</w:t>
      </w:r>
    </w:p>
    <w:p w:rsidR="00965CA9" w:rsidRPr="00333E0C" w:rsidRDefault="00965CA9" w:rsidP="00965CA9">
      <w:pPr>
        <w:ind w:firstLine="708"/>
        <w:jc w:val="both"/>
        <w:rPr>
          <w:rFonts w:ascii="Times New Roman" w:eastAsia="Calibri" w:hAnsi="Times New Roman" w:cs="Times New Roman"/>
        </w:rPr>
      </w:pPr>
      <w:r>
        <w:rPr>
          <w:rFonts w:ascii="Times New Roman" w:eastAsia="Calibri" w:hAnsi="Times New Roman" w:cs="Times New Roman"/>
        </w:rPr>
        <w:t xml:space="preserve">2. </w:t>
      </w:r>
      <w:r w:rsidRPr="00333E0C">
        <w:rPr>
          <w:rFonts w:ascii="Times New Roman" w:eastAsia="Calibri" w:hAnsi="Times New Roman" w:cs="Times New Roman"/>
        </w:rPr>
        <w:t xml:space="preserve">Продолжить работу по обеспечению комфортных условий и повышению доступности образовательных услуг в образовательной организации для лиц с ограниченными возможностями здоровья и инвалидов с учетом установленных требований и запросов пользователей услуг организации. </w:t>
      </w:r>
    </w:p>
    <w:p w:rsidR="00965CA9" w:rsidRPr="00333E0C" w:rsidRDefault="00965CA9" w:rsidP="00965CA9">
      <w:pPr>
        <w:ind w:firstLine="708"/>
        <w:jc w:val="both"/>
        <w:rPr>
          <w:rFonts w:ascii="Times New Roman" w:eastAsia="Calibri" w:hAnsi="Times New Roman" w:cs="Times New Roman"/>
        </w:rPr>
      </w:pPr>
      <w:r>
        <w:rPr>
          <w:rFonts w:ascii="Times New Roman" w:eastAsia="Calibri" w:hAnsi="Times New Roman" w:cs="Times New Roman"/>
        </w:rPr>
        <w:t xml:space="preserve">3. </w:t>
      </w:r>
      <w:r w:rsidRPr="00333E0C">
        <w:rPr>
          <w:rFonts w:ascii="Times New Roman" w:eastAsia="Calibri" w:hAnsi="Times New Roman" w:cs="Times New Roman"/>
        </w:rPr>
        <w:t>Довести информацию о результатах анкетирования до всех работников образовательной организации, продолжить работу, направленную на развитие компетентностей персонала и работников ТМКОУ «ДСШ</w:t>
      </w:r>
      <w:r>
        <w:rPr>
          <w:rFonts w:ascii="Times New Roman" w:eastAsia="Calibri" w:hAnsi="Times New Roman" w:cs="Times New Roman"/>
        </w:rPr>
        <w:t xml:space="preserve"> </w:t>
      </w:r>
      <w:r w:rsidRPr="00333E0C">
        <w:rPr>
          <w:rFonts w:ascii="Times New Roman" w:eastAsia="Calibri" w:hAnsi="Times New Roman" w:cs="Times New Roman"/>
        </w:rPr>
        <w:t>№</w:t>
      </w:r>
      <w:r>
        <w:rPr>
          <w:rFonts w:ascii="Times New Roman" w:eastAsia="Calibri" w:hAnsi="Times New Roman" w:cs="Times New Roman"/>
        </w:rPr>
        <w:t>3</w:t>
      </w:r>
      <w:r w:rsidRPr="00333E0C">
        <w:rPr>
          <w:rFonts w:ascii="Times New Roman" w:eastAsia="Calibri" w:hAnsi="Times New Roman" w:cs="Times New Roman"/>
        </w:rPr>
        <w:t>».</w:t>
      </w:r>
    </w:p>
    <w:p w:rsidR="00D97E23" w:rsidRDefault="00D97E23" w:rsidP="00D97E23">
      <w:pPr>
        <w:rPr>
          <w:rFonts w:ascii="Times New Roman" w:eastAsiaTheme="majorEastAsia" w:hAnsi="Times New Roman" w:cs="Times New Roman"/>
          <w:b/>
          <w:bCs/>
        </w:rPr>
      </w:pPr>
      <w:r>
        <w:rPr>
          <w:rFonts w:ascii="Times New Roman" w:hAnsi="Times New Roman" w:cs="Times New Roman"/>
        </w:rPr>
        <w:br w:type="page"/>
      </w:r>
    </w:p>
    <w:p w:rsidR="00D97E23" w:rsidRDefault="00D97E23" w:rsidP="00D97E23">
      <w:pPr>
        <w:pStyle w:val="1"/>
        <w:rPr>
          <w:rFonts w:ascii="Times New Roman" w:hAnsi="Times New Roman" w:cs="Times New Roman"/>
          <w:color w:val="auto"/>
          <w:sz w:val="24"/>
          <w:szCs w:val="24"/>
        </w:rPr>
      </w:pPr>
      <w:bookmarkStart w:id="39" w:name="_Toc60050496"/>
      <w:r>
        <w:rPr>
          <w:rFonts w:ascii="Times New Roman" w:hAnsi="Times New Roman" w:cs="Times New Roman"/>
          <w:color w:val="auto"/>
          <w:sz w:val="24"/>
          <w:szCs w:val="24"/>
        </w:rPr>
        <w:lastRenderedPageBreak/>
        <w:t>V</w:t>
      </w:r>
      <w:r w:rsidRPr="00AC30EF">
        <w:rPr>
          <w:rFonts w:ascii="Times New Roman" w:hAnsi="Times New Roman" w:cs="Times New Roman"/>
          <w:color w:val="auto"/>
          <w:sz w:val="24"/>
          <w:szCs w:val="24"/>
        </w:rPr>
        <w:t>. Заключение</w:t>
      </w:r>
      <w:bookmarkEnd w:id="39"/>
    </w:p>
    <w:p w:rsidR="00D97E23" w:rsidRPr="00637A90" w:rsidRDefault="00D97E23" w:rsidP="00D97E23"/>
    <w:p w:rsidR="00D97E23" w:rsidRPr="00AC30EF" w:rsidRDefault="00D97E23" w:rsidP="00D97E23">
      <w:pPr>
        <w:pStyle w:val="a3"/>
        <w:tabs>
          <w:tab w:val="left" w:pos="0"/>
          <w:tab w:val="left" w:pos="993"/>
          <w:tab w:val="center" w:pos="4677"/>
        </w:tabs>
        <w:ind w:left="0" w:firstLine="709"/>
        <w:jc w:val="both"/>
        <w:rPr>
          <w:rFonts w:ascii="Times New Roman" w:hAnsi="Times New Roman" w:cs="Times New Roman"/>
          <w:b/>
          <w:bCs/>
        </w:rPr>
      </w:pPr>
      <w:r w:rsidRPr="00AC30EF">
        <w:rPr>
          <w:rFonts w:ascii="Times New Roman" w:hAnsi="Times New Roman" w:cs="Times New Roman"/>
          <w:b/>
          <w:bCs/>
        </w:rPr>
        <w:t xml:space="preserve">На основании данных аналитического отчета по результатам НОКО администрации </w:t>
      </w:r>
      <w:r w:rsidRPr="00AC30EF">
        <w:rPr>
          <w:rFonts w:ascii="Times New Roman" w:hAnsi="Times New Roman" w:cs="Times New Roman"/>
          <w:b/>
        </w:rPr>
        <w:t>ТМКОУ «</w:t>
      </w:r>
      <w:r w:rsidRPr="005E1518">
        <w:rPr>
          <w:rFonts w:ascii="Times New Roman" w:hAnsi="Times New Roman" w:cs="Times New Roman"/>
          <w:b/>
        </w:rPr>
        <w:t>Дудинская гимназия</w:t>
      </w:r>
      <w:r>
        <w:rPr>
          <w:rFonts w:ascii="Times New Roman" w:hAnsi="Times New Roman" w:cs="Times New Roman"/>
          <w:b/>
        </w:rPr>
        <w:t>»</w:t>
      </w:r>
      <w:r w:rsidRPr="00AC30EF">
        <w:rPr>
          <w:rFonts w:ascii="Times New Roman" w:hAnsi="Times New Roman" w:cs="Times New Roman"/>
          <w:b/>
          <w:bCs/>
        </w:rPr>
        <w:t>:</w:t>
      </w:r>
    </w:p>
    <w:p w:rsidR="00D97E23" w:rsidRPr="005E1518" w:rsidRDefault="00D97E23" w:rsidP="00D97E23">
      <w:pPr>
        <w:pStyle w:val="a3"/>
        <w:numPr>
          <w:ilvl w:val="0"/>
          <w:numId w:val="19"/>
        </w:numPr>
        <w:tabs>
          <w:tab w:val="left" w:pos="0"/>
          <w:tab w:val="left" w:pos="993"/>
          <w:tab w:val="center" w:pos="4677"/>
        </w:tabs>
        <w:jc w:val="both"/>
        <w:rPr>
          <w:rFonts w:ascii="Times New Roman" w:hAnsi="Times New Roman" w:cs="Times New Roman"/>
        </w:rPr>
      </w:pPr>
      <w:r w:rsidRPr="005E1518">
        <w:rPr>
          <w:rFonts w:ascii="Times New Roman" w:hAnsi="Times New Roman" w:cs="Times New Roman"/>
        </w:rPr>
        <w:t xml:space="preserve">провести анализ результатов НОКО с целью оценки соответствия реализуемой деятельности на уровне образовательной организации запросам и ожиданиям потребителей образовательных услуг по всем показателям; </w:t>
      </w:r>
    </w:p>
    <w:p w:rsidR="00D97E23" w:rsidRPr="005E1518" w:rsidRDefault="00D97E23" w:rsidP="00D97E23">
      <w:pPr>
        <w:pStyle w:val="a3"/>
        <w:numPr>
          <w:ilvl w:val="0"/>
          <w:numId w:val="19"/>
        </w:numPr>
        <w:tabs>
          <w:tab w:val="left" w:pos="0"/>
          <w:tab w:val="left" w:pos="993"/>
          <w:tab w:val="center" w:pos="4677"/>
        </w:tabs>
        <w:jc w:val="both"/>
        <w:rPr>
          <w:rFonts w:ascii="Times New Roman" w:hAnsi="Times New Roman" w:cs="Times New Roman"/>
        </w:rPr>
      </w:pPr>
      <w:r w:rsidRPr="005E1518">
        <w:rPr>
          <w:rFonts w:ascii="Times New Roman" w:hAnsi="Times New Roman" w:cs="Times New Roman"/>
        </w:rPr>
        <w:t>выявить причины, снижающие качество</w:t>
      </w:r>
      <w:r w:rsidR="009E1C4F">
        <w:rPr>
          <w:rFonts w:ascii="Times New Roman" w:hAnsi="Times New Roman" w:cs="Times New Roman"/>
        </w:rPr>
        <w:t xml:space="preserve"> условий осуществления</w:t>
      </w:r>
      <w:r w:rsidRPr="005E1518">
        <w:rPr>
          <w:rFonts w:ascii="Times New Roman" w:hAnsi="Times New Roman" w:cs="Times New Roman"/>
        </w:rPr>
        <w:t xml:space="preserve"> образовательной деятельности, и возможности его повышения; </w:t>
      </w:r>
    </w:p>
    <w:p w:rsidR="00D97E23" w:rsidRPr="005E1518" w:rsidRDefault="00D97E23" w:rsidP="00D97E23">
      <w:pPr>
        <w:pStyle w:val="a3"/>
        <w:numPr>
          <w:ilvl w:val="0"/>
          <w:numId w:val="19"/>
        </w:numPr>
        <w:tabs>
          <w:tab w:val="left" w:pos="0"/>
          <w:tab w:val="left" w:pos="993"/>
          <w:tab w:val="center" w:pos="4677"/>
        </w:tabs>
        <w:jc w:val="both"/>
        <w:rPr>
          <w:rFonts w:ascii="Times New Roman" w:hAnsi="Times New Roman" w:cs="Times New Roman"/>
        </w:rPr>
      </w:pPr>
      <w:r w:rsidRPr="005E1518">
        <w:rPr>
          <w:rFonts w:ascii="Times New Roman" w:hAnsi="Times New Roman" w:cs="Times New Roman"/>
        </w:rPr>
        <w:t>разработать, и утвердить план мероприятий по улучшению качества работы образовательной организации по результатам НОКО;</w:t>
      </w:r>
    </w:p>
    <w:p w:rsidR="00D97E23" w:rsidRPr="005E1518" w:rsidRDefault="00D97E23" w:rsidP="00D97E23">
      <w:pPr>
        <w:pStyle w:val="a3"/>
        <w:numPr>
          <w:ilvl w:val="0"/>
          <w:numId w:val="19"/>
        </w:numPr>
        <w:tabs>
          <w:tab w:val="left" w:pos="0"/>
          <w:tab w:val="left" w:pos="993"/>
          <w:tab w:val="center" w:pos="4677"/>
        </w:tabs>
        <w:jc w:val="both"/>
        <w:rPr>
          <w:rFonts w:ascii="Times New Roman" w:hAnsi="Times New Roman" w:cs="Times New Roman"/>
        </w:rPr>
      </w:pPr>
      <w:r w:rsidRPr="005E1518">
        <w:rPr>
          <w:rFonts w:ascii="Times New Roman" w:hAnsi="Times New Roman" w:cs="Times New Roman"/>
        </w:rPr>
        <w:t xml:space="preserve">разместить  информацию о результатах НОКО и план мероприятий по улучшению качества работы образовательной организации в разделе  «Независимая оценка качества образования» на официальном сайте  образовательной организации в сети «Интернет»; </w:t>
      </w:r>
    </w:p>
    <w:p w:rsidR="00D97E23" w:rsidRPr="005E1518" w:rsidRDefault="00D97E23" w:rsidP="00D97E23">
      <w:pPr>
        <w:pStyle w:val="a3"/>
        <w:numPr>
          <w:ilvl w:val="0"/>
          <w:numId w:val="19"/>
        </w:numPr>
        <w:tabs>
          <w:tab w:val="left" w:pos="0"/>
          <w:tab w:val="left" w:pos="993"/>
          <w:tab w:val="center" w:pos="4677"/>
        </w:tabs>
        <w:jc w:val="both"/>
        <w:rPr>
          <w:rFonts w:ascii="Times New Roman" w:hAnsi="Times New Roman" w:cs="Times New Roman"/>
        </w:rPr>
      </w:pPr>
      <w:r w:rsidRPr="005E1518">
        <w:rPr>
          <w:rFonts w:ascii="Times New Roman" w:hAnsi="Times New Roman" w:cs="Times New Roman"/>
        </w:rPr>
        <w:t>учитывать результаты НОКО в управленческой деятельности, формировании программы развития ТМКОУ «</w:t>
      </w:r>
      <w:r w:rsidRPr="00333E0C">
        <w:rPr>
          <w:rFonts w:ascii="Times New Roman" w:eastAsia="Calibri" w:hAnsi="Times New Roman" w:cs="Times New Roman"/>
        </w:rPr>
        <w:t>Д</w:t>
      </w:r>
      <w:r>
        <w:rPr>
          <w:rFonts w:ascii="Times New Roman" w:eastAsia="Calibri" w:hAnsi="Times New Roman" w:cs="Times New Roman"/>
        </w:rPr>
        <w:t>удинская гимназия</w:t>
      </w:r>
      <w:r w:rsidRPr="005E1518">
        <w:rPr>
          <w:rFonts w:ascii="Times New Roman" w:hAnsi="Times New Roman" w:cs="Times New Roman"/>
        </w:rPr>
        <w:t>».</w:t>
      </w:r>
    </w:p>
    <w:p w:rsidR="00D97E23" w:rsidRPr="00AC30EF" w:rsidRDefault="00D97E23" w:rsidP="00D97E23">
      <w:pPr>
        <w:tabs>
          <w:tab w:val="left" w:pos="720"/>
          <w:tab w:val="left" w:pos="993"/>
          <w:tab w:val="center" w:pos="4677"/>
        </w:tabs>
        <w:ind w:firstLine="709"/>
        <w:jc w:val="both"/>
        <w:rPr>
          <w:rFonts w:ascii="Times New Roman" w:hAnsi="Times New Roman" w:cs="Times New Roman"/>
        </w:rPr>
      </w:pPr>
    </w:p>
    <w:p w:rsidR="00DC2833" w:rsidRPr="00AC30EF" w:rsidRDefault="00DC2833" w:rsidP="00DC2833">
      <w:pPr>
        <w:tabs>
          <w:tab w:val="left" w:pos="720"/>
          <w:tab w:val="left" w:pos="993"/>
          <w:tab w:val="center" w:pos="4677"/>
        </w:tabs>
        <w:ind w:firstLine="709"/>
        <w:jc w:val="both"/>
        <w:rPr>
          <w:rFonts w:ascii="Times New Roman" w:hAnsi="Times New Roman" w:cs="Times New Roman"/>
        </w:rPr>
      </w:pPr>
    </w:p>
    <w:p w:rsidR="00DC2833" w:rsidRPr="00595397" w:rsidRDefault="00DC2833" w:rsidP="00DC2833">
      <w:pPr>
        <w:rPr>
          <w:rFonts w:ascii="Times New Roman" w:hAnsi="Times New Roman" w:cs="Times New Roman"/>
          <w:highlight w:val="yellow"/>
        </w:rPr>
      </w:pPr>
    </w:p>
    <w:p w:rsidR="00F165AF" w:rsidRPr="00C77CF6" w:rsidRDefault="009E1C4F">
      <w:pPr>
        <w:rPr>
          <w:rFonts w:ascii="Times New Roman" w:eastAsiaTheme="majorEastAsia" w:hAnsi="Times New Roman" w:cs="Times New Roman"/>
          <w:b/>
          <w:bCs/>
        </w:rPr>
      </w:pPr>
      <w:r>
        <w:rPr>
          <w:rFonts w:ascii="Times New Roman" w:hAnsi="Times New Roman" w:cs="Times New Roman"/>
        </w:rPr>
        <w:t xml:space="preserve"> </w:t>
      </w:r>
    </w:p>
    <w:p w:rsidR="007C0B7C" w:rsidRDefault="007C0B7C">
      <w:pPr>
        <w:rPr>
          <w:rFonts w:ascii="Times New Roman" w:hAnsi="Times New Roman" w:cs="Times New Roman"/>
          <w:noProof/>
          <w:lang w:eastAsia="ru-RU"/>
        </w:rPr>
      </w:pPr>
      <w:r>
        <w:rPr>
          <w:rFonts w:ascii="Times New Roman" w:hAnsi="Times New Roman" w:cs="Times New Roman"/>
          <w:noProof/>
          <w:lang w:eastAsia="ru-RU"/>
        </w:rPr>
        <w:br w:type="page"/>
      </w:r>
    </w:p>
    <w:p w:rsidR="00015B7A" w:rsidRPr="0084633D" w:rsidRDefault="00E2067C" w:rsidP="0084633D">
      <w:pPr>
        <w:pStyle w:val="1"/>
        <w:jc w:val="right"/>
        <w:rPr>
          <w:rFonts w:ascii="Times New Roman" w:hAnsi="Times New Roman" w:cs="Times New Roman"/>
          <w:color w:val="000000" w:themeColor="text1"/>
          <w:sz w:val="24"/>
          <w:szCs w:val="24"/>
        </w:rPr>
      </w:pPr>
      <w:bookmarkStart w:id="40" w:name="_Toc59541711"/>
      <w:bookmarkStart w:id="41" w:name="_Toc60049714"/>
      <w:r w:rsidRPr="0084633D">
        <w:rPr>
          <w:rFonts w:ascii="Times New Roman" w:hAnsi="Times New Roman" w:cs="Times New Roman"/>
          <w:color w:val="000000" w:themeColor="text1"/>
          <w:sz w:val="24"/>
          <w:szCs w:val="24"/>
        </w:rPr>
        <w:lastRenderedPageBreak/>
        <w:t xml:space="preserve">Приложение </w:t>
      </w:r>
      <w:r w:rsidR="00634C77" w:rsidRPr="0084633D">
        <w:rPr>
          <w:rFonts w:ascii="Times New Roman" w:hAnsi="Times New Roman" w:cs="Times New Roman"/>
          <w:color w:val="000000" w:themeColor="text1"/>
          <w:sz w:val="24"/>
          <w:szCs w:val="24"/>
        </w:rPr>
        <w:t>1</w:t>
      </w:r>
      <w:bookmarkEnd w:id="40"/>
      <w:bookmarkEnd w:id="41"/>
    </w:p>
    <w:p w:rsidR="007C0B7C" w:rsidRDefault="007C0B7C" w:rsidP="00015B7A">
      <w:pPr>
        <w:jc w:val="right"/>
        <w:rPr>
          <w:rFonts w:ascii="Times New Roman" w:hAnsi="Times New Roman" w:cs="Times New Roman"/>
        </w:rPr>
      </w:pPr>
    </w:p>
    <w:p w:rsidR="007C0B7C" w:rsidRDefault="007C0B7C" w:rsidP="007C0B7C">
      <w:pPr>
        <w:rPr>
          <w:rFonts w:ascii="Times New Roman" w:hAnsi="Times New Roman" w:cs="Times New Roman"/>
          <w:b/>
        </w:rPr>
      </w:pPr>
      <w:r w:rsidRPr="00FE5492">
        <w:rPr>
          <w:rFonts w:ascii="Times New Roman" w:hAnsi="Times New Roman" w:cs="Times New Roman"/>
          <w:b/>
        </w:rPr>
        <w:t xml:space="preserve">Бланк анализа </w:t>
      </w:r>
      <w:r>
        <w:rPr>
          <w:rFonts w:ascii="Times New Roman" w:hAnsi="Times New Roman" w:cs="Times New Roman"/>
          <w:b/>
        </w:rPr>
        <w:t>образовательной организации по параметру 1.1.1</w:t>
      </w:r>
    </w:p>
    <w:p w:rsidR="007C0B7C" w:rsidRDefault="007C0B7C" w:rsidP="007C0B7C">
      <w:pPr>
        <w:rPr>
          <w:rFonts w:ascii="Times New Roman" w:hAnsi="Times New Roman" w:cs="Times New Roman"/>
          <w:b/>
        </w:rPr>
      </w:pPr>
      <w:r>
        <w:rPr>
          <w:rFonts w:ascii="Times New Roman" w:hAnsi="Times New Roman" w:cs="Times New Roman"/>
          <w:b/>
        </w:rPr>
        <w:t>«С</w:t>
      </w:r>
      <w:r w:rsidRPr="00FE5492">
        <w:rPr>
          <w:rFonts w:ascii="Times New Roman" w:hAnsi="Times New Roman" w:cs="Times New Roman"/>
          <w:b/>
        </w:rPr>
        <w:t>оответстви</w:t>
      </w:r>
      <w:r>
        <w:rPr>
          <w:rFonts w:ascii="Times New Roman" w:hAnsi="Times New Roman" w:cs="Times New Roman"/>
          <w:b/>
        </w:rPr>
        <w:t>е</w:t>
      </w:r>
      <w:r w:rsidRPr="00FE5492">
        <w:rPr>
          <w:rFonts w:ascii="Times New Roman" w:hAnsi="Times New Roman" w:cs="Times New Roman"/>
          <w:b/>
        </w:rPr>
        <w:t xml:space="preserve"> информации о деятельности организации, размещенной на </w:t>
      </w:r>
      <w:r w:rsidRPr="00722FF5">
        <w:rPr>
          <w:rFonts w:ascii="Times New Roman" w:hAnsi="Times New Roman" w:cs="Times New Roman"/>
          <w:b/>
        </w:rPr>
        <w:t>информационных стендах в помещении организации, ее содержанию и порядку (форме) размещения, установленным</w:t>
      </w:r>
      <w:r>
        <w:rPr>
          <w:rFonts w:ascii="Times New Roman" w:hAnsi="Times New Roman" w:cs="Times New Roman"/>
          <w:b/>
        </w:rPr>
        <w:t xml:space="preserve"> </w:t>
      </w:r>
      <w:r w:rsidRPr="00722FF5">
        <w:rPr>
          <w:rFonts w:ascii="Times New Roman" w:hAnsi="Times New Roman" w:cs="Times New Roman"/>
          <w:b/>
        </w:rPr>
        <w:t>нормативными правовыми актами</w:t>
      </w:r>
      <w:r>
        <w:rPr>
          <w:rFonts w:ascii="Times New Roman" w:hAnsi="Times New Roman" w:cs="Times New Roman"/>
          <w:b/>
        </w:rPr>
        <w:t>»</w:t>
      </w:r>
    </w:p>
    <w:p w:rsidR="007C0B7C" w:rsidRPr="00FE5492" w:rsidRDefault="007C0B7C" w:rsidP="007C0B7C">
      <w:pPr>
        <w:rPr>
          <w:rFonts w:ascii="Times New Roman" w:hAnsi="Times New Roman" w:cs="Times New Roman"/>
          <w:b/>
        </w:rPr>
      </w:pPr>
    </w:p>
    <w:tbl>
      <w:tblPr>
        <w:tblStyle w:val="a6"/>
        <w:tblW w:w="0" w:type="auto"/>
        <w:tblLook w:val="04A0" w:firstRow="1" w:lastRow="0" w:firstColumn="1" w:lastColumn="0" w:noHBand="0" w:noVBand="1"/>
      </w:tblPr>
      <w:tblGrid>
        <w:gridCol w:w="3191"/>
        <w:gridCol w:w="6154"/>
      </w:tblGrid>
      <w:tr w:rsidR="007C0B7C" w:rsidRPr="00FE5492" w:rsidTr="000E2A94">
        <w:tc>
          <w:tcPr>
            <w:tcW w:w="3227" w:type="dxa"/>
          </w:tcPr>
          <w:p w:rsidR="007C0B7C" w:rsidRPr="00FE5492" w:rsidRDefault="007C0B7C" w:rsidP="000E2A94">
            <w:pPr>
              <w:rPr>
                <w:rFonts w:ascii="Times New Roman" w:hAnsi="Times New Roman" w:cs="Times New Roman"/>
                <w:b/>
              </w:rPr>
            </w:pPr>
            <w:r w:rsidRPr="00FE5492">
              <w:rPr>
                <w:rFonts w:ascii="Times New Roman" w:hAnsi="Times New Roman" w:cs="Times New Roman"/>
                <w:b/>
              </w:rPr>
              <w:t>Наименование образовательной организации</w:t>
            </w:r>
          </w:p>
        </w:tc>
        <w:tc>
          <w:tcPr>
            <w:tcW w:w="6344" w:type="dxa"/>
          </w:tcPr>
          <w:p w:rsidR="007C0B7C" w:rsidRPr="00FE5492" w:rsidRDefault="007C0B7C" w:rsidP="000E2A94">
            <w:pPr>
              <w:rPr>
                <w:rFonts w:ascii="Times New Roman" w:hAnsi="Times New Roman" w:cs="Times New Roman"/>
                <w:b/>
              </w:rPr>
            </w:pPr>
          </w:p>
        </w:tc>
      </w:tr>
    </w:tbl>
    <w:p w:rsidR="007C0B7C" w:rsidRDefault="007C0B7C" w:rsidP="007C0B7C"/>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1883"/>
      </w:tblGrid>
      <w:tr w:rsidR="007C0B7C" w:rsidRPr="00B72BCC" w:rsidTr="000E2A94">
        <w:tc>
          <w:tcPr>
            <w:tcW w:w="7806" w:type="dxa"/>
            <w:vAlign w:val="center"/>
          </w:tcPr>
          <w:p w:rsidR="007C0B7C" w:rsidRPr="00B72BCC" w:rsidRDefault="007C0B7C" w:rsidP="000E2A94">
            <w:pPr>
              <w:widowControl w:val="0"/>
              <w:rPr>
                <w:rFonts w:ascii="Times New Roman" w:eastAsia="Times New Roman" w:hAnsi="Times New Roman" w:cs="Times New Roman"/>
                <w:b/>
                <w:bCs/>
                <w:color w:val="000000"/>
                <w:sz w:val="22"/>
                <w:szCs w:val="22"/>
                <w:lang w:eastAsia="ru-RU"/>
              </w:rPr>
            </w:pPr>
            <w:r w:rsidRPr="00B72BCC">
              <w:rPr>
                <w:rFonts w:ascii="Times New Roman" w:eastAsia="Times New Roman" w:hAnsi="Times New Roman" w:cs="Times New Roman"/>
                <w:b/>
                <w:color w:val="000000"/>
                <w:sz w:val="22"/>
                <w:szCs w:val="22"/>
                <w:lang w:eastAsia="ru-RU"/>
              </w:rPr>
              <w:t>Перечень информации</w:t>
            </w:r>
          </w:p>
        </w:tc>
        <w:tc>
          <w:tcPr>
            <w:tcW w:w="1817" w:type="dxa"/>
          </w:tcPr>
          <w:p w:rsidR="005F4974" w:rsidRPr="00B72BCC" w:rsidRDefault="007C0B7C" w:rsidP="005F4974">
            <w:pPr>
              <w:widowControl w:val="0"/>
              <w:ind w:left="-108" w:right="-108"/>
              <w:rPr>
                <w:rFonts w:ascii="Times New Roman" w:eastAsia="Times New Roman" w:hAnsi="Times New Roman" w:cs="Times New Roman"/>
                <w:b/>
                <w:color w:val="000000"/>
                <w:sz w:val="22"/>
                <w:szCs w:val="22"/>
                <w:lang w:eastAsia="ru-RU"/>
              </w:rPr>
            </w:pPr>
            <w:r w:rsidRPr="00B72BCC">
              <w:rPr>
                <w:rFonts w:ascii="Times New Roman" w:eastAsia="Times New Roman" w:hAnsi="Times New Roman" w:cs="Times New Roman"/>
                <w:b/>
                <w:color w:val="000000"/>
                <w:sz w:val="22"/>
                <w:szCs w:val="22"/>
                <w:lang w:eastAsia="ru-RU"/>
              </w:rPr>
              <w:t>Наличие (+)/ отсутствие (-)</w:t>
            </w:r>
            <w:r w:rsidR="005F4974" w:rsidRPr="00B72BCC">
              <w:rPr>
                <w:rFonts w:ascii="Times New Roman" w:eastAsia="Times New Roman" w:hAnsi="Times New Roman" w:cs="Times New Roman"/>
                <w:b/>
                <w:color w:val="000000"/>
                <w:sz w:val="22"/>
                <w:szCs w:val="22"/>
                <w:lang w:eastAsia="ru-RU"/>
              </w:rPr>
              <w:t>/ частично представлено</w:t>
            </w:r>
          </w:p>
          <w:p w:rsidR="007C0B7C" w:rsidRPr="00B72BCC" w:rsidRDefault="005F4974" w:rsidP="005F4974">
            <w:pPr>
              <w:widowControl w:val="0"/>
              <w:ind w:left="-108" w:right="-108"/>
              <w:rPr>
                <w:rFonts w:ascii="Times New Roman" w:eastAsia="Times New Roman" w:hAnsi="Times New Roman" w:cs="Times New Roman"/>
                <w:b/>
                <w:bCs/>
                <w:color w:val="000000"/>
                <w:sz w:val="22"/>
                <w:szCs w:val="22"/>
                <w:lang w:eastAsia="ru-RU"/>
              </w:rPr>
            </w:pPr>
            <w:r w:rsidRPr="00B72BCC">
              <w:rPr>
                <w:rFonts w:ascii="Times New Roman" w:eastAsia="Times New Roman" w:hAnsi="Times New Roman" w:cs="Times New Roman"/>
                <w:b/>
                <w:color w:val="000000"/>
                <w:sz w:val="22"/>
                <w:szCs w:val="22"/>
                <w:lang w:eastAsia="ru-RU"/>
              </w:rPr>
              <w:t xml:space="preserve"> (+/-)</w:t>
            </w:r>
            <w:r w:rsidR="007C0B7C" w:rsidRPr="00B72BCC">
              <w:rPr>
                <w:rFonts w:ascii="Times New Roman" w:eastAsia="Times New Roman" w:hAnsi="Times New Roman" w:cs="Times New Roman"/>
                <w:b/>
                <w:color w:val="000000"/>
                <w:sz w:val="22"/>
                <w:szCs w:val="22"/>
                <w:lang w:eastAsia="ru-RU"/>
              </w:rPr>
              <w:t xml:space="preserve"> информации на информационном стенде </w:t>
            </w:r>
          </w:p>
        </w:tc>
      </w:tr>
      <w:tr w:rsidR="007C0B7C" w:rsidRPr="00B72BCC" w:rsidTr="000E2A94">
        <w:tc>
          <w:tcPr>
            <w:tcW w:w="9623" w:type="dxa"/>
            <w:gridSpan w:val="2"/>
          </w:tcPr>
          <w:p w:rsidR="007C0B7C" w:rsidRPr="00B72BCC" w:rsidRDefault="007C0B7C" w:rsidP="000E2A94">
            <w:pPr>
              <w:widowControl w:val="0"/>
              <w:ind w:left="-108" w:right="-108"/>
              <w:rPr>
                <w:rFonts w:ascii="Times New Roman" w:eastAsia="Times New Roman" w:hAnsi="Times New Roman" w:cs="Times New Roman"/>
                <w:color w:val="000000"/>
                <w:sz w:val="22"/>
                <w:szCs w:val="22"/>
                <w:lang w:eastAsia="ru-RU"/>
              </w:rPr>
            </w:pPr>
            <w:r w:rsidRPr="00B72BCC">
              <w:rPr>
                <w:rFonts w:ascii="Times New Roman" w:eastAsia="Times New Roman" w:hAnsi="Times New Roman" w:cs="Times New Roman"/>
                <w:b/>
                <w:bCs/>
                <w:color w:val="000000"/>
                <w:sz w:val="22"/>
                <w:szCs w:val="22"/>
                <w:lang w:val="en-US" w:eastAsia="ru-RU"/>
              </w:rPr>
              <w:t>I</w:t>
            </w:r>
            <w:r w:rsidRPr="00B72BCC">
              <w:rPr>
                <w:rFonts w:ascii="Times New Roman" w:eastAsia="Times New Roman" w:hAnsi="Times New Roman" w:cs="Times New Roman"/>
                <w:b/>
                <w:bCs/>
                <w:color w:val="000000"/>
                <w:sz w:val="22"/>
                <w:szCs w:val="22"/>
                <w:lang w:eastAsia="ru-RU"/>
              </w:rPr>
              <w:t>. Основные сведения</w:t>
            </w:r>
          </w:p>
        </w:tc>
      </w:tr>
      <w:tr w:rsidR="00561DF0" w:rsidRPr="00B72BCC" w:rsidTr="00442C00">
        <w:tc>
          <w:tcPr>
            <w:tcW w:w="7806" w:type="dxa"/>
            <w:vAlign w:val="center"/>
          </w:tcPr>
          <w:p w:rsidR="00561DF0" w:rsidRPr="00B72BCC" w:rsidRDefault="00561DF0" w:rsidP="00013F1C">
            <w:pPr>
              <w:pStyle w:val="a3"/>
              <w:numPr>
                <w:ilvl w:val="0"/>
                <w:numId w:val="16"/>
              </w:numPr>
              <w:tabs>
                <w:tab w:val="left" w:pos="271"/>
              </w:tabs>
              <w:ind w:left="5" w:firstLine="0"/>
              <w:jc w:val="both"/>
              <w:rPr>
                <w:rFonts w:ascii="Times New Roman" w:hAnsi="Times New Roman" w:cs="Times New Roman"/>
                <w:sz w:val="22"/>
                <w:szCs w:val="22"/>
              </w:rPr>
            </w:pPr>
            <w:r w:rsidRPr="00B72BCC">
              <w:rPr>
                <w:rFonts w:ascii="Times New Roman" w:hAnsi="Times New Roman" w:cs="Times New Roman"/>
                <w:sz w:val="22"/>
                <w:szCs w:val="22"/>
              </w:rPr>
              <w:t>Информация о месте нахождения образовательной организации, ее представительств и филиалов (</w:t>
            </w:r>
            <w:r w:rsidRPr="00B72BCC">
              <w:rPr>
                <w:rFonts w:ascii="Times New Roman" w:hAnsi="Times New Roman" w:cs="Times New Roman"/>
                <w:i/>
                <w:sz w:val="22"/>
                <w:szCs w:val="22"/>
              </w:rPr>
              <w:t>при наличии</w:t>
            </w:r>
            <w:r w:rsidRPr="00B72BCC">
              <w:rPr>
                <w:rFonts w:ascii="Times New Roman" w:hAnsi="Times New Roman" w:cs="Times New Roman"/>
                <w:sz w:val="22"/>
                <w:szCs w:val="22"/>
              </w:rPr>
              <w:t>)</w:t>
            </w:r>
          </w:p>
        </w:tc>
        <w:tc>
          <w:tcPr>
            <w:tcW w:w="1817" w:type="dxa"/>
          </w:tcPr>
          <w:p w:rsidR="00561DF0" w:rsidRPr="00B72BCC" w:rsidRDefault="00561DF0" w:rsidP="000E2A94">
            <w:pPr>
              <w:pStyle w:val="a3"/>
              <w:widowControl w:val="0"/>
              <w:rPr>
                <w:rFonts w:ascii="Times New Roman" w:eastAsia="Times New Roman" w:hAnsi="Times New Roman" w:cs="Times New Roman"/>
                <w:b/>
                <w:bCs/>
                <w:color w:val="000000"/>
                <w:sz w:val="22"/>
                <w:szCs w:val="22"/>
                <w:lang w:eastAsia="ru-RU"/>
              </w:rPr>
            </w:pPr>
          </w:p>
        </w:tc>
      </w:tr>
      <w:tr w:rsidR="00561DF0" w:rsidRPr="00B72BCC" w:rsidTr="00442C00">
        <w:tc>
          <w:tcPr>
            <w:tcW w:w="7806" w:type="dxa"/>
            <w:vAlign w:val="center"/>
          </w:tcPr>
          <w:p w:rsidR="00561DF0" w:rsidRPr="00B72BCC" w:rsidRDefault="00561DF0" w:rsidP="00013F1C">
            <w:pPr>
              <w:pStyle w:val="a3"/>
              <w:numPr>
                <w:ilvl w:val="0"/>
                <w:numId w:val="16"/>
              </w:numPr>
              <w:tabs>
                <w:tab w:val="left" w:pos="271"/>
              </w:tabs>
              <w:ind w:left="5" w:firstLine="0"/>
              <w:jc w:val="both"/>
              <w:rPr>
                <w:rFonts w:ascii="Times New Roman" w:hAnsi="Times New Roman" w:cs="Times New Roman"/>
                <w:sz w:val="22"/>
                <w:szCs w:val="22"/>
              </w:rPr>
            </w:pPr>
            <w:r w:rsidRPr="00B72BCC">
              <w:rPr>
                <w:rFonts w:ascii="Times New Roman" w:hAnsi="Times New Roman" w:cs="Times New Roman"/>
                <w:sz w:val="22"/>
                <w:szCs w:val="22"/>
              </w:rPr>
              <w:t>Информация о режиме и графике работы образовательной организации, ее представительств и филиалов (</w:t>
            </w:r>
            <w:r w:rsidRPr="00B72BCC">
              <w:rPr>
                <w:rFonts w:ascii="Times New Roman" w:hAnsi="Times New Roman" w:cs="Times New Roman"/>
                <w:i/>
                <w:sz w:val="22"/>
                <w:szCs w:val="22"/>
              </w:rPr>
              <w:t>при наличии</w:t>
            </w:r>
            <w:r w:rsidRPr="00B72BCC">
              <w:rPr>
                <w:rFonts w:ascii="Times New Roman" w:hAnsi="Times New Roman" w:cs="Times New Roman"/>
                <w:sz w:val="22"/>
                <w:szCs w:val="22"/>
              </w:rPr>
              <w:t>)</w:t>
            </w:r>
          </w:p>
        </w:tc>
        <w:tc>
          <w:tcPr>
            <w:tcW w:w="1817" w:type="dxa"/>
          </w:tcPr>
          <w:p w:rsidR="00561DF0" w:rsidRPr="00B72BCC" w:rsidRDefault="00561DF0" w:rsidP="000E2A94">
            <w:pPr>
              <w:pStyle w:val="a3"/>
              <w:widowControl w:val="0"/>
              <w:rPr>
                <w:rFonts w:ascii="Times New Roman" w:eastAsia="Times New Roman" w:hAnsi="Times New Roman" w:cs="Times New Roman"/>
                <w:b/>
                <w:bCs/>
                <w:color w:val="000000"/>
                <w:sz w:val="22"/>
                <w:szCs w:val="22"/>
                <w:lang w:eastAsia="ru-RU"/>
              </w:rPr>
            </w:pPr>
          </w:p>
        </w:tc>
      </w:tr>
      <w:tr w:rsidR="00561DF0" w:rsidRPr="00B72BCC" w:rsidTr="00442C00">
        <w:tc>
          <w:tcPr>
            <w:tcW w:w="7806" w:type="dxa"/>
            <w:vAlign w:val="center"/>
          </w:tcPr>
          <w:p w:rsidR="00561DF0" w:rsidRPr="00B72BCC" w:rsidRDefault="00561DF0" w:rsidP="00013F1C">
            <w:pPr>
              <w:pStyle w:val="a3"/>
              <w:numPr>
                <w:ilvl w:val="0"/>
                <w:numId w:val="16"/>
              </w:numPr>
              <w:tabs>
                <w:tab w:val="left" w:pos="271"/>
              </w:tabs>
              <w:ind w:left="5" w:firstLine="0"/>
              <w:jc w:val="both"/>
              <w:rPr>
                <w:rFonts w:ascii="Times New Roman" w:hAnsi="Times New Roman" w:cs="Times New Roman"/>
                <w:sz w:val="22"/>
                <w:szCs w:val="22"/>
              </w:rPr>
            </w:pPr>
            <w:r w:rsidRPr="00B72BCC">
              <w:rPr>
                <w:rFonts w:ascii="Times New Roman" w:hAnsi="Times New Roman" w:cs="Times New Roman"/>
                <w:sz w:val="22"/>
                <w:szCs w:val="22"/>
              </w:rPr>
              <w:t>Информация о контактных телефонах и об адресах электронной почты образовательной организации, ее представительств и филиалов (</w:t>
            </w:r>
            <w:r w:rsidRPr="00B72BCC">
              <w:rPr>
                <w:rFonts w:ascii="Times New Roman" w:hAnsi="Times New Roman" w:cs="Times New Roman"/>
                <w:i/>
                <w:sz w:val="22"/>
                <w:szCs w:val="22"/>
              </w:rPr>
              <w:t>при наличии</w:t>
            </w:r>
            <w:r w:rsidRPr="00B72BCC">
              <w:rPr>
                <w:rFonts w:ascii="Times New Roman" w:hAnsi="Times New Roman" w:cs="Times New Roman"/>
                <w:sz w:val="22"/>
                <w:szCs w:val="22"/>
              </w:rPr>
              <w:t>)</w:t>
            </w:r>
          </w:p>
        </w:tc>
        <w:tc>
          <w:tcPr>
            <w:tcW w:w="1817" w:type="dxa"/>
          </w:tcPr>
          <w:p w:rsidR="00561DF0" w:rsidRPr="00B72BCC" w:rsidRDefault="00561DF0" w:rsidP="000E2A94">
            <w:pPr>
              <w:pStyle w:val="a3"/>
              <w:widowControl w:val="0"/>
              <w:rPr>
                <w:rFonts w:ascii="Times New Roman" w:eastAsia="Times New Roman" w:hAnsi="Times New Roman" w:cs="Times New Roman"/>
                <w:b/>
                <w:bCs/>
                <w:color w:val="000000"/>
                <w:sz w:val="22"/>
                <w:szCs w:val="22"/>
                <w:lang w:eastAsia="ru-RU"/>
              </w:rPr>
            </w:pPr>
          </w:p>
        </w:tc>
      </w:tr>
      <w:tr w:rsidR="007C0B7C" w:rsidRPr="00B72BCC" w:rsidTr="000E2A94">
        <w:tc>
          <w:tcPr>
            <w:tcW w:w="9623" w:type="dxa"/>
            <w:gridSpan w:val="2"/>
          </w:tcPr>
          <w:p w:rsidR="007C0B7C" w:rsidRPr="00B72BCC" w:rsidRDefault="007C0B7C" w:rsidP="000E2A94">
            <w:pPr>
              <w:widowControl w:val="0"/>
              <w:ind w:left="360"/>
              <w:rPr>
                <w:rFonts w:ascii="Times New Roman" w:eastAsia="Times New Roman" w:hAnsi="Times New Roman" w:cs="Times New Roman"/>
                <w:b/>
                <w:bCs/>
                <w:color w:val="000000"/>
                <w:sz w:val="22"/>
                <w:szCs w:val="22"/>
                <w:lang w:eastAsia="ru-RU"/>
              </w:rPr>
            </w:pPr>
            <w:r w:rsidRPr="00B72BCC">
              <w:rPr>
                <w:rFonts w:ascii="Times New Roman" w:eastAsia="Times New Roman" w:hAnsi="Times New Roman" w:cs="Times New Roman"/>
                <w:b/>
                <w:bCs/>
                <w:color w:val="000000"/>
                <w:sz w:val="22"/>
                <w:szCs w:val="22"/>
                <w:lang w:val="en-US" w:eastAsia="ru-RU"/>
              </w:rPr>
              <w:t>II</w:t>
            </w:r>
            <w:r w:rsidRPr="00B72BCC">
              <w:rPr>
                <w:rFonts w:ascii="Times New Roman" w:eastAsia="Times New Roman" w:hAnsi="Times New Roman" w:cs="Times New Roman"/>
                <w:b/>
                <w:bCs/>
                <w:color w:val="000000"/>
                <w:sz w:val="22"/>
                <w:szCs w:val="22"/>
                <w:lang w:eastAsia="ru-RU"/>
              </w:rPr>
              <w:t>. Структура и органы управления образовательной организацией</w:t>
            </w:r>
          </w:p>
        </w:tc>
      </w:tr>
      <w:tr w:rsidR="007C0B7C" w:rsidRPr="00B72BCC" w:rsidTr="000E2A94">
        <w:tc>
          <w:tcPr>
            <w:tcW w:w="7806" w:type="dxa"/>
          </w:tcPr>
          <w:p w:rsidR="007C0B7C" w:rsidRPr="00B72BCC" w:rsidRDefault="00802B35" w:rsidP="00013F1C">
            <w:pPr>
              <w:pStyle w:val="a3"/>
              <w:widowControl w:val="0"/>
              <w:numPr>
                <w:ilvl w:val="0"/>
                <w:numId w:val="16"/>
              </w:numPr>
              <w:tabs>
                <w:tab w:val="left" w:pos="5"/>
                <w:tab w:val="left" w:pos="177"/>
                <w:tab w:val="left" w:pos="289"/>
              </w:tabs>
              <w:ind w:left="5" w:firstLine="0"/>
              <w:contextualSpacing w:val="0"/>
              <w:jc w:val="both"/>
              <w:rPr>
                <w:rFonts w:ascii="Times New Roman" w:eastAsia="Times New Roman" w:hAnsi="Times New Roman" w:cs="Times New Roman"/>
                <w:bCs/>
                <w:color w:val="000000"/>
                <w:sz w:val="22"/>
                <w:szCs w:val="22"/>
                <w:lang w:eastAsia="ru-RU"/>
              </w:rPr>
            </w:pPr>
            <w:r w:rsidRPr="00B72BCC">
              <w:rPr>
                <w:rFonts w:ascii="Times New Roman" w:eastAsia="Times New Roman" w:hAnsi="Times New Roman" w:cs="Times New Roman"/>
                <w:bCs/>
                <w:color w:val="000000"/>
                <w:sz w:val="22"/>
                <w:szCs w:val="22"/>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w:t>
            </w:r>
            <w:r w:rsidRPr="00B72BCC">
              <w:rPr>
                <w:rFonts w:ascii="Times New Roman" w:eastAsia="Times New Roman" w:hAnsi="Times New Roman" w:cs="Times New Roman"/>
                <w:bCs/>
                <w:i/>
                <w:color w:val="000000"/>
                <w:sz w:val="22"/>
                <w:szCs w:val="22"/>
                <w:lang w:eastAsia="ru-RU"/>
              </w:rPr>
              <w:t>при наличии</w:t>
            </w:r>
            <w:r w:rsidRPr="00B72BCC">
              <w:rPr>
                <w:rFonts w:ascii="Times New Roman" w:eastAsia="Times New Roman" w:hAnsi="Times New Roman" w:cs="Times New Roman"/>
                <w:bCs/>
                <w:color w:val="000000"/>
                <w:sz w:val="22"/>
                <w:szCs w:val="22"/>
                <w:lang w:eastAsia="ru-RU"/>
              </w:rPr>
              <w:t>)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w:t>
            </w:r>
            <w:r w:rsidRPr="00B72BCC">
              <w:rPr>
                <w:rFonts w:ascii="Times New Roman" w:eastAsia="Times New Roman" w:hAnsi="Times New Roman" w:cs="Times New Roman"/>
                <w:bCs/>
                <w:i/>
                <w:color w:val="000000"/>
                <w:sz w:val="22"/>
                <w:szCs w:val="22"/>
                <w:lang w:eastAsia="ru-RU"/>
              </w:rPr>
              <w:t>при наличии</w:t>
            </w:r>
            <w:r w:rsidRPr="00B72BCC">
              <w:rPr>
                <w:rFonts w:ascii="Times New Roman" w:eastAsia="Times New Roman" w:hAnsi="Times New Roman" w:cs="Times New Roman"/>
                <w:bCs/>
                <w:color w:val="000000"/>
                <w:sz w:val="22"/>
                <w:szCs w:val="22"/>
                <w:lang w:eastAsia="ru-RU"/>
              </w:rPr>
              <w:t>); адреса электронной почты структурных подразделений (органов управления) образовательной организации (при наличии)</w:t>
            </w:r>
          </w:p>
        </w:tc>
        <w:tc>
          <w:tcPr>
            <w:tcW w:w="1817" w:type="dxa"/>
          </w:tcPr>
          <w:p w:rsidR="007C0B7C" w:rsidRPr="00B72BCC" w:rsidRDefault="007C0B7C" w:rsidP="000E2A94">
            <w:pPr>
              <w:pStyle w:val="a3"/>
              <w:widowControl w:val="0"/>
              <w:rPr>
                <w:rFonts w:ascii="Times New Roman" w:eastAsia="Times New Roman" w:hAnsi="Times New Roman" w:cs="Times New Roman"/>
                <w:b/>
                <w:bCs/>
                <w:color w:val="000000"/>
                <w:sz w:val="22"/>
                <w:szCs w:val="22"/>
                <w:lang w:eastAsia="ru-RU"/>
              </w:rPr>
            </w:pPr>
          </w:p>
        </w:tc>
      </w:tr>
      <w:tr w:rsidR="007C0B7C" w:rsidRPr="00B72BCC" w:rsidTr="000E2A94">
        <w:tc>
          <w:tcPr>
            <w:tcW w:w="7806" w:type="dxa"/>
          </w:tcPr>
          <w:p w:rsidR="007C0B7C" w:rsidRPr="00B72BCC" w:rsidRDefault="007C0B7C" w:rsidP="000E2A94">
            <w:pPr>
              <w:widowControl w:val="0"/>
              <w:rPr>
                <w:rFonts w:ascii="Times New Roman" w:eastAsia="Times New Roman" w:hAnsi="Times New Roman" w:cs="Times New Roman"/>
                <w:bCs/>
                <w:i/>
                <w:color w:val="000000"/>
                <w:sz w:val="22"/>
                <w:szCs w:val="22"/>
                <w:lang w:eastAsia="ru-RU"/>
              </w:rPr>
            </w:pPr>
            <w:r w:rsidRPr="00B72BCC">
              <w:rPr>
                <w:rFonts w:ascii="Times New Roman" w:eastAsia="Times New Roman" w:hAnsi="Times New Roman" w:cs="Times New Roman"/>
                <w:b/>
                <w:bCs/>
                <w:color w:val="000000"/>
                <w:sz w:val="22"/>
                <w:szCs w:val="22"/>
                <w:lang w:val="en-US" w:eastAsia="ru-RU"/>
              </w:rPr>
              <w:t>III</w:t>
            </w:r>
            <w:r w:rsidRPr="00B72BCC">
              <w:rPr>
                <w:rFonts w:ascii="Times New Roman" w:eastAsia="Times New Roman" w:hAnsi="Times New Roman" w:cs="Times New Roman"/>
                <w:b/>
                <w:bCs/>
                <w:color w:val="000000"/>
                <w:sz w:val="22"/>
                <w:szCs w:val="22"/>
                <w:lang w:eastAsia="ru-RU"/>
              </w:rPr>
              <w:t>. Документы (в виде копий)</w:t>
            </w:r>
          </w:p>
        </w:tc>
        <w:tc>
          <w:tcPr>
            <w:tcW w:w="1817" w:type="dxa"/>
          </w:tcPr>
          <w:p w:rsidR="007C0B7C" w:rsidRPr="00B72BCC" w:rsidRDefault="007C0B7C" w:rsidP="000E2A94">
            <w:pPr>
              <w:widowControl w:val="0"/>
              <w:ind w:left="360"/>
              <w:rPr>
                <w:rFonts w:ascii="Times New Roman" w:eastAsia="Times New Roman" w:hAnsi="Times New Roman" w:cs="Times New Roman"/>
                <w:b/>
                <w:bCs/>
                <w:i/>
                <w:color w:val="000000"/>
                <w:sz w:val="22"/>
                <w:szCs w:val="22"/>
                <w:lang w:eastAsia="ru-RU"/>
              </w:rPr>
            </w:pPr>
          </w:p>
        </w:tc>
      </w:tr>
      <w:tr w:rsidR="007C0B7C" w:rsidRPr="00B72BCC" w:rsidTr="000E2A94">
        <w:tc>
          <w:tcPr>
            <w:tcW w:w="7806" w:type="dxa"/>
          </w:tcPr>
          <w:p w:rsidR="007C0B7C" w:rsidRPr="00B72BCC" w:rsidRDefault="00802B35" w:rsidP="00013F1C">
            <w:pPr>
              <w:pStyle w:val="a3"/>
              <w:widowControl w:val="0"/>
              <w:numPr>
                <w:ilvl w:val="0"/>
                <w:numId w:val="16"/>
              </w:numPr>
              <w:tabs>
                <w:tab w:val="left" w:pos="284"/>
                <w:tab w:val="left" w:pos="317"/>
              </w:tabs>
              <w:ind w:left="5" w:firstLine="0"/>
              <w:contextualSpacing w:val="0"/>
              <w:jc w:val="both"/>
              <w:rPr>
                <w:rFonts w:ascii="Times New Roman" w:eastAsia="Times New Roman" w:hAnsi="Times New Roman" w:cs="Times New Roman"/>
                <w:bCs/>
                <w:color w:val="000000"/>
                <w:sz w:val="22"/>
                <w:szCs w:val="22"/>
                <w:lang w:eastAsia="ru-RU"/>
              </w:rPr>
            </w:pPr>
            <w:r w:rsidRPr="00B72BCC">
              <w:rPr>
                <w:rFonts w:ascii="Times New Roman" w:eastAsia="Times New Roman" w:hAnsi="Times New Roman" w:cs="Times New Roman"/>
                <w:bCs/>
                <w:color w:val="000000"/>
                <w:sz w:val="22"/>
                <w:szCs w:val="22"/>
                <w:lang w:eastAsia="ru-RU"/>
              </w:rPr>
              <w:t xml:space="preserve">Свидетельства о государственной аккредитации, с приложениями </w:t>
            </w:r>
            <w:r w:rsidRPr="00B72BCC">
              <w:rPr>
                <w:rFonts w:ascii="Times New Roman" w:eastAsia="Times New Roman" w:hAnsi="Times New Roman" w:cs="Times New Roman"/>
                <w:bCs/>
                <w:i/>
                <w:color w:val="000000"/>
                <w:sz w:val="22"/>
                <w:szCs w:val="22"/>
                <w:lang w:eastAsia="ru-RU"/>
              </w:rPr>
              <w:t>(только для общеобразовательных организаций)</w:t>
            </w:r>
          </w:p>
        </w:tc>
        <w:tc>
          <w:tcPr>
            <w:tcW w:w="1817" w:type="dxa"/>
          </w:tcPr>
          <w:p w:rsidR="007C0B7C" w:rsidRPr="00B72BCC" w:rsidRDefault="007C0B7C" w:rsidP="000E2A94">
            <w:pPr>
              <w:pStyle w:val="a3"/>
              <w:widowControl w:val="0"/>
              <w:tabs>
                <w:tab w:val="left" w:pos="284"/>
              </w:tabs>
              <w:rPr>
                <w:rFonts w:ascii="Times New Roman" w:eastAsia="Times New Roman" w:hAnsi="Times New Roman" w:cs="Times New Roman"/>
                <w:bCs/>
                <w:color w:val="000000"/>
                <w:sz w:val="22"/>
                <w:szCs w:val="22"/>
                <w:lang w:eastAsia="ru-RU"/>
              </w:rPr>
            </w:pPr>
          </w:p>
        </w:tc>
      </w:tr>
      <w:tr w:rsidR="007C0B7C" w:rsidRPr="00B72BCC" w:rsidTr="000E2A94">
        <w:tc>
          <w:tcPr>
            <w:tcW w:w="7806" w:type="dxa"/>
          </w:tcPr>
          <w:p w:rsidR="007C0B7C" w:rsidRPr="00B72BCC" w:rsidRDefault="00802B35" w:rsidP="00013F1C">
            <w:pPr>
              <w:pStyle w:val="a3"/>
              <w:widowControl w:val="0"/>
              <w:numPr>
                <w:ilvl w:val="0"/>
                <w:numId w:val="16"/>
              </w:numPr>
              <w:tabs>
                <w:tab w:val="left" w:pos="284"/>
                <w:tab w:val="left" w:pos="317"/>
              </w:tabs>
              <w:ind w:left="5" w:firstLine="0"/>
              <w:contextualSpacing w:val="0"/>
              <w:jc w:val="both"/>
              <w:rPr>
                <w:rFonts w:ascii="Times New Roman" w:eastAsia="Times New Roman" w:hAnsi="Times New Roman" w:cs="Times New Roman"/>
                <w:bCs/>
                <w:color w:val="000000"/>
                <w:sz w:val="22"/>
                <w:szCs w:val="22"/>
                <w:lang w:eastAsia="ru-RU"/>
              </w:rPr>
            </w:pPr>
            <w:r w:rsidRPr="00B72BCC">
              <w:rPr>
                <w:rFonts w:ascii="Times New Roman" w:eastAsia="Times New Roman" w:hAnsi="Times New Roman" w:cs="Times New Roman"/>
                <w:bCs/>
                <w:color w:val="000000"/>
                <w:sz w:val="22"/>
                <w:szCs w:val="22"/>
                <w:lang w:eastAsia="ru-RU"/>
              </w:rPr>
              <w:t>Локальные нормативные акты, предусмотренные частью 2 статьи 30 Федерального закона от 29.12.2012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w:t>
            </w:r>
            <w:r w:rsidRPr="00B72BCC">
              <w:rPr>
                <w:rFonts w:ascii="Times New Roman" w:eastAsia="Times New Roman" w:hAnsi="Times New Roman" w:cs="Times New Roman"/>
                <w:bCs/>
                <w:i/>
                <w:color w:val="000000"/>
                <w:sz w:val="22"/>
                <w:szCs w:val="22"/>
                <w:lang w:eastAsia="ru-RU"/>
              </w:rPr>
              <w:t>при наличии)</w:t>
            </w:r>
          </w:p>
        </w:tc>
        <w:tc>
          <w:tcPr>
            <w:tcW w:w="1817" w:type="dxa"/>
          </w:tcPr>
          <w:p w:rsidR="007C0B7C" w:rsidRPr="00B72BCC" w:rsidRDefault="007C0B7C" w:rsidP="000E2A94">
            <w:pPr>
              <w:pStyle w:val="a3"/>
              <w:widowControl w:val="0"/>
              <w:tabs>
                <w:tab w:val="left" w:pos="284"/>
              </w:tabs>
              <w:rPr>
                <w:rFonts w:ascii="Times New Roman" w:eastAsia="Times New Roman" w:hAnsi="Times New Roman" w:cs="Times New Roman"/>
                <w:bCs/>
                <w:color w:val="000000"/>
                <w:sz w:val="22"/>
                <w:szCs w:val="22"/>
                <w:lang w:eastAsia="ru-RU"/>
              </w:rPr>
            </w:pPr>
          </w:p>
        </w:tc>
      </w:tr>
      <w:tr w:rsidR="00802B35" w:rsidRPr="00B72BCC" w:rsidTr="00442C00">
        <w:tc>
          <w:tcPr>
            <w:tcW w:w="9623" w:type="dxa"/>
            <w:gridSpan w:val="2"/>
          </w:tcPr>
          <w:p w:rsidR="00802B35" w:rsidRPr="00B72BCC" w:rsidRDefault="00802B35" w:rsidP="000E2A94">
            <w:pPr>
              <w:pStyle w:val="a3"/>
              <w:widowControl w:val="0"/>
              <w:tabs>
                <w:tab w:val="left" w:pos="284"/>
              </w:tabs>
              <w:rPr>
                <w:rFonts w:ascii="Times New Roman" w:eastAsia="Times New Roman" w:hAnsi="Times New Roman" w:cs="Times New Roman"/>
                <w:bCs/>
                <w:color w:val="000000"/>
                <w:sz w:val="22"/>
                <w:szCs w:val="22"/>
                <w:lang w:eastAsia="ru-RU"/>
              </w:rPr>
            </w:pPr>
            <w:r w:rsidRPr="00B72BCC">
              <w:rPr>
                <w:rFonts w:ascii="Times New Roman" w:eastAsia="Times New Roman" w:hAnsi="Times New Roman" w:cs="Times New Roman"/>
                <w:b/>
                <w:bCs/>
                <w:color w:val="000000"/>
                <w:sz w:val="22"/>
                <w:szCs w:val="22"/>
                <w:lang w:val="en-US" w:eastAsia="ru-RU"/>
              </w:rPr>
              <w:t>IV. Платные образовательные услуги</w:t>
            </w:r>
          </w:p>
        </w:tc>
      </w:tr>
      <w:tr w:rsidR="007C0B7C" w:rsidRPr="00B72BCC" w:rsidTr="000E2A94">
        <w:tc>
          <w:tcPr>
            <w:tcW w:w="7806" w:type="dxa"/>
          </w:tcPr>
          <w:p w:rsidR="007C0B7C" w:rsidRPr="00B72BCC" w:rsidRDefault="00802B35" w:rsidP="00013F1C">
            <w:pPr>
              <w:pStyle w:val="a3"/>
              <w:widowControl w:val="0"/>
              <w:numPr>
                <w:ilvl w:val="0"/>
                <w:numId w:val="16"/>
              </w:numPr>
              <w:tabs>
                <w:tab w:val="left" w:pos="284"/>
                <w:tab w:val="left" w:pos="317"/>
              </w:tabs>
              <w:ind w:left="5" w:firstLine="0"/>
              <w:contextualSpacing w:val="0"/>
              <w:jc w:val="both"/>
              <w:rPr>
                <w:rFonts w:ascii="Times New Roman" w:eastAsia="Times New Roman" w:hAnsi="Times New Roman" w:cs="Times New Roman"/>
                <w:bCs/>
                <w:sz w:val="22"/>
                <w:szCs w:val="22"/>
                <w:lang w:eastAsia="ru-RU"/>
              </w:rPr>
            </w:pPr>
            <w:r w:rsidRPr="00B72BCC">
              <w:rPr>
                <w:rFonts w:ascii="Times New Roman" w:eastAsia="Times New Roman" w:hAnsi="Times New Roman" w:cs="Times New Roman"/>
                <w:bCs/>
                <w:sz w:val="22"/>
                <w:szCs w:val="22"/>
                <w:lang w:eastAsia="ru-RU"/>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r w:rsidR="007C0B7C" w:rsidRPr="00B72BCC">
              <w:rPr>
                <w:rFonts w:ascii="Times New Roman" w:eastAsia="Times New Roman" w:hAnsi="Times New Roman" w:cs="Times New Roman"/>
                <w:bCs/>
                <w:i/>
                <w:sz w:val="22"/>
                <w:szCs w:val="22"/>
                <w:lang w:eastAsia="ru-RU"/>
              </w:rPr>
              <w:t xml:space="preserve">(при </w:t>
            </w:r>
            <w:r w:rsidR="007C0B7C" w:rsidRPr="00B72BCC">
              <w:rPr>
                <w:rFonts w:ascii="Times New Roman" w:eastAsia="Times New Roman" w:hAnsi="Times New Roman" w:cs="Times New Roman"/>
                <w:bCs/>
                <w:i/>
                <w:sz w:val="22"/>
                <w:szCs w:val="22"/>
                <w:lang w:eastAsia="ru-RU"/>
              </w:rPr>
              <w:lastRenderedPageBreak/>
              <w:t>наличии платных услуг)</w:t>
            </w:r>
          </w:p>
        </w:tc>
        <w:tc>
          <w:tcPr>
            <w:tcW w:w="1817" w:type="dxa"/>
          </w:tcPr>
          <w:p w:rsidR="007C0B7C" w:rsidRPr="00B72BCC" w:rsidRDefault="007C0B7C" w:rsidP="000E2A94">
            <w:pPr>
              <w:pStyle w:val="a3"/>
              <w:widowControl w:val="0"/>
              <w:rPr>
                <w:rFonts w:ascii="Times New Roman" w:eastAsia="Times New Roman" w:hAnsi="Times New Roman" w:cs="Times New Roman"/>
                <w:bCs/>
                <w:color w:val="000000"/>
                <w:sz w:val="22"/>
                <w:szCs w:val="22"/>
                <w:lang w:eastAsia="ru-RU"/>
              </w:rPr>
            </w:pPr>
          </w:p>
        </w:tc>
      </w:tr>
      <w:tr w:rsidR="007C0B7C" w:rsidRPr="00B72BCC" w:rsidTr="000E2A94">
        <w:tc>
          <w:tcPr>
            <w:tcW w:w="9623" w:type="dxa"/>
            <w:gridSpan w:val="2"/>
          </w:tcPr>
          <w:p w:rsidR="007C0B7C" w:rsidRPr="00B72BCC" w:rsidRDefault="007C0B7C" w:rsidP="000E2A94">
            <w:pPr>
              <w:widowControl w:val="0"/>
              <w:tabs>
                <w:tab w:val="left" w:pos="284"/>
              </w:tabs>
              <w:ind w:left="360"/>
              <w:rPr>
                <w:rFonts w:ascii="Times New Roman" w:eastAsia="Times New Roman" w:hAnsi="Times New Roman" w:cs="Times New Roman"/>
                <w:bCs/>
                <w:i/>
                <w:sz w:val="22"/>
                <w:szCs w:val="22"/>
                <w:lang w:eastAsia="ru-RU"/>
              </w:rPr>
            </w:pPr>
            <w:r w:rsidRPr="00B72BCC">
              <w:rPr>
                <w:rFonts w:ascii="Times New Roman" w:eastAsia="Times New Roman" w:hAnsi="Times New Roman" w:cs="Times New Roman"/>
                <w:b/>
                <w:bCs/>
                <w:sz w:val="22"/>
                <w:szCs w:val="22"/>
                <w:lang w:val="en-US" w:eastAsia="ru-RU"/>
              </w:rPr>
              <w:lastRenderedPageBreak/>
              <w:t>V</w:t>
            </w:r>
            <w:r w:rsidRPr="00B72BCC">
              <w:rPr>
                <w:rFonts w:ascii="Times New Roman" w:eastAsia="Times New Roman" w:hAnsi="Times New Roman" w:cs="Times New Roman"/>
                <w:b/>
                <w:bCs/>
                <w:sz w:val="22"/>
                <w:szCs w:val="22"/>
                <w:lang w:eastAsia="ru-RU"/>
              </w:rPr>
              <w:t>. Образование</w:t>
            </w:r>
          </w:p>
        </w:tc>
      </w:tr>
      <w:tr w:rsidR="007C0B7C" w:rsidRPr="00B72BCC" w:rsidTr="000E2A94">
        <w:tc>
          <w:tcPr>
            <w:tcW w:w="7806" w:type="dxa"/>
          </w:tcPr>
          <w:p w:rsidR="007C0B7C" w:rsidRPr="00B72BCC" w:rsidRDefault="00B277CA" w:rsidP="00013F1C">
            <w:pPr>
              <w:pStyle w:val="a3"/>
              <w:widowControl w:val="0"/>
              <w:numPr>
                <w:ilvl w:val="0"/>
                <w:numId w:val="16"/>
              </w:numPr>
              <w:tabs>
                <w:tab w:val="left" w:pos="284"/>
                <w:tab w:val="left" w:pos="317"/>
              </w:tabs>
              <w:ind w:left="5" w:firstLine="0"/>
              <w:contextualSpacing w:val="0"/>
              <w:jc w:val="both"/>
              <w:rPr>
                <w:rFonts w:ascii="Times New Roman" w:eastAsia="Times New Roman" w:hAnsi="Times New Roman" w:cs="Times New Roman"/>
                <w:bCs/>
                <w:sz w:val="22"/>
                <w:szCs w:val="22"/>
                <w:lang w:eastAsia="ru-RU"/>
              </w:rPr>
            </w:pPr>
            <w:r w:rsidRPr="00B72BCC">
              <w:rPr>
                <w:rFonts w:ascii="Times New Roman" w:eastAsia="Times New Roman" w:hAnsi="Times New Roman" w:cs="Times New Roman"/>
                <w:bCs/>
                <w:sz w:val="22"/>
                <w:szCs w:val="22"/>
                <w:lang w:eastAsia="ru-RU"/>
              </w:rPr>
              <w:t xml:space="preserve">Лицензия на осуществление образовательной деятельности </w:t>
            </w:r>
            <w:r w:rsidRPr="00B72BCC">
              <w:rPr>
                <w:rFonts w:ascii="Times New Roman" w:eastAsia="Times New Roman" w:hAnsi="Times New Roman" w:cs="Times New Roman"/>
                <w:bCs/>
                <w:sz w:val="22"/>
                <w:szCs w:val="22"/>
                <w:lang w:eastAsia="ru-RU"/>
              </w:rPr>
              <w:br/>
              <w:t>(с приложениями)</w:t>
            </w:r>
          </w:p>
        </w:tc>
        <w:tc>
          <w:tcPr>
            <w:tcW w:w="1817" w:type="dxa"/>
          </w:tcPr>
          <w:p w:rsidR="007C0B7C" w:rsidRPr="00B72BCC" w:rsidRDefault="007C0B7C" w:rsidP="000E2A94">
            <w:pPr>
              <w:pStyle w:val="a3"/>
              <w:widowControl w:val="0"/>
              <w:rPr>
                <w:rFonts w:ascii="Times New Roman" w:eastAsia="Times New Roman" w:hAnsi="Times New Roman" w:cs="Times New Roman"/>
                <w:b/>
                <w:bCs/>
                <w:color w:val="000000"/>
                <w:sz w:val="22"/>
                <w:szCs w:val="22"/>
                <w:lang w:eastAsia="ru-RU"/>
              </w:rPr>
            </w:pPr>
          </w:p>
        </w:tc>
      </w:tr>
      <w:tr w:rsidR="00B277CA" w:rsidRPr="00B72BCC" w:rsidTr="000E2A94">
        <w:tc>
          <w:tcPr>
            <w:tcW w:w="7806" w:type="dxa"/>
          </w:tcPr>
          <w:p w:rsidR="00B277CA" w:rsidRPr="00B72BCC" w:rsidRDefault="00B277CA" w:rsidP="00DB72D5">
            <w:pPr>
              <w:pStyle w:val="a3"/>
              <w:widowControl w:val="0"/>
              <w:numPr>
                <w:ilvl w:val="0"/>
                <w:numId w:val="16"/>
              </w:numPr>
              <w:tabs>
                <w:tab w:val="left" w:pos="284"/>
                <w:tab w:val="left" w:pos="317"/>
              </w:tabs>
              <w:ind w:left="33" w:firstLine="0"/>
              <w:contextualSpacing w:val="0"/>
              <w:jc w:val="both"/>
              <w:rPr>
                <w:rFonts w:ascii="Times New Roman" w:eastAsia="Times New Roman" w:hAnsi="Times New Roman" w:cs="Times New Roman"/>
                <w:bCs/>
                <w:sz w:val="22"/>
                <w:szCs w:val="22"/>
                <w:lang w:eastAsia="ru-RU"/>
              </w:rPr>
            </w:pPr>
            <w:r w:rsidRPr="00B72BCC">
              <w:rPr>
                <w:rFonts w:ascii="Times New Roman" w:eastAsia="Times New Roman" w:hAnsi="Times New Roman" w:cs="Times New Roman"/>
                <w:bCs/>
                <w:sz w:val="22"/>
                <w:szCs w:val="22"/>
                <w:lang w:eastAsia="ru-RU"/>
              </w:rPr>
              <w:t xml:space="preserve">Информация о сроке действия государственной аккредитации образовательных программ </w:t>
            </w:r>
            <w:r w:rsidRPr="00B72BCC">
              <w:rPr>
                <w:rFonts w:ascii="Times New Roman" w:eastAsia="Times New Roman" w:hAnsi="Times New Roman" w:cs="Times New Roman"/>
                <w:bCs/>
                <w:i/>
                <w:sz w:val="22"/>
                <w:szCs w:val="22"/>
                <w:lang w:eastAsia="ru-RU"/>
              </w:rPr>
              <w:t>(</w:t>
            </w:r>
            <w:r w:rsidR="00DB72D5" w:rsidRPr="00B72BCC">
              <w:rPr>
                <w:rFonts w:ascii="Times New Roman" w:eastAsia="Times New Roman" w:hAnsi="Times New Roman" w:cs="Times New Roman"/>
                <w:bCs/>
                <w:i/>
                <w:color w:val="000000"/>
                <w:sz w:val="22"/>
                <w:szCs w:val="22"/>
                <w:lang w:eastAsia="ru-RU"/>
              </w:rPr>
              <w:t>только для общеобразовательных организаций)</w:t>
            </w:r>
          </w:p>
        </w:tc>
        <w:tc>
          <w:tcPr>
            <w:tcW w:w="1817" w:type="dxa"/>
          </w:tcPr>
          <w:p w:rsidR="00B277CA" w:rsidRPr="00B72BCC" w:rsidRDefault="00B277CA" w:rsidP="000E2A94">
            <w:pPr>
              <w:pStyle w:val="a3"/>
              <w:widowControl w:val="0"/>
              <w:rPr>
                <w:rFonts w:ascii="Times New Roman" w:eastAsia="Times New Roman" w:hAnsi="Times New Roman" w:cs="Times New Roman"/>
                <w:b/>
                <w:bCs/>
                <w:color w:val="000000"/>
                <w:sz w:val="22"/>
                <w:szCs w:val="22"/>
                <w:lang w:eastAsia="ru-RU"/>
              </w:rPr>
            </w:pPr>
          </w:p>
        </w:tc>
      </w:tr>
      <w:tr w:rsidR="00B277CA" w:rsidRPr="00B72BCC" w:rsidTr="000E2A94">
        <w:tc>
          <w:tcPr>
            <w:tcW w:w="7806" w:type="dxa"/>
          </w:tcPr>
          <w:p w:rsidR="00B277CA" w:rsidRPr="00B72BCC" w:rsidRDefault="0043272B" w:rsidP="00013F1C">
            <w:pPr>
              <w:pStyle w:val="a3"/>
              <w:widowControl w:val="0"/>
              <w:numPr>
                <w:ilvl w:val="0"/>
                <w:numId w:val="16"/>
              </w:numPr>
              <w:tabs>
                <w:tab w:val="left" w:pos="284"/>
                <w:tab w:val="left" w:pos="317"/>
                <w:tab w:val="left" w:pos="431"/>
              </w:tabs>
              <w:ind w:left="5" w:firstLine="0"/>
              <w:contextualSpacing w:val="0"/>
              <w:jc w:val="both"/>
              <w:rPr>
                <w:rFonts w:ascii="Times New Roman" w:eastAsia="Times New Roman" w:hAnsi="Times New Roman" w:cs="Times New Roman"/>
                <w:bCs/>
                <w:color w:val="000000"/>
                <w:sz w:val="22"/>
                <w:szCs w:val="22"/>
                <w:lang w:eastAsia="ru-RU"/>
              </w:rPr>
            </w:pPr>
            <w:r w:rsidRPr="00B72BCC">
              <w:rPr>
                <w:rFonts w:ascii="Times New Roman" w:eastAsia="Times New Roman" w:hAnsi="Times New Roman" w:cs="Times New Roman"/>
                <w:bCs/>
                <w:color w:val="000000"/>
                <w:sz w:val="22"/>
                <w:szCs w:val="22"/>
                <w:lang w:eastAsia="ru-RU"/>
              </w:rPr>
              <w:t xml:space="preserve"> Информация о календарном учебном графике с приложением его в виде электронного документа</w:t>
            </w:r>
          </w:p>
        </w:tc>
        <w:tc>
          <w:tcPr>
            <w:tcW w:w="1817" w:type="dxa"/>
          </w:tcPr>
          <w:p w:rsidR="00B277CA" w:rsidRPr="00B72BCC" w:rsidRDefault="00B277CA" w:rsidP="000E2A94">
            <w:pPr>
              <w:pStyle w:val="a3"/>
              <w:widowControl w:val="0"/>
              <w:rPr>
                <w:rFonts w:ascii="Times New Roman" w:eastAsia="Times New Roman" w:hAnsi="Times New Roman" w:cs="Times New Roman"/>
                <w:b/>
                <w:bCs/>
                <w:color w:val="000000"/>
                <w:sz w:val="22"/>
                <w:szCs w:val="22"/>
                <w:lang w:eastAsia="ru-RU"/>
              </w:rPr>
            </w:pPr>
          </w:p>
        </w:tc>
      </w:tr>
      <w:tr w:rsidR="00B277CA" w:rsidRPr="00B72BCC" w:rsidTr="000E2A94">
        <w:tc>
          <w:tcPr>
            <w:tcW w:w="7806" w:type="dxa"/>
          </w:tcPr>
          <w:p w:rsidR="00B277CA" w:rsidRPr="00B72BCC" w:rsidRDefault="00B277CA" w:rsidP="00013F1C">
            <w:pPr>
              <w:pStyle w:val="a3"/>
              <w:widowControl w:val="0"/>
              <w:numPr>
                <w:ilvl w:val="0"/>
                <w:numId w:val="16"/>
              </w:numPr>
              <w:tabs>
                <w:tab w:val="left" w:pos="284"/>
                <w:tab w:val="left" w:pos="317"/>
                <w:tab w:val="left" w:pos="490"/>
              </w:tabs>
              <w:ind w:left="33" w:firstLine="0"/>
              <w:contextualSpacing w:val="0"/>
              <w:jc w:val="both"/>
              <w:rPr>
                <w:rFonts w:ascii="Times New Roman" w:eastAsia="Times New Roman" w:hAnsi="Times New Roman" w:cs="Times New Roman"/>
                <w:bCs/>
                <w:color w:val="000000"/>
                <w:sz w:val="22"/>
                <w:szCs w:val="22"/>
                <w:lang w:eastAsia="ru-RU"/>
              </w:rPr>
            </w:pPr>
            <w:r w:rsidRPr="00B72BCC">
              <w:rPr>
                <w:rFonts w:ascii="Times New Roman" w:eastAsia="Times New Roman" w:hAnsi="Times New Roman" w:cs="Times New Roman"/>
                <w:bCs/>
                <w:color w:val="000000"/>
                <w:sz w:val="22"/>
                <w:szCs w:val="22"/>
                <w:lang w:eastAsia="ru-RU"/>
              </w:rPr>
              <w:t xml:space="preserve">Образовательные организации, реализующие </w:t>
            </w:r>
            <w:r w:rsidRPr="00B72BCC">
              <w:rPr>
                <w:rFonts w:ascii="Times New Roman" w:eastAsia="Times New Roman" w:hAnsi="Times New Roman" w:cs="Times New Roman"/>
                <w:bCs/>
                <w:i/>
                <w:color w:val="000000"/>
                <w:sz w:val="22"/>
                <w:szCs w:val="22"/>
                <w:lang w:eastAsia="ru-RU"/>
              </w:rPr>
              <w:t>общеобразовательные программы,</w:t>
            </w:r>
            <w:r w:rsidRPr="00B72BCC">
              <w:rPr>
                <w:rFonts w:ascii="Times New Roman" w:eastAsia="Times New Roman" w:hAnsi="Times New Roman" w:cs="Times New Roman"/>
                <w:bCs/>
                <w:color w:val="000000"/>
                <w:sz w:val="22"/>
                <w:szCs w:val="22"/>
                <w:lang w:eastAsia="ru-RU"/>
              </w:rPr>
              <w:t xml:space="preserve"> дополнительно указывают наименование образовательной программы</w:t>
            </w:r>
          </w:p>
        </w:tc>
        <w:tc>
          <w:tcPr>
            <w:tcW w:w="1817" w:type="dxa"/>
          </w:tcPr>
          <w:p w:rsidR="00B277CA" w:rsidRPr="00B72BCC" w:rsidRDefault="00B277CA" w:rsidP="000E2A94">
            <w:pPr>
              <w:pStyle w:val="a3"/>
              <w:widowControl w:val="0"/>
              <w:rPr>
                <w:rFonts w:ascii="Times New Roman" w:eastAsia="Times New Roman" w:hAnsi="Times New Roman" w:cs="Times New Roman"/>
                <w:b/>
                <w:bCs/>
                <w:color w:val="000000"/>
                <w:sz w:val="22"/>
                <w:szCs w:val="22"/>
                <w:lang w:eastAsia="ru-RU"/>
              </w:rPr>
            </w:pPr>
          </w:p>
        </w:tc>
      </w:tr>
      <w:tr w:rsidR="00B277CA" w:rsidRPr="00B72BCC" w:rsidTr="000E2A94">
        <w:tc>
          <w:tcPr>
            <w:tcW w:w="9623" w:type="dxa"/>
            <w:gridSpan w:val="2"/>
          </w:tcPr>
          <w:p w:rsidR="00B277CA" w:rsidRPr="00B72BCC" w:rsidRDefault="00A87502" w:rsidP="000E2A94">
            <w:pPr>
              <w:pStyle w:val="a3"/>
              <w:widowControl w:val="0"/>
              <w:rPr>
                <w:rFonts w:ascii="Times New Roman" w:eastAsia="Times New Roman" w:hAnsi="Times New Roman" w:cs="Times New Roman"/>
                <w:b/>
                <w:bCs/>
                <w:color w:val="000000"/>
                <w:sz w:val="22"/>
                <w:szCs w:val="22"/>
                <w:lang w:eastAsia="ru-RU"/>
              </w:rPr>
            </w:pPr>
            <w:r w:rsidRPr="00B72BCC">
              <w:rPr>
                <w:rFonts w:ascii="Times New Roman" w:eastAsia="Times New Roman" w:hAnsi="Times New Roman" w:cs="Times New Roman"/>
                <w:b/>
                <w:bCs/>
                <w:color w:val="000000"/>
                <w:sz w:val="22"/>
                <w:szCs w:val="22"/>
                <w:lang w:val="en-US" w:eastAsia="ru-RU"/>
              </w:rPr>
              <w:t>VI</w:t>
            </w:r>
            <w:r w:rsidRPr="00B72BCC">
              <w:rPr>
                <w:rFonts w:ascii="Times New Roman" w:eastAsia="Times New Roman" w:hAnsi="Times New Roman" w:cs="Times New Roman"/>
                <w:b/>
                <w:bCs/>
                <w:color w:val="000000"/>
                <w:sz w:val="22"/>
                <w:szCs w:val="22"/>
                <w:lang w:eastAsia="ru-RU"/>
              </w:rPr>
              <w:t>. Руководство. Педагогический (научно-педагогический) состав</w:t>
            </w:r>
          </w:p>
        </w:tc>
      </w:tr>
      <w:tr w:rsidR="00B277CA" w:rsidRPr="00B72BCC" w:rsidTr="000E2A94">
        <w:tc>
          <w:tcPr>
            <w:tcW w:w="7806" w:type="dxa"/>
          </w:tcPr>
          <w:p w:rsidR="00B277CA" w:rsidRPr="00B72BCC" w:rsidRDefault="00EA0049" w:rsidP="00013F1C">
            <w:pPr>
              <w:pStyle w:val="a3"/>
              <w:widowControl w:val="0"/>
              <w:numPr>
                <w:ilvl w:val="0"/>
                <w:numId w:val="16"/>
              </w:numPr>
              <w:tabs>
                <w:tab w:val="left" w:pos="284"/>
                <w:tab w:val="left" w:pos="317"/>
              </w:tabs>
              <w:ind w:left="5" w:firstLine="0"/>
              <w:contextualSpacing w:val="0"/>
              <w:jc w:val="both"/>
              <w:rPr>
                <w:rFonts w:ascii="Times New Roman" w:eastAsia="Times New Roman" w:hAnsi="Times New Roman" w:cs="Times New Roman"/>
                <w:bCs/>
                <w:color w:val="000000"/>
                <w:sz w:val="22"/>
                <w:szCs w:val="22"/>
                <w:lang w:eastAsia="ru-RU"/>
              </w:rPr>
            </w:pPr>
            <w:r w:rsidRPr="00B72BCC">
              <w:rPr>
                <w:rFonts w:ascii="Times New Roman" w:eastAsia="Times New Roman" w:hAnsi="Times New Roman" w:cs="Times New Roman"/>
                <w:bCs/>
                <w:color w:val="000000"/>
                <w:sz w:val="22"/>
                <w:szCs w:val="22"/>
                <w:lang w:eastAsia="ru-RU"/>
              </w:rPr>
              <w:t xml:space="preserve"> </w:t>
            </w:r>
            <w:r w:rsidR="009D73B1" w:rsidRPr="00B72BCC">
              <w:rPr>
                <w:rFonts w:ascii="Times New Roman" w:eastAsia="Times New Roman" w:hAnsi="Times New Roman" w:cs="Times New Roman"/>
                <w:bCs/>
                <w:color w:val="000000"/>
                <w:sz w:val="22"/>
                <w:szCs w:val="22"/>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w:t>
            </w:r>
            <w:r w:rsidR="009D73B1" w:rsidRPr="00B72BCC">
              <w:rPr>
                <w:rFonts w:ascii="Times New Roman" w:eastAsia="Times New Roman" w:hAnsi="Times New Roman" w:cs="Times New Roman"/>
                <w:bCs/>
                <w:i/>
                <w:color w:val="000000"/>
                <w:sz w:val="22"/>
                <w:szCs w:val="22"/>
                <w:lang w:eastAsia="ru-RU"/>
              </w:rPr>
              <w:t>при их наличии</w:t>
            </w:r>
            <w:r w:rsidR="009D73B1" w:rsidRPr="00B72BCC">
              <w:rPr>
                <w:rFonts w:ascii="Times New Roman" w:eastAsia="Times New Roman" w:hAnsi="Times New Roman" w:cs="Times New Roman"/>
                <w:bCs/>
                <w:color w:val="000000"/>
                <w:sz w:val="22"/>
                <w:szCs w:val="22"/>
                <w:lang w:eastAsia="ru-RU"/>
              </w:rPr>
              <w:t>), в том числе: фамилия, имя, отчество (</w:t>
            </w:r>
            <w:r w:rsidR="009D73B1" w:rsidRPr="00B72BCC">
              <w:rPr>
                <w:rFonts w:ascii="Times New Roman" w:eastAsia="Times New Roman" w:hAnsi="Times New Roman" w:cs="Times New Roman"/>
                <w:bCs/>
                <w:i/>
                <w:color w:val="000000"/>
                <w:sz w:val="22"/>
                <w:szCs w:val="22"/>
                <w:lang w:eastAsia="ru-RU"/>
              </w:rPr>
              <w:t>при наличии</w:t>
            </w:r>
            <w:r w:rsidR="009D73B1" w:rsidRPr="00B72BCC">
              <w:rPr>
                <w:rFonts w:ascii="Times New Roman" w:eastAsia="Times New Roman" w:hAnsi="Times New Roman" w:cs="Times New Roman"/>
                <w:bCs/>
                <w:color w:val="000000"/>
                <w:sz w:val="22"/>
                <w:szCs w:val="22"/>
                <w:lang w:eastAsia="ru-RU"/>
              </w:rPr>
              <w:t>) руководителя, его заместителей; должность руководителя, его заместителей; контактные телефоны; адреса электронной почты</w:t>
            </w:r>
          </w:p>
        </w:tc>
        <w:tc>
          <w:tcPr>
            <w:tcW w:w="1817" w:type="dxa"/>
          </w:tcPr>
          <w:p w:rsidR="00B277CA" w:rsidRPr="00B72BCC" w:rsidRDefault="00B277CA" w:rsidP="000E2A94">
            <w:pPr>
              <w:pStyle w:val="a3"/>
              <w:widowControl w:val="0"/>
              <w:rPr>
                <w:rFonts w:ascii="Times New Roman" w:eastAsia="Times New Roman" w:hAnsi="Times New Roman" w:cs="Times New Roman"/>
                <w:b/>
                <w:bCs/>
                <w:color w:val="000000"/>
                <w:sz w:val="22"/>
                <w:szCs w:val="22"/>
                <w:lang w:eastAsia="ru-RU"/>
              </w:rPr>
            </w:pPr>
          </w:p>
        </w:tc>
      </w:tr>
      <w:tr w:rsidR="00EA0049" w:rsidRPr="00B72BCC" w:rsidTr="000E2A94">
        <w:tc>
          <w:tcPr>
            <w:tcW w:w="7806" w:type="dxa"/>
          </w:tcPr>
          <w:p w:rsidR="00EA0049" w:rsidRPr="00B72BCC" w:rsidRDefault="00EA0049" w:rsidP="00013F1C">
            <w:pPr>
              <w:pStyle w:val="a3"/>
              <w:widowControl w:val="0"/>
              <w:numPr>
                <w:ilvl w:val="0"/>
                <w:numId w:val="16"/>
              </w:numPr>
              <w:tabs>
                <w:tab w:val="left" w:pos="284"/>
                <w:tab w:val="left" w:pos="317"/>
              </w:tabs>
              <w:ind w:left="5" w:firstLine="0"/>
              <w:contextualSpacing w:val="0"/>
              <w:jc w:val="both"/>
              <w:rPr>
                <w:rFonts w:ascii="Times New Roman" w:eastAsia="Times New Roman" w:hAnsi="Times New Roman" w:cs="Times New Roman"/>
                <w:bCs/>
                <w:color w:val="000000"/>
                <w:sz w:val="22"/>
                <w:szCs w:val="22"/>
                <w:lang w:eastAsia="ru-RU"/>
              </w:rPr>
            </w:pPr>
            <w:r w:rsidRPr="00B72BCC">
              <w:rPr>
                <w:rFonts w:ascii="Times New Roman" w:eastAsia="Times New Roman" w:hAnsi="Times New Roman" w:cs="Times New Roman"/>
                <w:bCs/>
                <w:color w:val="000000"/>
                <w:sz w:val="22"/>
                <w:szCs w:val="22"/>
                <w:lang w:eastAsia="ru-RU"/>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w:t>
            </w:r>
            <w:r w:rsidRPr="00B72BCC">
              <w:rPr>
                <w:rFonts w:ascii="Times New Roman" w:eastAsia="Times New Roman" w:hAnsi="Times New Roman" w:cs="Times New Roman"/>
                <w:bCs/>
                <w:i/>
                <w:color w:val="000000"/>
                <w:sz w:val="22"/>
                <w:szCs w:val="22"/>
                <w:lang w:eastAsia="ru-RU"/>
              </w:rPr>
              <w:t>при наличии</w:t>
            </w:r>
            <w:r w:rsidRPr="00B72BCC">
              <w:rPr>
                <w:rFonts w:ascii="Times New Roman" w:eastAsia="Times New Roman" w:hAnsi="Times New Roman" w:cs="Times New Roman"/>
                <w:bCs/>
                <w:color w:val="000000"/>
                <w:sz w:val="22"/>
                <w:szCs w:val="22"/>
                <w:lang w:eastAsia="ru-RU"/>
              </w:rPr>
              <w:t>) педагогического работника; занимаемая должность (должности); преподаваемые учебные предметы, курсы, дисциплины (модули)</w:t>
            </w:r>
          </w:p>
        </w:tc>
        <w:tc>
          <w:tcPr>
            <w:tcW w:w="1817" w:type="dxa"/>
          </w:tcPr>
          <w:p w:rsidR="00EA0049" w:rsidRPr="00B72BCC" w:rsidRDefault="00EA0049" w:rsidP="000E2A94">
            <w:pPr>
              <w:pStyle w:val="a3"/>
              <w:widowControl w:val="0"/>
              <w:rPr>
                <w:rFonts w:ascii="Times New Roman" w:eastAsia="Times New Roman" w:hAnsi="Times New Roman" w:cs="Times New Roman"/>
                <w:b/>
                <w:bCs/>
                <w:color w:val="000000"/>
                <w:sz w:val="22"/>
                <w:szCs w:val="22"/>
                <w:lang w:eastAsia="ru-RU"/>
              </w:rPr>
            </w:pPr>
          </w:p>
        </w:tc>
      </w:tr>
      <w:tr w:rsidR="00B277CA" w:rsidRPr="00B72BCC" w:rsidTr="000E2A94">
        <w:tc>
          <w:tcPr>
            <w:tcW w:w="9623" w:type="dxa"/>
            <w:gridSpan w:val="2"/>
          </w:tcPr>
          <w:p w:rsidR="00B277CA" w:rsidRPr="00B72BCC" w:rsidRDefault="00B32AA9" w:rsidP="000E2A94">
            <w:pPr>
              <w:widowControl w:val="0"/>
              <w:ind w:left="360"/>
              <w:rPr>
                <w:rFonts w:ascii="Times New Roman" w:eastAsia="Times New Roman" w:hAnsi="Times New Roman" w:cs="Times New Roman"/>
                <w:b/>
                <w:bCs/>
                <w:color w:val="000000"/>
                <w:sz w:val="22"/>
                <w:szCs w:val="22"/>
                <w:lang w:eastAsia="ru-RU"/>
              </w:rPr>
            </w:pPr>
            <w:r w:rsidRPr="00B72BCC">
              <w:rPr>
                <w:rFonts w:ascii="Times New Roman" w:eastAsia="Times New Roman" w:hAnsi="Times New Roman" w:cs="Times New Roman"/>
                <w:b/>
                <w:bCs/>
                <w:color w:val="000000"/>
                <w:sz w:val="22"/>
                <w:szCs w:val="22"/>
                <w:lang w:val="en-US" w:eastAsia="ru-RU"/>
              </w:rPr>
              <w:t>VII</w:t>
            </w:r>
            <w:r w:rsidRPr="00B72BCC">
              <w:rPr>
                <w:rFonts w:ascii="Times New Roman" w:eastAsia="Times New Roman" w:hAnsi="Times New Roman" w:cs="Times New Roman"/>
                <w:b/>
                <w:bCs/>
                <w:color w:val="000000"/>
                <w:sz w:val="22"/>
                <w:szCs w:val="22"/>
                <w:lang w:eastAsia="ru-RU"/>
              </w:rPr>
              <w:t>. Материально-техническое обеспечение образовательной деятельности</w:t>
            </w:r>
          </w:p>
        </w:tc>
      </w:tr>
      <w:tr w:rsidR="00B277CA" w:rsidRPr="00B72BCC" w:rsidTr="000E2A94">
        <w:tc>
          <w:tcPr>
            <w:tcW w:w="7806" w:type="dxa"/>
          </w:tcPr>
          <w:p w:rsidR="00B277CA" w:rsidRPr="00B72BCC" w:rsidRDefault="00B277CA" w:rsidP="00013F1C">
            <w:pPr>
              <w:pStyle w:val="a3"/>
              <w:widowControl w:val="0"/>
              <w:numPr>
                <w:ilvl w:val="0"/>
                <w:numId w:val="16"/>
              </w:numPr>
              <w:tabs>
                <w:tab w:val="left" w:pos="284"/>
                <w:tab w:val="left" w:pos="317"/>
                <w:tab w:val="left" w:pos="431"/>
              </w:tabs>
              <w:ind w:left="33" w:firstLine="0"/>
              <w:contextualSpacing w:val="0"/>
              <w:jc w:val="both"/>
              <w:rPr>
                <w:rFonts w:ascii="Times New Roman" w:eastAsia="Times New Roman" w:hAnsi="Times New Roman" w:cs="Times New Roman"/>
                <w:bCs/>
                <w:color w:val="000000"/>
                <w:sz w:val="22"/>
                <w:szCs w:val="22"/>
                <w:lang w:eastAsia="ru-RU"/>
              </w:rPr>
            </w:pPr>
            <w:r w:rsidRPr="00B72BCC">
              <w:rPr>
                <w:rFonts w:ascii="Times New Roman" w:eastAsia="Times New Roman" w:hAnsi="Times New Roman" w:cs="Times New Roman"/>
                <w:bCs/>
                <w:color w:val="000000"/>
                <w:sz w:val="22"/>
                <w:szCs w:val="22"/>
                <w:lang w:eastAsia="ru-RU"/>
              </w:rPr>
              <w:t xml:space="preserve">Информация об условиях питания обучающихся, в том числе инвалидов и лиц с ограниченными возможностями </w:t>
            </w:r>
            <w:r w:rsidRPr="00B72BCC">
              <w:rPr>
                <w:rFonts w:ascii="Times New Roman" w:eastAsia="Times New Roman" w:hAnsi="Times New Roman" w:cs="Times New Roman"/>
                <w:bCs/>
                <w:i/>
                <w:color w:val="000000"/>
                <w:sz w:val="22"/>
                <w:szCs w:val="22"/>
                <w:lang w:eastAsia="ru-RU"/>
              </w:rPr>
              <w:t>здоровья (при наличии)</w:t>
            </w:r>
          </w:p>
        </w:tc>
        <w:tc>
          <w:tcPr>
            <w:tcW w:w="1817" w:type="dxa"/>
          </w:tcPr>
          <w:p w:rsidR="00B277CA" w:rsidRPr="00B72BCC" w:rsidRDefault="00B277CA" w:rsidP="000E2A94">
            <w:pPr>
              <w:pStyle w:val="a3"/>
              <w:widowControl w:val="0"/>
              <w:rPr>
                <w:rFonts w:ascii="Times New Roman" w:eastAsia="Times New Roman" w:hAnsi="Times New Roman" w:cs="Times New Roman"/>
                <w:b/>
                <w:bCs/>
                <w:color w:val="000000"/>
                <w:sz w:val="22"/>
                <w:szCs w:val="22"/>
                <w:lang w:eastAsia="ru-RU"/>
              </w:rPr>
            </w:pPr>
          </w:p>
        </w:tc>
      </w:tr>
      <w:tr w:rsidR="00B277CA" w:rsidRPr="00B72BCC" w:rsidTr="000E2A94">
        <w:tc>
          <w:tcPr>
            <w:tcW w:w="7806" w:type="dxa"/>
          </w:tcPr>
          <w:p w:rsidR="00B277CA" w:rsidRPr="00B72BCC" w:rsidRDefault="00B277CA" w:rsidP="000E2A94">
            <w:pPr>
              <w:widowControl w:val="0"/>
              <w:jc w:val="right"/>
              <w:rPr>
                <w:rFonts w:ascii="Times New Roman" w:eastAsia="Times New Roman" w:hAnsi="Times New Roman" w:cs="Times New Roman"/>
                <w:b/>
                <w:bCs/>
                <w:color w:val="000000"/>
                <w:sz w:val="22"/>
                <w:szCs w:val="22"/>
                <w:lang w:eastAsia="ru-RU"/>
              </w:rPr>
            </w:pPr>
            <w:r w:rsidRPr="00B72BCC">
              <w:rPr>
                <w:rFonts w:ascii="Times New Roman" w:eastAsia="Times New Roman" w:hAnsi="Times New Roman" w:cs="Times New Roman"/>
                <w:b/>
                <w:bCs/>
                <w:color w:val="000000"/>
                <w:sz w:val="22"/>
                <w:szCs w:val="22"/>
                <w:lang w:eastAsia="ru-RU"/>
              </w:rPr>
              <w:t xml:space="preserve">Итого </w:t>
            </w:r>
          </w:p>
        </w:tc>
        <w:tc>
          <w:tcPr>
            <w:tcW w:w="1817" w:type="dxa"/>
          </w:tcPr>
          <w:p w:rsidR="00B277CA" w:rsidRPr="00B72BCC" w:rsidRDefault="00B277CA" w:rsidP="000E2A94">
            <w:pPr>
              <w:widowControl w:val="0"/>
              <w:tabs>
                <w:tab w:val="left" w:pos="459"/>
              </w:tabs>
              <w:rPr>
                <w:rFonts w:ascii="Times New Roman" w:hAnsi="Times New Roman" w:cs="Times New Roman"/>
                <w:b/>
                <w:color w:val="000000"/>
                <w:sz w:val="22"/>
                <w:szCs w:val="22"/>
                <w:lang w:eastAsia="ru-RU"/>
              </w:rPr>
            </w:pPr>
          </w:p>
        </w:tc>
      </w:tr>
    </w:tbl>
    <w:p w:rsidR="007C0B7C" w:rsidRDefault="007C0B7C" w:rsidP="007C0B7C"/>
    <w:p w:rsidR="007C0B7C" w:rsidRDefault="007C0B7C" w:rsidP="00660759">
      <w:pPr>
        <w:jc w:val="left"/>
      </w:pPr>
    </w:p>
    <w:p w:rsidR="00E417BF" w:rsidRDefault="00E417BF">
      <w:pPr>
        <w:rPr>
          <w:rFonts w:ascii="Times New Roman" w:hAnsi="Times New Roman" w:cs="Times New Roman"/>
        </w:rPr>
      </w:pPr>
      <w:r>
        <w:rPr>
          <w:rFonts w:ascii="Times New Roman" w:hAnsi="Times New Roman" w:cs="Times New Roman"/>
        </w:rPr>
        <w:br w:type="page"/>
      </w:r>
    </w:p>
    <w:p w:rsidR="00E417BF" w:rsidRPr="002971C4" w:rsidRDefault="00E417BF" w:rsidP="002971C4">
      <w:pPr>
        <w:pStyle w:val="1"/>
        <w:jc w:val="right"/>
        <w:rPr>
          <w:rFonts w:ascii="Times New Roman" w:hAnsi="Times New Roman" w:cs="Times New Roman"/>
          <w:color w:val="000000" w:themeColor="text1"/>
          <w:sz w:val="24"/>
          <w:szCs w:val="24"/>
        </w:rPr>
      </w:pPr>
      <w:bookmarkStart w:id="42" w:name="_Toc60049715"/>
      <w:r w:rsidRPr="002971C4">
        <w:rPr>
          <w:rFonts w:ascii="Times New Roman" w:hAnsi="Times New Roman" w:cs="Times New Roman"/>
          <w:color w:val="000000" w:themeColor="text1"/>
          <w:sz w:val="24"/>
          <w:szCs w:val="24"/>
        </w:rPr>
        <w:lastRenderedPageBreak/>
        <w:t xml:space="preserve">Приложение </w:t>
      </w:r>
      <w:r w:rsidR="00634C77" w:rsidRPr="002971C4">
        <w:rPr>
          <w:rFonts w:ascii="Times New Roman" w:hAnsi="Times New Roman" w:cs="Times New Roman"/>
          <w:color w:val="000000" w:themeColor="text1"/>
          <w:sz w:val="24"/>
          <w:szCs w:val="24"/>
        </w:rPr>
        <w:t>2</w:t>
      </w:r>
      <w:bookmarkEnd w:id="42"/>
    </w:p>
    <w:p w:rsidR="00E417BF" w:rsidRDefault="00E417BF" w:rsidP="00E417BF">
      <w:pPr>
        <w:jc w:val="right"/>
        <w:rPr>
          <w:rFonts w:ascii="Times New Roman" w:hAnsi="Times New Roman" w:cs="Times New Roman"/>
        </w:rPr>
      </w:pPr>
    </w:p>
    <w:p w:rsidR="00E417BF" w:rsidRDefault="00E417BF" w:rsidP="00E417BF">
      <w:pPr>
        <w:rPr>
          <w:rFonts w:ascii="Times New Roman" w:hAnsi="Times New Roman" w:cs="Times New Roman"/>
          <w:b/>
        </w:rPr>
      </w:pPr>
      <w:r w:rsidRPr="00FE5492">
        <w:rPr>
          <w:rFonts w:ascii="Times New Roman" w:hAnsi="Times New Roman" w:cs="Times New Roman"/>
          <w:b/>
        </w:rPr>
        <w:t xml:space="preserve">Бланк анализа </w:t>
      </w:r>
      <w:r>
        <w:rPr>
          <w:rFonts w:ascii="Times New Roman" w:hAnsi="Times New Roman" w:cs="Times New Roman"/>
          <w:b/>
        </w:rPr>
        <w:t>образовательной организации по параметру 1.1.2</w:t>
      </w:r>
    </w:p>
    <w:p w:rsidR="00E417BF" w:rsidRPr="00E417BF" w:rsidRDefault="00E417BF" w:rsidP="00E417BF">
      <w:pPr>
        <w:rPr>
          <w:rFonts w:ascii="Times New Roman" w:eastAsia="Calibri" w:hAnsi="Times New Roman" w:cs="Times New Roman"/>
          <w:b/>
        </w:rPr>
      </w:pPr>
      <w:r>
        <w:rPr>
          <w:rFonts w:ascii="Times New Roman" w:eastAsia="Calibri" w:hAnsi="Times New Roman" w:cs="Times New Roman"/>
          <w:b/>
        </w:rPr>
        <w:t>«С</w:t>
      </w:r>
      <w:r w:rsidRPr="00E417BF">
        <w:rPr>
          <w:rFonts w:ascii="Times New Roman" w:eastAsia="Calibri" w:hAnsi="Times New Roman" w:cs="Times New Roman"/>
          <w:b/>
        </w:rPr>
        <w:t>оответстви</w:t>
      </w:r>
      <w:r>
        <w:rPr>
          <w:rFonts w:ascii="Times New Roman" w:eastAsia="Calibri" w:hAnsi="Times New Roman" w:cs="Times New Roman"/>
          <w:b/>
        </w:rPr>
        <w:t>е</w:t>
      </w:r>
      <w:r w:rsidRPr="00E417BF">
        <w:rPr>
          <w:rFonts w:ascii="Times New Roman" w:eastAsia="Calibri" w:hAnsi="Times New Roman" w:cs="Times New Roman"/>
          <w:b/>
        </w:rPr>
        <w:t xml:space="preserve"> информации о деятельности организации, размещенной на официальном сайте организации в информационно-телекоммуникационной сети «Интернет»</w:t>
      </w:r>
    </w:p>
    <w:p w:rsidR="00E417BF" w:rsidRPr="00E417BF" w:rsidRDefault="00E417BF" w:rsidP="00E417BF">
      <w:pPr>
        <w:rPr>
          <w:rFonts w:ascii="Times New Roman" w:eastAsia="Calibri" w:hAnsi="Times New Roman" w:cs="Times New Roman"/>
          <w:b/>
        </w:rPr>
      </w:pPr>
    </w:p>
    <w:tbl>
      <w:tblPr>
        <w:tblStyle w:val="31"/>
        <w:tblW w:w="0" w:type="auto"/>
        <w:tblLook w:val="04A0" w:firstRow="1" w:lastRow="0" w:firstColumn="1" w:lastColumn="0" w:noHBand="0" w:noVBand="1"/>
      </w:tblPr>
      <w:tblGrid>
        <w:gridCol w:w="3187"/>
        <w:gridCol w:w="6158"/>
      </w:tblGrid>
      <w:tr w:rsidR="00E417BF" w:rsidRPr="00E417BF" w:rsidTr="000E2A94">
        <w:tc>
          <w:tcPr>
            <w:tcW w:w="3227" w:type="dxa"/>
          </w:tcPr>
          <w:p w:rsidR="00E417BF" w:rsidRPr="00E417BF" w:rsidRDefault="00E417BF" w:rsidP="00E417BF">
            <w:pPr>
              <w:rPr>
                <w:rFonts w:ascii="Times New Roman" w:eastAsia="Calibri" w:hAnsi="Times New Roman"/>
                <w:b/>
              </w:rPr>
            </w:pPr>
            <w:r w:rsidRPr="00E417BF">
              <w:rPr>
                <w:rFonts w:ascii="Times New Roman" w:eastAsia="Calibri" w:hAnsi="Times New Roman"/>
                <w:b/>
              </w:rPr>
              <w:t>Наименование образовательной организации</w:t>
            </w:r>
          </w:p>
        </w:tc>
        <w:tc>
          <w:tcPr>
            <w:tcW w:w="6344" w:type="dxa"/>
          </w:tcPr>
          <w:p w:rsidR="00E417BF" w:rsidRPr="00E417BF" w:rsidRDefault="00E417BF" w:rsidP="00E417BF">
            <w:pPr>
              <w:rPr>
                <w:rFonts w:ascii="Times New Roman" w:eastAsia="Calibri" w:hAnsi="Times New Roman"/>
                <w:b/>
              </w:rPr>
            </w:pPr>
          </w:p>
        </w:tc>
      </w:tr>
      <w:tr w:rsidR="00E417BF" w:rsidRPr="00E417BF" w:rsidTr="000E2A94">
        <w:tc>
          <w:tcPr>
            <w:tcW w:w="3227" w:type="dxa"/>
          </w:tcPr>
          <w:p w:rsidR="00E417BF" w:rsidRPr="00E417BF" w:rsidRDefault="00E417BF" w:rsidP="00E417BF">
            <w:pPr>
              <w:rPr>
                <w:rFonts w:ascii="Times New Roman" w:eastAsia="Calibri" w:hAnsi="Times New Roman"/>
                <w:b/>
              </w:rPr>
            </w:pPr>
            <w:r w:rsidRPr="00E417BF">
              <w:rPr>
                <w:rFonts w:ascii="Times New Roman" w:eastAsia="Calibri" w:hAnsi="Times New Roman"/>
                <w:b/>
              </w:rPr>
              <w:t>Адрес сайта</w:t>
            </w:r>
          </w:p>
        </w:tc>
        <w:tc>
          <w:tcPr>
            <w:tcW w:w="6344" w:type="dxa"/>
          </w:tcPr>
          <w:p w:rsidR="00E417BF" w:rsidRPr="00E417BF" w:rsidRDefault="00E417BF" w:rsidP="00E417BF">
            <w:pPr>
              <w:rPr>
                <w:rFonts w:ascii="Times New Roman" w:eastAsia="Calibri" w:hAnsi="Times New Roman"/>
                <w:b/>
              </w:rPr>
            </w:pPr>
          </w:p>
        </w:tc>
      </w:tr>
    </w:tbl>
    <w:p w:rsidR="00E417BF" w:rsidRPr="00E417BF" w:rsidRDefault="00E417BF" w:rsidP="00E417BF">
      <w:pPr>
        <w:rPr>
          <w:rFonts w:ascii="Times New Roman" w:eastAsia="Calibri" w:hAnsi="Times New Roman" w:cs="Times New Roman"/>
          <w:b/>
          <w:sz w:val="28"/>
          <w:szCs w:val="28"/>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4"/>
        <w:gridCol w:w="2127"/>
      </w:tblGrid>
      <w:tr w:rsidR="0071430E" w:rsidRPr="005F4974" w:rsidTr="001024AA">
        <w:tc>
          <w:tcPr>
            <w:tcW w:w="7484" w:type="dxa"/>
          </w:tcPr>
          <w:p w:rsidR="0071430E" w:rsidRPr="00AB2A32" w:rsidRDefault="0071430E" w:rsidP="00E417BF">
            <w:pPr>
              <w:widowControl w:val="0"/>
              <w:rPr>
                <w:rFonts w:ascii="Times New Roman" w:eastAsia="Times New Roman" w:hAnsi="Times New Roman" w:cs="Times New Roman"/>
                <w:b/>
                <w:bCs/>
                <w:color w:val="000000"/>
                <w:sz w:val="22"/>
                <w:szCs w:val="22"/>
                <w:lang w:eastAsia="ru-RU"/>
              </w:rPr>
            </w:pPr>
            <w:r w:rsidRPr="00AB2A32">
              <w:rPr>
                <w:rFonts w:ascii="Times New Roman" w:eastAsia="Times New Roman" w:hAnsi="Times New Roman" w:cs="Times New Roman"/>
                <w:b/>
                <w:color w:val="000000"/>
                <w:sz w:val="22"/>
                <w:szCs w:val="22"/>
                <w:lang w:eastAsia="ru-RU"/>
              </w:rPr>
              <w:t>Перечень информации</w:t>
            </w:r>
            <w:r w:rsidR="00813674">
              <w:rPr>
                <w:rFonts w:ascii="Times New Roman" w:eastAsia="Times New Roman" w:hAnsi="Times New Roman" w:cs="Times New Roman"/>
                <w:b/>
                <w:color w:val="000000"/>
                <w:sz w:val="22"/>
                <w:szCs w:val="22"/>
                <w:lang w:eastAsia="ru-RU"/>
              </w:rPr>
              <w:t>*</w:t>
            </w:r>
          </w:p>
        </w:tc>
        <w:tc>
          <w:tcPr>
            <w:tcW w:w="2127" w:type="dxa"/>
          </w:tcPr>
          <w:p w:rsidR="004F2F96" w:rsidRPr="007C6711" w:rsidRDefault="004F2F96" w:rsidP="004F2F96">
            <w:pPr>
              <w:widowControl w:val="0"/>
              <w:ind w:left="-108" w:right="-108"/>
              <w:rPr>
                <w:rFonts w:ascii="Times New Roman" w:eastAsia="Times New Roman" w:hAnsi="Times New Roman" w:cs="Times New Roman"/>
                <w:b/>
                <w:color w:val="000000"/>
                <w:sz w:val="22"/>
                <w:szCs w:val="22"/>
                <w:lang w:eastAsia="ru-RU"/>
              </w:rPr>
            </w:pPr>
            <w:r w:rsidRPr="007C6711">
              <w:rPr>
                <w:rFonts w:ascii="Times New Roman" w:eastAsia="Times New Roman" w:hAnsi="Times New Roman" w:cs="Times New Roman"/>
                <w:b/>
                <w:color w:val="000000"/>
                <w:sz w:val="22"/>
                <w:szCs w:val="22"/>
                <w:lang w:eastAsia="ru-RU"/>
              </w:rPr>
              <w:t>Наличие (+)/ отсутствие (-)/ частично представлено</w:t>
            </w:r>
          </w:p>
          <w:p w:rsidR="004F2F96" w:rsidRPr="007C6711" w:rsidRDefault="004F2F96" w:rsidP="004F2F96">
            <w:pPr>
              <w:widowControl w:val="0"/>
              <w:ind w:left="-108" w:right="-108"/>
              <w:rPr>
                <w:rFonts w:ascii="Times New Roman" w:eastAsia="Times New Roman" w:hAnsi="Times New Roman" w:cs="Times New Roman"/>
                <w:b/>
                <w:color w:val="000000"/>
                <w:sz w:val="22"/>
                <w:szCs w:val="22"/>
                <w:lang w:eastAsia="ru-RU"/>
              </w:rPr>
            </w:pPr>
            <w:r w:rsidRPr="007C6711">
              <w:rPr>
                <w:rFonts w:ascii="Times New Roman" w:eastAsia="Times New Roman" w:hAnsi="Times New Roman" w:cs="Times New Roman"/>
                <w:b/>
                <w:color w:val="000000"/>
                <w:sz w:val="22"/>
                <w:szCs w:val="22"/>
                <w:lang w:eastAsia="ru-RU"/>
              </w:rPr>
              <w:t xml:space="preserve"> (+/-) информации </w:t>
            </w:r>
          </w:p>
          <w:p w:rsidR="0071430E" w:rsidRPr="005F4974" w:rsidRDefault="004F2F96" w:rsidP="004F2F96">
            <w:pPr>
              <w:widowControl w:val="0"/>
              <w:ind w:left="-108" w:right="-108"/>
              <w:rPr>
                <w:rFonts w:ascii="Times New Roman" w:eastAsia="Times New Roman" w:hAnsi="Times New Roman" w:cs="Times New Roman"/>
                <w:b/>
                <w:bCs/>
                <w:color w:val="000000"/>
                <w:sz w:val="22"/>
                <w:szCs w:val="22"/>
                <w:lang w:eastAsia="ru-RU"/>
              </w:rPr>
            </w:pPr>
            <w:r w:rsidRPr="007C6711">
              <w:rPr>
                <w:rFonts w:ascii="Times New Roman" w:eastAsia="Times New Roman" w:hAnsi="Times New Roman" w:cs="Times New Roman"/>
                <w:b/>
                <w:color w:val="000000"/>
                <w:sz w:val="22"/>
                <w:szCs w:val="22"/>
                <w:lang w:eastAsia="ru-RU"/>
              </w:rPr>
              <w:t>на сайте</w:t>
            </w:r>
            <w:r>
              <w:rPr>
                <w:rFonts w:ascii="Times New Roman" w:eastAsia="Times New Roman" w:hAnsi="Times New Roman" w:cs="Times New Roman"/>
                <w:b/>
                <w:color w:val="000000"/>
                <w:sz w:val="22"/>
                <w:szCs w:val="22"/>
                <w:lang w:eastAsia="ru-RU"/>
              </w:rPr>
              <w:t>/графа не заполняется</w:t>
            </w:r>
            <w:r w:rsidR="00EE6920">
              <w:rPr>
                <w:rFonts w:ascii="Times New Roman" w:eastAsia="Times New Roman" w:hAnsi="Times New Roman" w:cs="Times New Roman"/>
                <w:b/>
                <w:color w:val="000000"/>
                <w:sz w:val="22"/>
                <w:szCs w:val="22"/>
                <w:lang w:eastAsia="ru-RU"/>
              </w:rPr>
              <w:t>(х)</w:t>
            </w:r>
          </w:p>
        </w:tc>
      </w:tr>
      <w:tr w:rsidR="00077D71" w:rsidRPr="005F4974" w:rsidTr="00442C00">
        <w:trPr>
          <w:trHeight w:val="111"/>
        </w:trPr>
        <w:tc>
          <w:tcPr>
            <w:tcW w:w="9611" w:type="dxa"/>
            <w:gridSpan w:val="2"/>
          </w:tcPr>
          <w:p w:rsidR="00077D71" w:rsidRPr="00AB2A32" w:rsidRDefault="00077D71" w:rsidP="00E417BF">
            <w:pPr>
              <w:widowControl w:val="0"/>
              <w:ind w:right="-108"/>
              <w:rPr>
                <w:rFonts w:ascii="Times New Roman" w:eastAsia="Times New Roman" w:hAnsi="Times New Roman" w:cs="Times New Roman"/>
                <w:color w:val="000000"/>
                <w:sz w:val="22"/>
                <w:szCs w:val="22"/>
                <w:lang w:eastAsia="ru-RU"/>
              </w:rPr>
            </w:pPr>
            <w:r w:rsidRPr="00AB2A32">
              <w:rPr>
                <w:rFonts w:ascii="Times New Roman" w:eastAsia="Times New Roman" w:hAnsi="Times New Roman" w:cs="Times New Roman"/>
                <w:b/>
                <w:bCs/>
                <w:color w:val="000000"/>
                <w:sz w:val="22"/>
                <w:szCs w:val="22"/>
                <w:lang w:val="en-US" w:eastAsia="ru-RU"/>
              </w:rPr>
              <w:t>I</w:t>
            </w:r>
            <w:r w:rsidRPr="00AB2A32">
              <w:rPr>
                <w:rFonts w:ascii="Times New Roman" w:eastAsia="Times New Roman" w:hAnsi="Times New Roman" w:cs="Times New Roman"/>
                <w:b/>
                <w:bCs/>
                <w:color w:val="000000"/>
                <w:sz w:val="22"/>
                <w:szCs w:val="22"/>
                <w:lang w:eastAsia="ru-RU"/>
              </w:rPr>
              <w:t>. Основные сведения</w:t>
            </w:r>
          </w:p>
        </w:tc>
      </w:tr>
      <w:tr w:rsidR="0071430E" w:rsidRPr="005F4974" w:rsidTr="001024AA">
        <w:trPr>
          <w:trHeight w:val="255"/>
        </w:trPr>
        <w:tc>
          <w:tcPr>
            <w:tcW w:w="7484" w:type="dxa"/>
            <w:vAlign w:val="center"/>
          </w:tcPr>
          <w:p w:rsidR="0071430E" w:rsidRPr="00AB2A32" w:rsidRDefault="0071430E" w:rsidP="00013F1C">
            <w:pPr>
              <w:pStyle w:val="a3"/>
              <w:numPr>
                <w:ilvl w:val="0"/>
                <w:numId w:val="17"/>
              </w:numPr>
              <w:tabs>
                <w:tab w:val="left" w:pos="271"/>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полном и сокращенном (</w:t>
            </w:r>
            <w:r w:rsidRPr="00AB2A32">
              <w:rPr>
                <w:rFonts w:ascii="Times New Roman" w:hAnsi="Times New Roman" w:cs="Times New Roman"/>
                <w:i/>
                <w:sz w:val="22"/>
                <w:szCs w:val="22"/>
              </w:rPr>
              <w:t>при наличии</w:t>
            </w:r>
            <w:r w:rsidRPr="00AB2A32">
              <w:rPr>
                <w:rFonts w:ascii="Times New Roman" w:hAnsi="Times New Roman" w:cs="Times New Roman"/>
                <w:sz w:val="22"/>
                <w:szCs w:val="22"/>
              </w:rPr>
              <w:t>) наименовании образовательной организации</w:t>
            </w:r>
          </w:p>
        </w:tc>
        <w:tc>
          <w:tcPr>
            <w:tcW w:w="2127" w:type="dxa"/>
          </w:tcPr>
          <w:p w:rsidR="0071430E" w:rsidRPr="005F4974" w:rsidRDefault="0071430E" w:rsidP="00E417BF">
            <w:pPr>
              <w:rPr>
                <w:rFonts w:ascii="Times New Roman" w:eastAsia="Calibri" w:hAnsi="Times New Roman" w:cs="Times New Roman"/>
                <w:sz w:val="22"/>
                <w:szCs w:val="22"/>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71"/>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дате создания образовательной организации</w:t>
            </w:r>
          </w:p>
        </w:tc>
        <w:tc>
          <w:tcPr>
            <w:tcW w:w="2127" w:type="dxa"/>
          </w:tcPr>
          <w:p w:rsidR="0071430E" w:rsidRPr="005F4974" w:rsidRDefault="0071430E" w:rsidP="00E417BF">
            <w:pPr>
              <w:rPr>
                <w:rFonts w:ascii="Times New Roman" w:eastAsia="Calibri" w:hAnsi="Times New Roman" w:cs="Times New Roman"/>
                <w:sz w:val="22"/>
                <w:szCs w:val="22"/>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71"/>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об учредителе (учредителях) образовательной организации, о наименовании представительств и филиалов образовательной организации (</w:t>
            </w:r>
            <w:r w:rsidRPr="00AB2A32">
              <w:rPr>
                <w:rFonts w:ascii="Times New Roman" w:hAnsi="Times New Roman" w:cs="Times New Roman"/>
                <w:i/>
                <w:sz w:val="22"/>
                <w:szCs w:val="22"/>
              </w:rPr>
              <w:t>при наличии</w:t>
            </w:r>
            <w:r w:rsidRPr="00AB2A32">
              <w:rPr>
                <w:rFonts w:ascii="Times New Roman" w:hAnsi="Times New Roman" w:cs="Times New Roman"/>
                <w:sz w:val="22"/>
                <w:szCs w:val="22"/>
              </w:rPr>
              <w:t>) (в том числе, находящихся за пределами Российской Федерации)</w:t>
            </w:r>
          </w:p>
        </w:tc>
        <w:tc>
          <w:tcPr>
            <w:tcW w:w="2127" w:type="dxa"/>
          </w:tcPr>
          <w:p w:rsidR="0071430E" w:rsidRPr="005F4974" w:rsidRDefault="0071430E" w:rsidP="00E417BF">
            <w:pPr>
              <w:widowControl w:val="0"/>
              <w:ind w:left="720"/>
              <w:contextualSpacing/>
              <w:jc w:val="left"/>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71"/>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месте нахождения образовательной организации, ее представительств и филиалов (</w:t>
            </w:r>
            <w:r w:rsidRPr="00AB2A32">
              <w:rPr>
                <w:rFonts w:ascii="Times New Roman" w:hAnsi="Times New Roman" w:cs="Times New Roman"/>
                <w:i/>
                <w:sz w:val="22"/>
                <w:szCs w:val="22"/>
              </w:rPr>
              <w:t>при наличии</w:t>
            </w:r>
            <w:r w:rsidRPr="00AB2A32">
              <w:rPr>
                <w:rFonts w:ascii="Times New Roman" w:hAnsi="Times New Roman" w:cs="Times New Roman"/>
                <w:sz w:val="22"/>
                <w:szCs w:val="22"/>
              </w:rPr>
              <w:t>)</w:t>
            </w:r>
          </w:p>
        </w:tc>
        <w:tc>
          <w:tcPr>
            <w:tcW w:w="2127" w:type="dxa"/>
          </w:tcPr>
          <w:p w:rsidR="0071430E" w:rsidRPr="005F4974" w:rsidRDefault="0071430E" w:rsidP="00E417BF">
            <w:pPr>
              <w:widowControl w:val="0"/>
              <w:ind w:left="720"/>
              <w:contextualSpacing/>
              <w:jc w:val="left"/>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71"/>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режиме и графике работы образовательной организации, ее представительств и филиалов (</w:t>
            </w:r>
            <w:r w:rsidRPr="00AB2A32">
              <w:rPr>
                <w:rFonts w:ascii="Times New Roman" w:hAnsi="Times New Roman" w:cs="Times New Roman"/>
                <w:i/>
                <w:sz w:val="22"/>
                <w:szCs w:val="22"/>
              </w:rPr>
              <w:t>при наличии</w:t>
            </w:r>
            <w:r w:rsidRPr="00AB2A32">
              <w:rPr>
                <w:rFonts w:ascii="Times New Roman" w:hAnsi="Times New Roman" w:cs="Times New Roman"/>
                <w:sz w:val="22"/>
                <w:szCs w:val="22"/>
              </w:rPr>
              <w:t>)</w:t>
            </w:r>
          </w:p>
        </w:tc>
        <w:tc>
          <w:tcPr>
            <w:tcW w:w="2127" w:type="dxa"/>
          </w:tcPr>
          <w:p w:rsidR="0071430E" w:rsidRPr="005F4974" w:rsidRDefault="0071430E" w:rsidP="00E417BF">
            <w:pPr>
              <w:widowControl w:val="0"/>
              <w:ind w:left="720"/>
              <w:contextualSpacing/>
              <w:jc w:val="left"/>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71"/>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об адресах официальных сайтов представительств и филиалов образовательной организации (</w:t>
            </w:r>
            <w:r w:rsidRPr="00AB2A32">
              <w:rPr>
                <w:rFonts w:ascii="Times New Roman" w:hAnsi="Times New Roman" w:cs="Times New Roman"/>
                <w:i/>
                <w:sz w:val="22"/>
                <w:szCs w:val="22"/>
              </w:rPr>
              <w:t>при наличии</w:t>
            </w:r>
            <w:r w:rsidRPr="00AB2A32">
              <w:rPr>
                <w:rFonts w:ascii="Times New Roman" w:hAnsi="Times New Roman" w:cs="Times New Roman"/>
                <w:sz w:val="22"/>
                <w:szCs w:val="22"/>
              </w:rPr>
              <w:t>) или страницах в информационно-телекоммуникационной сети «Интернет»</w:t>
            </w:r>
            <w:r w:rsidR="00FE47BB" w:rsidRPr="00AB2A32">
              <w:rPr>
                <w:rFonts w:ascii="Times New Roman" w:eastAsia="Times New Roman" w:hAnsi="Times New Roman" w:cs="Times New Roman"/>
                <w:bCs/>
                <w:color w:val="000000"/>
                <w:sz w:val="22"/>
                <w:szCs w:val="22"/>
                <w:vertAlign w:val="superscript"/>
                <w:lang w:eastAsia="ru-RU"/>
              </w:rPr>
              <w:t xml:space="preserve"> 1</w:t>
            </w:r>
          </w:p>
        </w:tc>
        <w:tc>
          <w:tcPr>
            <w:tcW w:w="2127" w:type="dxa"/>
          </w:tcPr>
          <w:p w:rsidR="0071430E" w:rsidRPr="005F4974" w:rsidRDefault="0071430E" w:rsidP="00E417BF">
            <w:pPr>
              <w:widowControl w:val="0"/>
              <w:ind w:left="720"/>
              <w:contextualSpacing/>
              <w:jc w:val="left"/>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71"/>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контактных телефонах и об адресах электронной почты образовательной организации, ее представительств и филиалов (</w:t>
            </w:r>
            <w:r w:rsidRPr="00AB2A32">
              <w:rPr>
                <w:rFonts w:ascii="Times New Roman" w:hAnsi="Times New Roman" w:cs="Times New Roman"/>
                <w:i/>
                <w:sz w:val="22"/>
                <w:szCs w:val="22"/>
              </w:rPr>
              <w:t>при наличии</w:t>
            </w:r>
            <w:r w:rsidRPr="00AB2A32">
              <w:rPr>
                <w:rFonts w:ascii="Times New Roman" w:hAnsi="Times New Roman" w:cs="Times New Roman"/>
                <w:sz w:val="22"/>
                <w:szCs w:val="22"/>
              </w:rPr>
              <w:t>)</w:t>
            </w:r>
          </w:p>
        </w:tc>
        <w:tc>
          <w:tcPr>
            <w:tcW w:w="2127" w:type="dxa"/>
          </w:tcPr>
          <w:p w:rsidR="0071430E" w:rsidRPr="005F4974" w:rsidRDefault="0071430E" w:rsidP="00E417BF">
            <w:pPr>
              <w:widowControl w:val="0"/>
              <w:ind w:left="720"/>
              <w:contextualSpacing/>
              <w:jc w:val="left"/>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87"/>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29.12.2012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r w:rsidR="00FE47BB" w:rsidRPr="00AB2A32">
              <w:rPr>
                <w:rFonts w:ascii="Times New Roman" w:eastAsia="Times New Roman" w:hAnsi="Times New Roman" w:cs="Times New Roman"/>
                <w:bCs/>
                <w:color w:val="000000"/>
                <w:sz w:val="22"/>
                <w:szCs w:val="22"/>
                <w:vertAlign w:val="superscript"/>
                <w:lang w:eastAsia="ru-RU"/>
              </w:rPr>
              <w:t>2</w:t>
            </w:r>
          </w:p>
        </w:tc>
        <w:tc>
          <w:tcPr>
            <w:tcW w:w="2127" w:type="dxa"/>
          </w:tcPr>
          <w:p w:rsidR="0071430E" w:rsidRPr="005F4974" w:rsidRDefault="0071430E" w:rsidP="00E417BF">
            <w:pPr>
              <w:widowControl w:val="0"/>
              <w:ind w:left="720"/>
              <w:contextualSpacing/>
              <w:jc w:val="left"/>
              <w:rPr>
                <w:rFonts w:ascii="Times New Roman" w:eastAsia="Times New Roman" w:hAnsi="Times New Roman" w:cs="Times New Roman"/>
                <w:b/>
                <w:bCs/>
                <w:color w:val="000000"/>
                <w:sz w:val="22"/>
                <w:szCs w:val="22"/>
                <w:lang w:eastAsia="ru-RU"/>
              </w:rPr>
            </w:pPr>
          </w:p>
        </w:tc>
      </w:tr>
      <w:tr w:rsidR="00077D71" w:rsidRPr="005F4974" w:rsidTr="00442C00">
        <w:tc>
          <w:tcPr>
            <w:tcW w:w="9611" w:type="dxa"/>
            <w:gridSpan w:val="2"/>
          </w:tcPr>
          <w:p w:rsidR="00077D71" w:rsidRPr="00AB2A32" w:rsidRDefault="00077D71" w:rsidP="00077D71">
            <w:pPr>
              <w:widowControl w:val="0"/>
              <w:ind w:left="360"/>
              <w:rPr>
                <w:rFonts w:ascii="Times New Roman" w:eastAsia="Times New Roman" w:hAnsi="Times New Roman" w:cs="Times New Roman"/>
                <w:b/>
                <w:bCs/>
                <w:color w:val="000000"/>
                <w:sz w:val="22"/>
                <w:szCs w:val="22"/>
                <w:lang w:eastAsia="ru-RU"/>
              </w:rPr>
            </w:pPr>
            <w:r w:rsidRPr="00AB2A32">
              <w:rPr>
                <w:rFonts w:ascii="Times New Roman" w:eastAsia="Times New Roman" w:hAnsi="Times New Roman" w:cs="Times New Roman"/>
                <w:b/>
                <w:bCs/>
                <w:color w:val="000000"/>
                <w:sz w:val="22"/>
                <w:szCs w:val="22"/>
                <w:lang w:val="en-US" w:eastAsia="ru-RU"/>
              </w:rPr>
              <w:t>II</w:t>
            </w:r>
            <w:r w:rsidRPr="00AB2A32">
              <w:rPr>
                <w:rFonts w:ascii="Times New Roman" w:eastAsia="Times New Roman" w:hAnsi="Times New Roman" w:cs="Times New Roman"/>
                <w:b/>
                <w:bCs/>
                <w:color w:val="000000"/>
                <w:sz w:val="22"/>
                <w:szCs w:val="22"/>
                <w:lang w:eastAsia="ru-RU"/>
              </w:rPr>
              <w:t>. Структура и органы управления образовательной организацией</w:t>
            </w:r>
          </w:p>
        </w:tc>
      </w:tr>
      <w:tr w:rsidR="0071430E" w:rsidRPr="005F4974" w:rsidTr="001024AA">
        <w:tc>
          <w:tcPr>
            <w:tcW w:w="7484" w:type="dxa"/>
          </w:tcPr>
          <w:p w:rsidR="0071430E" w:rsidRPr="00AB2A32" w:rsidRDefault="0071430E" w:rsidP="00013F1C">
            <w:pPr>
              <w:pStyle w:val="a3"/>
              <w:widowControl w:val="0"/>
              <w:numPr>
                <w:ilvl w:val="0"/>
                <w:numId w:val="17"/>
              </w:numPr>
              <w:tabs>
                <w:tab w:val="left" w:pos="5"/>
                <w:tab w:val="left" w:pos="240"/>
              </w:tabs>
              <w:ind w:left="5" w:firstLine="0"/>
              <w:jc w:val="both"/>
              <w:rPr>
                <w:rFonts w:ascii="Times New Roman" w:eastAsia="Times New Roman" w:hAnsi="Times New Roman" w:cs="Times New Roman"/>
                <w:bCs/>
                <w:color w:val="000000"/>
                <w:sz w:val="22"/>
                <w:szCs w:val="22"/>
                <w:lang w:eastAsia="ru-RU"/>
              </w:rPr>
            </w:pPr>
            <w:r w:rsidRPr="00AB2A32">
              <w:rPr>
                <w:rFonts w:ascii="Times New Roman" w:eastAsia="Times New Roman" w:hAnsi="Times New Roman" w:cs="Times New Roman"/>
                <w:bCs/>
                <w:color w:val="000000"/>
                <w:sz w:val="22"/>
                <w:szCs w:val="22"/>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w:t>
            </w:r>
            <w:r w:rsidRPr="00AB2A32">
              <w:rPr>
                <w:rFonts w:ascii="Times New Roman" w:eastAsia="Times New Roman" w:hAnsi="Times New Roman" w:cs="Times New Roman"/>
                <w:bCs/>
                <w:i/>
                <w:color w:val="000000"/>
                <w:sz w:val="22"/>
                <w:szCs w:val="22"/>
                <w:lang w:eastAsia="ru-RU"/>
              </w:rPr>
              <w:t>при наличии</w:t>
            </w:r>
            <w:r w:rsidRPr="00AB2A32">
              <w:rPr>
                <w:rFonts w:ascii="Times New Roman" w:eastAsia="Times New Roman" w:hAnsi="Times New Roman" w:cs="Times New Roman"/>
                <w:bCs/>
                <w:color w:val="000000"/>
                <w:sz w:val="22"/>
                <w:szCs w:val="22"/>
                <w:lang w:eastAsia="ru-RU"/>
              </w:rPr>
              <w:t>)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w:t>
            </w:r>
            <w:r w:rsidRPr="00AB2A32">
              <w:rPr>
                <w:rFonts w:ascii="Times New Roman" w:eastAsia="Times New Roman" w:hAnsi="Times New Roman" w:cs="Times New Roman"/>
                <w:bCs/>
                <w:i/>
                <w:color w:val="000000"/>
                <w:sz w:val="22"/>
                <w:szCs w:val="22"/>
                <w:lang w:eastAsia="ru-RU"/>
              </w:rPr>
              <w:t>при наличии</w:t>
            </w:r>
            <w:r w:rsidRPr="00AB2A32">
              <w:rPr>
                <w:rFonts w:ascii="Times New Roman" w:eastAsia="Times New Roman" w:hAnsi="Times New Roman" w:cs="Times New Roman"/>
                <w:bCs/>
                <w:color w:val="000000"/>
                <w:sz w:val="22"/>
                <w:szCs w:val="22"/>
                <w:lang w:eastAsia="ru-RU"/>
              </w:rPr>
              <w:t>); адреса электронной почты структурных подразделений (органов управления) образовательной организации (</w:t>
            </w:r>
            <w:r w:rsidRPr="00AB2A32">
              <w:rPr>
                <w:rFonts w:ascii="Times New Roman" w:eastAsia="Times New Roman" w:hAnsi="Times New Roman" w:cs="Times New Roman"/>
                <w:bCs/>
                <w:i/>
                <w:color w:val="000000"/>
                <w:sz w:val="22"/>
                <w:szCs w:val="22"/>
                <w:lang w:eastAsia="ru-RU"/>
              </w:rPr>
              <w:t>при наличии</w:t>
            </w:r>
            <w:r w:rsidRPr="00AB2A32">
              <w:rPr>
                <w:rFonts w:ascii="Times New Roman" w:eastAsia="Times New Roman" w:hAnsi="Times New Roman" w:cs="Times New Roman"/>
                <w:bCs/>
                <w:color w:val="000000"/>
                <w:sz w:val="22"/>
                <w:szCs w:val="22"/>
                <w:lang w:eastAsia="ru-RU"/>
              </w:rPr>
              <w:t>)</w:t>
            </w:r>
          </w:p>
        </w:tc>
        <w:tc>
          <w:tcPr>
            <w:tcW w:w="2127" w:type="dxa"/>
          </w:tcPr>
          <w:p w:rsidR="0071430E" w:rsidRPr="005F4974" w:rsidRDefault="0071430E" w:rsidP="00E417BF">
            <w:pPr>
              <w:widowControl w:val="0"/>
              <w:ind w:left="720"/>
              <w:contextualSpacing/>
              <w:jc w:val="left"/>
              <w:rPr>
                <w:rFonts w:ascii="Times New Roman" w:eastAsia="Times New Roman" w:hAnsi="Times New Roman" w:cs="Times New Roman"/>
                <w:b/>
                <w:bCs/>
                <w:color w:val="000000"/>
                <w:sz w:val="22"/>
                <w:szCs w:val="22"/>
                <w:lang w:eastAsia="ru-RU"/>
              </w:rPr>
            </w:pPr>
          </w:p>
        </w:tc>
      </w:tr>
      <w:tr w:rsidR="0071430E" w:rsidRPr="005F4974" w:rsidTr="001024AA">
        <w:tc>
          <w:tcPr>
            <w:tcW w:w="7484" w:type="dxa"/>
            <w:tcBorders>
              <w:bottom w:val="single" w:sz="4" w:space="0" w:color="auto"/>
            </w:tcBorders>
          </w:tcPr>
          <w:p w:rsidR="0071430E" w:rsidRPr="00AB2A32" w:rsidRDefault="0071430E" w:rsidP="00013F1C">
            <w:pPr>
              <w:widowControl w:val="0"/>
              <w:numPr>
                <w:ilvl w:val="0"/>
                <w:numId w:val="17"/>
              </w:numPr>
              <w:tabs>
                <w:tab w:val="left" w:pos="284"/>
                <w:tab w:val="left" w:pos="317"/>
              </w:tabs>
              <w:ind w:left="5" w:firstLine="0"/>
              <w:jc w:val="both"/>
              <w:rPr>
                <w:rFonts w:ascii="Times New Roman" w:eastAsia="Times New Roman" w:hAnsi="Times New Roman" w:cs="Times New Roman"/>
                <w:bCs/>
                <w:color w:val="000000"/>
                <w:sz w:val="22"/>
                <w:szCs w:val="22"/>
                <w:lang w:eastAsia="ru-RU"/>
              </w:rPr>
            </w:pPr>
            <w:r w:rsidRPr="00AB2A32">
              <w:rPr>
                <w:rFonts w:ascii="Times New Roman" w:eastAsia="Times New Roman" w:hAnsi="Times New Roman" w:cs="Times New Roman"/>
                <w:bCs/>
                <w:color w:val="000000"/>
                <w:sz w:val="22"/>
                <w:szCs w:val="22"/>
                <w:lang w:eastAsia="ru-RU"/>
              </w:rPr>
              <w:t xml:space="preserve"> Сведения о наличии положений о структурных подразделениях (об органах управления) с </w:t>
            </w:r>
            <w:r w:rsidRPr="00AB2A32">
              <w:rPr>
                <w:rFonts w:ascii="Times New Roman" w:eastAsia="Times New Roman" w:hAnsi="Times New Roman" w:cs="Times New Roman"/>
                <w:bCs/>
                <w:i/>
                <w:color w:val="000000"/>
                <w:sz w:val="22"/>
                <w:szCs w:val="22"/>
                <w:lang w:eastAsia="ru-RU"/>
              </w:rPr>
              <w:t>приложением указанных положений в виде электронных документов, подписанных простой электронной подписью</w:t>
            </w:r>
            <w:r w:rsidRPr="00AB2A32">
              <w:rPr>
                <w:rFonts w:ascii="Times New Roman" w:eastAsia="Times New Roman" w:hAnsi="Times New Roman" w:cs="Times New Roman"/>
                <w:bCs/>
                <w:color w:val="000000"/>
                <w:sz w:val="22"/>
                <w:szCs w:val="22"/>
                <w:lang w:eastAsia="ru-RU"/>
              </w:rPr>
              <w:t xml:space="preserve"> в </w:t>
            </w:r>
            <w:r w:rsidRPr="00AB2A32">
              <w:rPr>
                <w:rFonts w:ascii="Times New Roman" w:eastAsia="Times New Roman" w:hAnsi="Times New Roman" w:cs="Times New Roman"/>
                <w:bCs/>
                <w:color w:val="000000"/>
                <w:sz w:val="22"/>
                <w:szCs w:val="22"/>
                <w:lang w:eastAsia="ru-RU"/>
              </w:rPr>
              <w:lastRenderedPageBreak/>
              <w:t>соответствии с Федеральным законом от 06.04.2011 № 63-ФЗ «Об электронной подписи»</w:t>
            </w:r>
            <w:r w:rsidR="006256EA" w:rsidRPr="00AB2A32">
              <w:rPr>
                <w:rFonts w:ascii="Times New Roman" w:eastAsia="Times New Roman" w:hAnsi="Times New Roman" w:cs="Times New Roman"/>
                <w:bCs/>
                <w:color w:val="000000"/>
                <w:sz w:val="22"/>
                <w:szCs w:val="22"/>
                <w:vertAlign w:val="superscript"/>
                <w:lang w:eastAsia="ru-RU"/>
              </w:rPr>
              <w:t>3</w:t>
            </w:r>
          </w:p>
        </w:tc>
        <w:tc>
          <w:tcPr>
            <w:tcW w:w="2127" w:type="dxa"/>
            <w:tcBorders>
              <w:bottom w:val="single" w:sz="4" w:space="0" w:color="auto"/>
            </w:tcBorders>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077D71" w:rsidRPr="005F4974" w:rsidTr="00442C00">
        <w:tc>
          <w:tcPr>
            <w:tcW w:w="9611" w:type="dxa"/>
            <w:gridSpan w:val="2"/>
            <w:tcBorders>
              <w:bottom w:val="single" w:sz="4" w:space="0" w:color="auto"/>
            </w:tcBorders>
          </w:tcPr>
          <w:p w:rsidR="00077D71" w:rsidRPr="00AB2A32" w:rsidRDefault="00077D71" w:rsidP="004E4381">
            <w:pPr>
              <w:widowControl w:val="0"/>
              <w:ind w:left="720"/>
              <w:contextualSpacing/>
              <w:rPr>
                <w:rFonts w:ascii="Times New Roman" w:eastAsia="Times New Roman" w:hAnsi="Times New Roman" w:cs="Times New Roman"/>
                <w:b/>
                <w:bCs/>
                <w:color w:val="000000"/>
                <w:sz w:val="22"/>
                <w:szCs w:val="22"/>
                <w:lang w:eastAsia="ru-RU"/>
              </w:rPr>
            </w:pPr>
            <w:r w:rsidRPr="00AB2A32">
              <w:rPr>
                <w:rFonts w:ascii="Times New Roman" w:eastAsia="Times New Roman" w:hAnsi="Times New Roman" w:cs="Times New Roman"/>
                <w:b/>
                <w:bCs/>
                <w:color w:val="000000"/>
                <w:sz w:val="22"/>
                <w:szCs w:val="22"/>
                <w:lang w:eastAsia="ru-RU"/>
              </w:rPr>
              <w:lastRenderedPageBreak/>
              <w:t>III. Образование</w:t>
            </w:r>
          </w:p>
        </w:tc>
      </w:tr>
      <w:tr w:rsidR="0071430E" w:rsidRPr="005F4974" w:rsidTr="001024AA">
        <w:tc>
          <w:tcPr>
            <w:tcW w:w="7484" w:type="dxa"/>
            <w:tcBorders>
              <w:top w:val="single" w:sz="4" w:space="0" w:color="auto"/>
            </w:tcBorders>
          </w:tcPr>
          <w:p w:rsidR="0071430E" w:rsidRPr="00AB2A32" w:rsidRDefault="0071430E" w:rsidP="00013F1C">
            <w:pPr>
              <w:widowControl w:val="0"/>
              <w:numPr>
                <w:ilvl w:val="0"/>
                <w:numId w:val="17"/>
              </w:numPr>
              <w:tabs>
                <w:tab w:val="left" w:pos="284"/>
                <w:tab w:val="left" w:pos="317"/>
                <w:tab w:val="left" w:pos="431"/>
              </w:tabs>
              <w:ind w:left="5" w:firstLine="0"/>
              <w:jc w:val="both"/>
              <w:rPr>
                <w:rFonts w:ascii="Times New Roman" w:eastAsia="Times New Roman" w:hAnsi="Times New Roman" w:cs="Times New Roman"/>
                <w:bCs/>
                <w:color w:val="000000"/>
                <w:sz w:val="22"/>
                <w:szCs w:val="22"/>
                <w:lang w:eastAsia="ru-RU"/>
              </w:rPr>
            </w:pPr>
            <w:r w:rsidRPr="00AB2A32">
              <w:rPr>
                <w:rFonts w:ascii="Times New Roman" w:eastAsia="Times New Roman" w:hAnsi="Times New Roman" w:cs="Times New Roman"/>
                <w:bCs/>
                <w:color w:val="000000"/>
                <w:sz w:val="22"/>
                <w:szCs w:val="22"/>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2127" w:type="dxa"/>
            <w:tcBorders>
              <w:top w:val="single" w:sz="4" w:space="0" w:color="auto"/>
            </w:tcBorders>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5D09AA" w:rsidRPr="005F4974" w:rsidTr="00FD258D">
        <w:tc>
          <w:tcPr>
            <w:tcW w:w="9611" w:type="dxa"/>
            <w:gridSpan w:val="2"/>
          </w:tcPr>
          <w:p w:rsidR="005D09AA" w:rsidRPr="005F4974" w:rsidRDefault="005D09AA" w:rsidP="005D09AA">
            <w:pPr>
              <w:widowControl w:val="0"/>
              <w:ind w:left="190"/>
              <w:jc w:val="both"/>
              <w:rPr>
                <w:rFonts w:ascii="Times New Roman" w:eastAsia="Times New Roman" w:hAnsi="Times New Roman" w:cs="Times New Roman"/>
                <w:b/>
                <w:bCs/>
                <w:color w:val="000000"/>
                <w:sz w:val="22"/>
                <w:szCs w:val="22"/>
                <w:lang w:eastAsia="ru-RU"/>
              </w:rPr>
            </w:pPr>
            <w:r w:rsidRPr="00AB2A32">
              <w:rPr>
                <w:rFonts w:ascii="Times New Roman" w:eastAsia="Times New Roman" w:hAnsi="Times New Roman" w:cs="Times New Roman"/>
                <w:bCs/>
                <w:color w:val="000000"/>
                <w:sz w:val="22"/>
                <w:szCs w:val="22"/>
                <w:lang w:eastAsia="ru-RU"/>
              </w:rPr>
              <w:t>Информация о реализуемых образовательных программах, в том числе о реализуемых адаптированных образовательных программах (</w:t>
            </w:r>
            <w:r w:rsidRPr="00AB2A32">
              <w:rPr>
                <w:rFonts w:ascii="Times New Roman" w:eastAsia="Times New Roman" w:hAnsi="Times New Roman" w:cs="Times New Roman"/>
                <w:bCs/>
                <w:i/>
                <w:color w:val="000000"/>
                <w:sz w:val="22"/>
                <w:szCs w:val="22"/>
                <w:lang w:eastAsia="ru-RU"/>
              </w:rPr>
              <w:t>при наличии</w:t>
            </w:r>
            <w:r w:rsidRPr="00AB2A32">
              <w:rPr>
                <w:rFonts w:ascii="Times New Roman" w:eastAsia="Times New Roman" w:hAnsi="Times New Roman" w:cs="Times New Roman"/>
                <w:bCs/>
                <w:color w:val="000000"/>
                <w:sz w:val="22"/>
                <w:szCs w:val="22"/>
                <w:lang w:eastAsia="ru-RU"/>
              </w:rPr>
              <w:t>), с указанием в отношении каждой образовательной программы информации»</w:t>
            </w:r>
            <w:r w:rsidRPr="00AB2A32">
              <w:rPr>
                <w:rFonts w:ascii="Times New Roman" w:eastAsia="Times New Roman" w:hAnsi="Times New Roman" w:cs="Times New Roman"/>
                <w:bCs/>
                <w:color w:val="000000"/>
                <w:sz w:val="22"/>
                <w:szCs w:val="22"/>
                <w:vertAlign w:val="superscript"/>
                <w:lang w:eastAsia="ru-RU"/>
              </w:rPr>
              <w:t>:</w:t>
            </w:r>
          </w:p>
        </w:tc>
      </w:tr>
      <w:tr w:rsidR="0071430E" w:rsidRPr="005F4974" w:rsidTr="001024AA">
        <w:tc>
          <w:tcPr>
            <w:tcW w:w="7484" w:type="dxa"/>
            <w:vAlign w:val="center"/>
          </w:tcPr>
          <w:p w:rsidR="0071430E" w:rsidRPr="00AB2A32" w:rsidRDefault="0071430E" w:rsidP="00013F1C">
            <w:pPr>
              <w:pStyle w:val="a3"/>
              <w:numPr>
                <w:ilvl w:val="0"/>
                <w:numId w:val="17"/>
              </w:numPr>
              <w:tabs>
                <w:tab w:val="left" w:pos="284"/>
                <w:tab w:val="left" w:pos="431"/>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 xml:space="preserve"> О реализуемых уровнях образования</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84"/>
                <w:tab w:val="left" w:pos="431"/>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 xml:space="preserve"> О формах обучения</w:t>
            </w:r>
            <w:r w:rsidR="00244BD4" w:rsidRPr="00AB2A32">
              <w:rPr>
                <w:rFonts w:ascii="Times New Roman" w:eastAsia="Times New Roman" w:hAnsi="Times New Roman" w:cs="Times New Roman"/>
                <w:bCs/>
                <w:color w:val="000000"/>
                <w:sz w:val="22"/>
                <w:szCs w:val="22"/>
                <w:vertAlign w:val="superscript"/>
                <w:lang w:eastAsia="ru-RU"/>
              </w:rPr>
              <w:t>4</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84"/>
                <w:tab w:val="left" w:pos="431"/>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 xml:space="preserve"> О нормативных сроках обучения</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84"/>
                <w:tab w:val="left" w:pos="431"/>
              </w:tabs>
              <w:ind w:left="5" w:firstLine="0"/>
              <w:jc w:val="both"/>
              <w:rPr>
                <w:rFonts w:ascii="Times New Roman" w:hAnsi="Times New Roman" w:cs="Times New Roman"/>
                <w:sz w:val="22"/>
                <w:szCs w:val="22"/>
              </w:rPr>
            </w:pPr>
            <w:r w:rsidRPr="00AB2A32">
              <w:rPr>
                <w:rFonts w:ascii="Times New Roman" w:eastAsia="Times New Roman" w:hAnsi="Times New Roman" w:cs="Times New Roman"/>
                <w:bCs/>
                <w:sz w:val="22"/>
                <w:szCs w:val="22"/>
                <w:lang w:eastAsia="ru-RU"/>
              </w:rPr>
              <w:t xml:space="preserve"> О сроке действия государственной аккредитации образовательных программ (при наличии государственной аккредитации)</w:t>
            </w:r>
            <w:r w:rsidR="00666945" w:rsidRPr="00AB2A32">
              <w:rPr>
                <w:rFonts w:ascii="Times New Roman" w:eastAsia="Times New Roman" w:hAnsi="Times New Roman" w:cs="Times New Roman"/>
                <w:bCs/>
                <w:sz w:val="22"/>
                <w:szCs w:val="22"/>
                <w:vertAlign w:val="superscript"/>
                <w:lang w:eastAsia="ru-RU"/>
              </w:rPr>
              <w:t xml:space="preserve"> </w:t>
            </w:r>
            <w:r w:rsidR="00244BD4" w:rsidRPr="00AB2A32">
              <w:rPr>
                <w:rFonts w:ascii="Times New Roman" w:eastAsia="Times New Roman" w:hAnsi="Times New Roman" w:cs="Times New Roman"/>
                <w:bCs/>
                <w:sz w:val="22"/>
                <w:szCs w:val="22"/>
                <w:vertAlign w:val="superscript"/>
                <w:lang w:eastAsia="ru-RU"/>
              </w:rPr>
              <w:t>5</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E339CB" w:rsidP="00013F1C">
            <w:pPr>
              <w:pStyle w:val="a3"/>
              <w:numPr>
                <w:ilvl w:val="0"/>
                <w:numId w:val="17"/>
              </w:numPr>
              <w:tabs>
                <w:tab w:val="left" w:pos="193"/>
                <w:tab w:val="left" w:pos="365"/>
              </w:tabs>
              <w:ind w:left="5" w:firstLine="0"/>
              <w:jc w:val="both"/>
              <w:rPr>
                <w:rFonts w:ascii="Times New Roman" w:hAnsi="Times New Roman" w:cs="Times New Roman"/>
                <w:sz w:val="22"/>
                <w:szCs w:val="22"/>
              </w:rPr>
            </w:pPr>
            <w:hyperlink r:id="rId14" w:anchor="RANGE!P885" w:history="1">
              <w:r w:rsidR="0071430E" w:rsidRPr="00AB2A32">
                <w:rPr>
                  <w:rStyle w:val="a7"/>
                  <w:rFonts w:ascii="Times New Roman" w:hAnsi="Times New Roman" w:cs="Times New Roman"/>
                  <w:color w:val="auto"/>
                  <w:sz w:val="22"/>
                  <w:szCs w:val="22"/>
                  <w:u w:val="none"/>
                </w:rPr>
                <w:t xml:space="preserve">О языка(х), на котором(ых) осуществляется образование (обучение) </w:t>
              </w:r>
            </w:hyperlink>
            <w:r w:rsidR="00244BD4" w:rsidRPr="00AB2A32">
              <w:rPr>
                <w:rFonts w:ascii="Times New Roman" w:eastAsia="Times New Roman" w:hAnsi="Times New Roman" w:cs="Times New Roman"/>
                <w:bCs/>
                <w:sz w:val="22"/>
                <w:szCs w:val="22"/>
                <w:vertAlign w:val="superscript"/>
                <w:lang w:eastAsia="ru-RU"/>
              </w:rPr>
              <w:t xml:space="preserve"> </w:t>
            </w:r>
            <w:r w:rsidR="00B80332" w:rsidRPr="00AB2A32">
              <w:rPr>
                <w:rFonts w:ascii="Times New Roman" w:eastAsia="Times New Roman" w:hAnsi="Times New Roman" w:cs="Times New Roman"/>
                <w:bCs/>
                <w:sz w:val="22"/>
                <w:szCs w:val="22"/>
                <w:vertAlign w:val="superscript"/>
                <w:lang w:eastAsia="ru-RU"/>
              </w:rPr>
              <w:t>6</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24"/>
                <w:tab w:val="left" w:pos="428"/>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Об учебных предметах, курсах, дисциплинах (модулях), предусмотренных соответствующей образовательной программой</w:t>
            </w:r>
            <w:r w:rsidR="00CF711E" w:rsidRPr="00AB2A32">
              <w:rPr>
                <w:rFonts w:ascii="Times New Roman" w:eastAsia="Times New Roman" w:hAnsi="Times New Roman" w:cs="Times New Roman"/>
                <w:bCs/>
                <w:sz w:val="22"/>
                <w:szCs w:val="22"/>
                <w:lang w:eastAsia="ru-RU"/>
              </w:rPr>
              <w:t>)</w:t>
            </w:r>
            <w:r w:rsidR="00CF711E" w:rsidRPr="00AB2A32">
              <w:rPr>
                <w:rFonts w:ascii="Times New Roman" w:eastAsia="Times New Roman" w:hAnsi="Times New Roman" w:cs="Times New Roman"/>
                <w:bCs/>
                <w:sz w:val="22"/>
                <w:szCs w:val="22"/>
                <w:vertAlign w:val="superscript"/>
                <w:lang w:eastAsia="ru-RU"/>
              </w:rPr>
              <w:t xml:space="preserve"> </w:t>
            </w:r>
            <w:r w:rsidR="00B80332" w:rsidRPr="00AB2A32">
              <w:rPr>
                <w:rFonts w:ascii="Times New Roman" w:eastAsia="Times New Roman" w:hAnsi="Times New Roman" w:cs="Times New Roman"/>
                <w:bCs/>
                <w:sz w:val="22"/>
                <w:szCs w:val="22"/>
                <w:vertAlign w:val="superscript"/>
                <w:lang w:eastAsia="ru-RU"/>
              </w:rPr>
              <w:t>7</w:t>
            </w:r>
            <w:r w:rsidRPr="00AB2A32">
              <w:rPr>
                <w:rFonts w:ascii="Times New Roman" w:hAnsi="Times New Roman" w:cs="Times New Roman"/>
                <w:sz w:val="22"/>
                <w:szCs w:val="22"/>
              </w:rPr>
              <w:t xml:space="preserve"> </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24"/>
                <w:tab w:val="left" w:pos="428"/>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О практике, предусмотренной соответствующей образовательной программой</w:t>
            </w:r>
            <w:r w:rsidR="00CF711E" w:rsidRPr="00AB2A32">
              <w:rPr>
                <w:rFonts w:ascii="Times New Roman" w:eastAsia="Times New Roman" w:hAnsi="Times New Roman" w:cs="Times New Roman"/>
                <w:bCs/>
                <w:sz w:val="22"/>
                <w:szCs w:val="22"/>
                <w:lang w:eastAsia="ru-RU"/>
              </w:rPr>
              <w:t>)</w:t>
            </w:r>
            <w:r w:rsidR="00CF711E" w:rsidRPr="00AB2A32">
              <w:rPr>
                <w:rFonts w:ascii="Times New Roman" w:eastAsia="Times New Roman" w:hAnsi="Times New Roman" w:cs="Times New Roman"/>
                <w:bCs/>
                <w:sz w:val="22"/>
                <w:szCs w:val="22"/>
                <w:vertAlign w:val="superscript"/>
                <w:lang w:eastAsia="ru-RU"/>
              </w:rPr>
              <w:t xml:space="preserve"> </w:t>
            </w:r>
            <w:r w:rsidR="00B80332" w:rsidRPr="00AB2A32">
              <w:rPr>
                <w:rFonts w:ascii="Times New Roman" w:eastAsia="Times New Roman" w:hAnsi="Times New Roman" w:cs="Times New Roman"/>
                <w:bCs/>
                <w:sz w:val="22"/>
                <w:szCs w:val="22"/>
                <w:vertAlign w:val="superscript"/>
                <w:lang w:eastAsia="ru-RU"/>
              </w:rPr>
              <w:t>8</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24"/>
                <w:tab w:val="left" w:pos="428"/>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 xml:space="preserve">Об использовании при реализации образовательной программы электронного обучения и дистанционных образовательных технологий </w:t>
            </w:r>
            <w:r w:rsidR="00B80332" w:rsidRPr="00AB2A32">
              <w:rPr>
                <w:rFonts w:ascii="Times New Roman" w:eastAsia="Times New Roman" w:hAnsi="Times New Roman" w:cs="Times New Roman"/>
                <w:bCs/>
                <w:color w:val="000000"/>
                <w:sz w:val="22"/>
                <w:szCs w:val="22"/>
                <w:vertAlign w:val="superscript"/>
                <w:lang w:eastAsia="ru-RU"/>
              </w:rPr>
              <w:t>9</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5D09AA" w:rsidRPr="005F4974" w:rsidTr="00BB79EA">
        <w:tc>
          <w:tcPr>
            <w:tcW w:w="9611" w:type="dxa"/>
            <w:gridSpan w:val="2"/>
            <w:vAlign w:val="center"/>
          </w:tcPr>
          <w:p w:rsidR="005D09AA" w:rsidRPr="005F4974" w:rsidRDefault="005D09AA" w:rsidP="005D09AA">
            <w:pPr>
              <w:widowControl w:val="0"/>
              <w:ind w:left="190"/>
              <w:jc w:val="both"/>
              <w:rPr>
                <w:rFonts w:ascii="Times New Roman" w:eastAsia="Times New Roman" w:hAnsi="Times New Roman" w:cs="Times New Roman"/>
                <w:b/>
                <w:bCs/>
                <w:color w:val="000000"/>
                <w:sz w:val="22"/>
                <w:szCs w:val="22"/>
                <w:lang w:eastAsia="ru-RU"/>
              </w:rPr>
            </w:pPr>
            <w:r w:rsidRPr="00AB2A32">
              <w:rPr>
                <w:rFonts w:ascii="Times New Roman" w:hAnsi="Times New Roman" w:cs="Times New Roman"/>
                <w:sz w:val="22"/>
                <w:szCs w:val="22"/>
              </w:rPr>
              <w:t xml:space="preserve">Информация об описании образовательной программы с приложением образовательной программы </w:t>
            </w:r>
            <w:r w:rsidRPr="00AB2A32">
              <w:rPr>
                <w:rFonts w:ascii="Times New Roman" w:hAnsi="Times New Roman" w:cs="Times New Roman"/>
                <w:i/>
                <w:sz w:val="22"/>
                <w:szCs w:val="22"/>
              </w:rPr>
              <w:t>в форме электронного документа</w:t>
            </w:r>
            <w:r w:rsidRPr="00AB2A32">
              <w:rPr>
                <w:rFonts w:ascii="Times New Roman" w:eastAsia="Times New Roman" w:hAnsi="Times New Roman" w:cs="Times New Roman"/>
                <w:bCs/>
                <w:sz w:val="22"/>
                <w:szCs w:val="22"/>
                <w:vertAlign w:val="superscript"/>
                <w:lang w:eastAsia="ru-RU"/>
              </w:rPr>
              <w:t xml:space="preserve"> 10</w:t>
            </w:r>
            <w:r w:rsidRPr="00AB2A32">
              <w:rPr>
                <w:rFonts w:ascii="Times New Roman" w:hAnsi="Times New Roman" w:cs="Times New Roman"/>
                <w:i/>
                <w:sz w:val="22"/>
                <w:szCs w:val="22"/>
              </w:rPr>
              <w:t xml:space="preserve"> или в виде активных ссылок</w:t>
            </w:r>
            <w:r w:rsidRPr="00AB2A32">
              <w:rPr>
                <w:rFonts w:ascii="Times New Roman" w:hAnsi="Times New Roman" w:cs="Times New Roman"/>
                <w:sz w:val="22"/>
                <w:szCs w:val="22"/>
              </w:rPr>
              <w:t>,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71430E" w:rsidRPr="005F4974" w:rsidTr="001024AA">
        <w:tc>
          <w:tcPr>
            <w:tcW w:w="7484" w:type="dxa"/>
            <w:vAlign w:val="center"/>
          </w:tcPr>
          <w:p w:rsidR="0071430E" w:rsidRPr="00AB2A32" w:rsidRDefault="0071430E" w:rsidP="00013F1C">
            <w:pPr>
              <w:pStyle w:val="a3"/>
              <w:numPr>
                <w:ilvl w:val="0"/>
                <w:numId w:val="17"/>
              </w:numPr>
              <w:tabs>
                <w:tab w:val="left" w:pos="396"/>
              </w:tabs>
              <w:ind w:left="5" w:hanging="5"/>
              <w:jc w:val="both"/>
              <w:rPr>
                <w:rFonts w:ascii="Times New Roman" w:hAnsi="Times New Roman" w:cs="Times New Roman"/>
                <w:sz w:val="22"/>
                <w:szCs w:val="22"/>
              </w:rPr>
            </w:pPr>
            <w:r w:rsidRPr="00AB2A32">
              <w:rPr>
                <w:rFonts w:ascii="Times New Roman" w:hAnsi="Times New Roman" w:cs="Times New Roman"/>
                <w:sz w:val="22"/>
                <w:szCs w:val="22"/>
              </w:rPr>
              <w:t xml:space="preserve">Об учебном плане с приложением его в виде </w:t>
            </w:r>
            <w:r w:rsidRPr="00AB2A32">
              <w:rPr>
                <w:rFonts w:ascii="Times New Roman" w:hAnsi="Times New Roman" w:cs="Times New Roman"/>
                <w:i/>
                <w:sz w:val="22"/>
                <w:szCs w:val="22"/>
              </w:rPr>
              <w:t>электронного документа</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96"/>
              </w:tabs>
              <w:ind w:left="5" w:hanging="5"/>
              <w:jc w:val="both"/>
              <w:rPr>
                <w:rFonts w:ascii="Times New Roman" w:hAnsi="Times New Roman" w:cs="Times New Roman"/>
                <w:sz w:val="22"/>
                <w:szCs w:val="22"/>
              </w:rPr>
            </w:pPr>
            <w:r w:rsidRPr="00AB2A32">
              <w:rPr>
                <w:rFonts w:ascii="Times New Roman" w:hAnsi="Times New Roman" w:cs="Times New Roman"/>
                <w:sz w:val="22"/>
                <w:szCs w:val="22"/>
              </w:rPr>
              <w:t xml:space="preserve">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w:t>
            </w:r>
            <w:r w:rsidRPr="00AB2A32">
              <w:rPr>
                <w:rFonts w:ascii="Times New Roman" w:hAnsi="Times New Roman" w:cs="Times New Roman"/>
                <w:i/>
                <w:sz w:val="22"/>
                <w:szCs w:val="22"/>
              </w:rPr>
              <w:t>в виде электронного документа</w:t>
            </w:r>
            <w:r w:rsidR="009E3E68" w:rsidRPr="00AB2A32">
              <w:rPr>
                <w:rFonts w:ascii="Times New Roman" w:eastAsia="Times New Roman" w:hAnsi="Times New Roman" w:cs="Times New Roman"/>
                <w:bCs/>
                <w:color w:val="000000"/>
                <w:sz w:val="22"/>
                <w:szCs w:val="22"/>
                <w:vertAlign w:val="superscript"/>
                <w:lang w:eastAsia="ru-RU"/>
              </w:rPr>
              <w:t xml:space="preserve"> </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96"/>
              </w:tabs>
              <w:ind w:left="5" w:hanging="5"/>
              <w:jc w:val="both"/>
              <w:rPr>
                <w:rFonts w:ascii="Times New Roman" w:hAnsi="Times New Roman" w:cs="Times New Roman"/>
                <w:sz w:val="22"/>
                <w:szCs w:val="22"/>
              </w:rPr>
            </w:pPr>
            <w:r w:rsidRPr="00AB2A32">
              <w:rPr>
                <w:rFonts w:ascii="Times New Roman" w:hAnsi="Times New Roman" w:cs="Times New Roman"/>
                <w:sz w:val="22"/>
                <w:szCs w:val="22"/>
              </w:rPr>
              <w:t>О календарном учебном графике с приложением его в виде электронного документа</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E339CB" w:rsidP="00013F1C">
            <w:pPr>
              <w:pStyle w:val="a3"/>
              <w:numPr>
                <w:ilvl w:val="0"/>
                <w:numId w:val="17"/>
              </w:numPr>
              <w:tabs>
                <w:tab w:val="left" w:pos="396"/>
              </w:tabs>
              <w:ind w:left="5" w:hanging="5"/>
              <w:jc w:val="both"/>
              <w:rPr>
                <w:rFonts w:ascii="Times New Roman" w:hAnsi="Times New Roman" w:cs="Times New Roman"/>
                <w:sz w:val="22"/>
                <w:szCs w:val="22"/>
              </w:rPr>
            </w:pPr>
            <w:hyperlink r:id="rId15" w:history="1">
              <w:r w:rsidR="0071430E" w:rsidRPr="00AB2A32">
                <w:rPr>
                  <w:rStyle w:val="a7"/>
                  <w:rFonts w:ascii="Times New Roman" w:hAnsi="Times New Roman" w:cs="Times New Roman"/>
                  <w:color w:val="auto"/>
                  <w:sz w:val="22"/>
                  <w:szCs w:val="22"/>
                  <w:u w:val="none"/>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29.12.2012 № 273-ФЗ «Об образовании в Российской Федерации», в виде электронного документа</w:t>
              </w:r>
            </w:hyperlink>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5D09AA" w:rsidRPr="005F4974" w:rsidTr="0029651D">
        <w:tc>
          <w:tcPr>
            <w:tcW w:w="9611" w:type="dxa"/>
            <w:gridSpan w:val="2"/>
            <w:vAlign w:val="center"/>
          </w:tcPr>
          <w:p w:rsidR="005D09AA" w:rsidRPr="005F4974" w:rsidRDefault="005D09AA" w:rsidP="005D09AA">
            <w:pPr>
              <w:widowControl w:val="0"/>
              <w:ind w:left="190"/>
              <w:jc w:val="both"/>
              <w:rPr>
                <w:rFonts w:ascii="Times New Roman" w:eastAsia="Times New Roman" w:hAnsi="Times New Roman" w:cs="Times New Roman"/>
                <w:b/>
                <w:bCs/>
                <w:color w:val="000000"/>
                <w:sz w:val="22"/>
                <w:szCs w:val="22"/>
                <w:lang w:eastAsia="ru-RU"/>
              </w:rPr>
            </w:pPr>
            <w:r w:rsidRPr="00AB2A32">
              <w:rPr>
                <w:rFonts w:ascii="Times New Roman" w:hAnsi="Times New Roman" w:cs="Times New Roman"/>
                <w:sz w:val="22"/>
                <w:szCs w:val="22"/>
              </w:rPr>
              <w:t>Информация о численности обучающихся по реализуемым образовательным программам, в том числе:</w:t>
            </w:r>
          </w:p>
        </w:tc>
      </w:tr>
      <w:tr w:rsidR="0071430E" w:rsidRPr="005F4974" w:rsidTr="001024AA">
        <w:tc>
          <w:tcPr>
            <w:tcW w:w="7484" w:type="dxa"/>
            <w:vAlign w:val="center"/>
          </w:tcPr>
          <w:p w:rsidR="0071430E" w:rsidRPr="00AB2A32" w:rsidRDefault="0071430E" w:rsidP="00013F1C">
            <w:pPr>
              <w:pStyle w:val="a3"/>
              <w:numPr>
                <w:ilvl w:val="0"/>
                <w:numId w:val="17"/>
              </w:numPr>
              <w:tabs>
                <w:tab w:val="left" w:pos="396"/>
              </w:tabs>
              <w:ind w:left="5" w:hanging="5"/>
              <w:jc w:val="both"/>
              <w:rPr>
                <w:rFonts w:ascii="Times New Roman" w:hAnsi="Times New Roman" w:cs="Times New Roman"/>
                <w:sz w:val="22"/>
                <w:szCs w:val="22"/>
              </w:rPr>
            </w:pPr>
            <w:r w:rsidRPr="00AB2A32">
              <w:rPr>
                <w:rFonts w:ascii="Times New Roman" w:hAnsi="Times New Roman" w:cs="Times New Roman"/>
                <w:sz w:val="22"/>
                <w:szCs w:val="22"/>
              </w:rPr>
              <w:t>Об общей численности обучающихся</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E339CB" w:rsidP="00013F1C">
            <w:pPr>
              <w:pStyle w:val="a3"/>
              <w:numPr>
                <w:ilvl w:val="0"/>
                <w:numId w:val="17"/>
              </w:numPr>
              <w:tabs>
                <w:tab w:val="left" w:pos="396"/>
              </w:tabs>
              <w:ind w:left="5" w:hanging="5"/>
              <w:jc w:val="both"/>
              <w:rPr>
                <w:rFonts w:ascii="Times New Roman" w:hAnsi="Times New Roman" w:cs="Times New Roman"/>
                <w:i/>
                <w:sz w:val="22"/>
                <w:szCs w:val="22"/>
              </w:rPr>
            </w:pPr>
            <w:hyperlink r:id="rId16" w:anchor="RANGE!P886" w:history="1">
              <w:r w:rsidR="0071430E" w:rsidRPr="00AB2A32">
                <w:rPr>
                  <w:rStyle w:val="a7"/>
                  <w:rFonts w:ascii="Times New Roman" w:hAnsi="Times New Roman" w:cs="Times New Roman"/>
                  <w:color w:val="auto"/>
                  <w:sz w:val="22"/>
                  <w:szCs w:val="22"/>
                  <w:u w:val="none"/>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1A5963" w:rsidRPr="00AB2A32">
                <w:rPr>
                  <w:rFonts w:ascii="Times New Roman" w:eastAsia="Times New Roman" w:hAnsi="Times New Roman" w:cs="Times New Roman"/>
                  <w:bCs/>
                  <w:sz w:val="22"/>
                  <w:szCs w:val="22"/>
                  <w:lang w:eastAsia="ru-RU"/>
                </w:rPr>
                <w:t xml:space="preserve"> </w:t>
              </w:r>
              <w:r w:rsidR="001A5963" w:rsidRPr="00AB2A32">
                <w:rPr>
                  <w:rFonts w:ascii="Times New Roman" w:eastAsia="Times New Roman" w:hAnsi="Times New Roman" w:cs="Times New Roman"/>
                  <w:bCs/>
                  <w:sz w:val="22"/>
                  <w:szCs w:val="22"/>
                  <w:vertAlign w:val="superscript"/>
                  <w:lang w:eastAsia="ru-RU"/>
                </w:rPr>
                <w:t xml:space="preserve"> </w:t>
              </w:r>
              <w:r w:rsidR="005449BC" w:rsidRPr="00AB2A32">
                <w:rPr>
                  <w:rFonts w:ascii="Times New Roman" w:eastAsia="Times New Roman" w:hAnsi="Times New Roman" w:cs="Times New Roman"/>
                  <w:bCs/>
                  <w:sz w:val="22"/>
                  <w:szCs w:val="22"/>
                  <w:vertAlign w:val="superscript"/>
                  <w:lang w:eastAsia="ru-RU"/>
                </w:rPr>
                <w:t>11</w:t>
              </w:r>
            </w:hyperlink>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96"/>
              </w:tabs>
              <w:ind w:left="5" w:hanging="5"/>
              <w:jc w:val="both"/>
              <w:rPr>
                <w:rFonts w:ascii="Times New Roman" w:hAnsi="Times New Roman" w:cs="Times New Roman"/>
                <w:sz w:val="22"/>
                <w:szCs w:val="22"/>
              </w:rPr>
            </w:pPr>
            <w:r w:rsidRPr="00AB2A32">
              <w:rPr>
                <w:rFonts w:ascii="Times New Roman" w:eastAsia="Times New Roman" w:hAnsi="Times New Roman" w:cs="Times New Roman"/>
                <w:bCs/>
                <w:sz w:val="22"/>
                <w:szCs w:val="22"/>
                <w:lang w:eastAsia="ru-RU"/>
              </w:rPr>
              <w:t xml:space="preserve">Образовательные организации, реализующие </w:t>
            </w:r>
            <w:r w:rsidRPr="00AB2A32">
              <w:rPr>
                <w:rFonts w:ascii="Times New Roman" w:eastAsia="Times New Roman" w:hAnsi="Times New Roman" w:cs="Times New Roman"/>
                <w:bCs/>
                <w:i/>
                <w:sz w:val="22"/>
                <w:szCs w:val="22"/>
                <w:lang w:eastAsia="ru-RU"/>
              </w:rPr>
              <w:t>общеобразовательные</w:t>
            </w:r>
            <w:r w:rsidRPr="00AB2A32">
              <w:rPr>
                <w:rFonts w:ascii="Times New Roman" w:eastAsia="Times New Roman" w:hAnsi="Times New Roman" w:cs="Times New Roman"/>
                <w:bCs/>
                <w:sz w:val="22"/>
                <w:szCs w:val="22"/>
                <w:lang w:eastAsia="ru-RU"/>
              </w:rPr>
              <w:t xml:space="preserve"> программы, дополнительно указывают наименование образовательной программы</w:t>
            </w:r>
            <w:r w:rsidR="007E3ECA" w:rsidRPr="00AB2A32">
              <w:rPr>
                <w:rFonts w:ascii="Times New Roman" w:eastAsia="Times New Roman" w:hAnsi="Times New Roman" w:cs="Times New Roman"/>
                <w:bCs/>
                <w:sz w:val="22"/>
                <w:szCs w:val="22"/>
                <w:vertAlign w:val="superscript"/>
                <w:lang w:eastAsia="ru-RU"/>
              </w:rPr>
              <w:t>12</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077D71" w:rsidRPr="005F4974" w:rsidTr="00442C00">
        <w:tc>
          <w:tcPr>
            <w:tcW w:w="9611" w:type="dxa"/>
            <w:gridSpan w:val="2"/>
            <w:vAlign w:val="center"/>
          </w:tcPr>
          <w:p w:rsidR="00077D71" w:rsidRPr="00AB2A32" w:rsidRDefault="00077D71" w:rsidP="005071DF">
            <w:pPr>
              <w:widowControl w:val="0"/>
              <w:ind w:left="720"/>
              <w:contextualSpacing/>
              <w:rPr>
                <w:rFonts w:ascii="Times New Roman" w:eastAsia="Times New Roman" w:hAnsi="Times New Roman" w:cs="Times New Roman"/>
                <w:b/>
                <w:bCs/>
                <w:color w:val="000000"/>
                <w:sz w:val="22"/>
                <w:szCs w:val="22"/>
                <w:lang w:eastAsia="ru-RU"/>
              </w:rPr>
            </w:pPr>
            <w:r w:rsidRPr="00AB2A32">
              <w:rPr>
                <w:rFonts w:ascii="Times New Roman" w:hAnsi="Times New Roman" w:cs="Times New Roman"/>
                <w:b/>
                <w:sz w:val="22"/>
                <w:szCs w:val="22"/>
              </w:rPr>
              <w:t>IV. Образовательные стандарты и требования</w:t>
            </w:r>
          </w:p>
        </w:tc>
      </w:tr>
      <w:tr w:rsidR="0071430E" w:rsidRPr="005F4974" w:rsidTr="001024AA">
        <w:tc>
          <w:tcPr>
            <w:tcW w:w="7484" w:type="dxa"/>
            <w:vAlign w:val="center"/>
          </w:tcPr>
          <w:p w:rsidR="0071430E" w:rsidRPr="00AB2A32" w:rsidRDefault="0071430E" w:rsidP="00013F1C">
            <w:pPr>
              <w:pStyle w:val="a3"/>
              <w:numPr>
                <w:ilvl w:val="0"/>
                <w:numId w:val="17"/>
              </w:numPr>
              <w:tabs>
                <w:tab w:val="left" w:pos="302"/>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w:t>
            </w:r>
            <w:r w:rsidRPr="00AB2A32">
              <w:rPr>
                <w:rFonts w:ascii="Times New Roman" w:hAnsi="Times New Roman" w:cs="Times New Roman"/>
                <w:i/>
                <w:sz w:val="22"/>
                <w:szCs w:val="22"/>
              </w:rPr>
              <w:t>при их наличии</w:t>
            </w:r>
            <w:r w:rsidR="007E3ECA" w:rsidRPr="00AB2A32">
              <w:rPr>
                <w:rFonts w:ascii="Times New Roman" w:eastAsia="Times New Roman" w:hAnsi="Times New Roman" w:cs="Times New Roman"/>
                <w:bCs/>
                <w:sz w:val="22"/>
                <w:szCs w:val="22"/>
                <w:lang w:eastAsia="ru-RU"/>
              </w:rPr>
              <w:t>)</w:t>
            </w:r>
            <w:r w:rsidR="007E3ECA" w:rsidRPr="00AB2A32">
              <w:rPr>
                <w:rFonts w:ascii="Times New Roman" w:eastAsia="Times New Roman" w:hAnsi="Times New Roman" w:cs="Times New Roman"/>
                <w:bCs/>
                <w:sz w:val="22"/>
                <w:szCs w:val="22"/>
                <w:vertAlign w:val="superscript"/>
                <w:lang w:eastAsia="ru-RU"/>
              </w:rPr>
              <w:t>13</w:t>
            </w:r>
            <w:r w:rsidRPr="00AB2A32">
              <w:rPr>
                <w:rFonts w:ascii="Times New Roman" w:hAnsi="Times New Roman" w:cs="Times New Roman"/>
                <w:sz w:val="22"/>
                <w:szCs w:val="22"/>
              </w:rPr>
              <w:tab/>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077D71" w:rsidRPr="005F4974" w:rsidTr="00442C00">
        <w:tc>
          <w:tcPr>
            <w:tcW w:w="9611" w:type="dxa"/>
            <w:gridSpan w:val="2"/>
            <w:vAlign w:val="center"/>
          </w:tcPr>
          <w:p w:rsidR="00077D71" w:rsidRPr="00AB2A32" w:rsidRDefault="00077D71" w:rsidP="008A427F">
            <w:pPr>
              <w:widowControl w:val="0"/>
              <w:ind w:left="720"/>
              <w:contextualSpacing/>
              <w:rPr>
                <w:rFonts w:ascii="Times New Roman" w:eastAsia="Times New Roman" w:hAnsi="Times New Roman" w:cs="Times New Roman"/>
                <w:b/>
                <w:bCs/>
                <w:color w:val="000000"/>
                <w:sz w:val="22"/>
                <w:szCs w:val="22"/>
                <w:lang w:eastAsia="ru-RU"/>
              </w:rPr>
            </w:pPr>
            <w:r w:rsidRPr="00AB2A32">
              <w:rPr>
                <w:rFonts w:ascii="Times New Roman" w:hAnsi="Times New Roman" w:cs="Times New Roman"/>
                <w:b/>
                <w:sz w:val="22"/>
                <w:szCs w:val="22"/>
              </w:rPr>
              <w:t>V. Руководство. Педагогический (научно-педагогический) состав</w:t>
            </w:r>
          </w:p>
        </w:tc>
      </w:tr>
      <w:tr w:rsidR="0071430E" w:rsidRPr="005F4974" w:rsidTr="001024AA">
        <w:tc>
          <w:tcPr>
            <w:tcW w:w="7484" w:type="dxa"/>
            <w:vAlign w:val="center"/>
          </w:tcPr>
          <w:p w:rsidR="0071430E" w:rsidRPr="00AB2A32" w:rsidRDefault="0071430E" w:rsidP="00013F1C">
            <w:pPr>
              <w:pStyle w:val="a3"/>
              <w:numPr>
                <w:ilvl w:val="0"/>
                <w:numId w:val="17"/>
              </w:numPr>
              <w:tabs>
                <w:tab w:val="left" w:pos="431"/>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lastRenderedPageBreak/>
              <w:t>Информация о руководителе образовательной организации, его заместителях, руководителях филиалов, представительств образовательной организации (</w:t>
            </w:r>
            <w:r w:rsidRPr="00AB2A32">
              <w:rPr>
                <w:rFonts w:ascii="Times New Roman" w:hAnsi="Times New Roman" w:cs="Times New Roman"/>
                <w:i/>
                <w:sz w:val="22"/>
                <w:szCs w:val="22"/>
              </w:rPr>
              <w:t>при их наличии</w:t>
            </w:r>
            <w:r w:rsidRPr="00AB2A32">
              <w:rPr>
                <w:rFonts w:ascii="Times New Roman" w:hAnsi="Times New Roman" w:cs="Times New Roman"/>
                <w:sz w:val="22"/>
                <w:szCs w:val="22"/>
              </w:rPr>
              <w:t>), в том числе: фамилия, имя, отчество (</w:t>
            </w:r>
            <w:r w:rsidRPr="00AB2A32">
              <w:rPr>
                <w:rFonts w:ascii="Times New Roman" w:hAnsi="Times New Roman" w:cs="Times New Roman"/>
                <w:i/>
                <w:sz w:val="22"/>
                <w:szCs w:val="22"/>
              </w:rPr>
              <w:t>при наличии</w:t>
            </w:r>
            <w:r w:rsidRPr="00AB2A32">
              <w:rPr>
                <w:rFonts w:ascii="Times New Roman" w:hAnsi="Times New Roman" w:cs="Times New Roman"/>
                <w:sz w:val="22"/>
                <w:szCs w:val="22"/>
              </w:rPr>
              <w:t>) руководителя, его заместителей; должность руководителя, его заместителей; контактные телефоны; адреса электронной почты</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431"/>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w:t>
            </w:r>
            <w:r w:rsidRPr="00AB2A32">
              <w:rPr>
                <w:rFonts w:ascii="Times New Roman" w:hAnsi="Times New Roman" w:cs="Times New Roman"/>
                <w:i/>
                <w:sz w:val="22"/>
                <w:szCs w:val="22"/>
              </w:rPr>
              <w:t>при наличии</w:t>
            </w:r>
            <w:r w:rsidRPr="00AB2A32">
              <w:rPr>
                <w:rFonts w:ascii="Times New Roman" w:hAnsi="Times New Roman" w:cs="Times New Roman"/>
                <w:sz w:val="22"/>
                <w:szCs w:val="22"/>
              </w:rPr>
              <w:t>)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w:t>
            </w:r>
            <w:r w:rsidRPr="00AB2A32">
              <w:rPr>
                <w:rFonts w:ascii="Times New Roman" w:hAnsi="Times New Roman" w:cs="Times New Roman"/>
                <w:i/>
                <w:sz w:val="22"/>
                <w:szCs w:val="22"/>
              </w:rPr>
              <w:t>при наличии</w:t>
            </w:r>
            <w:r w:rsidRPr="00AB2A32">
              <w:rPr>
                <w:rFonts w:ascii="Times New Roman" w:hAnsi="Times New Roman" w:cs="Times New Roman"/>
                <w:sz w:val="22"/>
                <w:szCs w:val="22"/>
              </w:rPr>
              <w:t>); ученое звание (</w:t>
            </w:r>
            <w:r w:rsidRPr="00AB2A32">
              <w:rPr>
                <w:rFonts w:ascii="Times New Roman" w:hAnsi="Times New Roman" w:cs="Times New Roman"/>
                <w:i/>
                <w:sz w:val="22"/>
                <w:szCs w:val="22"/>
              </w:rPr>
              <w:t>при наличии</w:t>
            </w:r>
            <w:r w:rsidRPr="00AB2A32">
              <w:rPr>
                <w:rFonts w:ascii="Times New Roman" w:hAnsi="Times New Roman" w:cs="Times New Roman"/>
                <w:sz w:val="22"/>
                <w:szCs w:val="22"/>
              </w:rPr>
              <w:t>);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077D71" w:rsidRPr="005F4974" w:rsidTr="00442C00">
        <w:tc>
          <w:tcPr>
            <w:tcW w:w="9611" w:type="dxa"/>
            <w:gridSpan w:val="2"/>
            <w:vAlign w:val="center"/>
          </w:tcPr>
          <w:p w:rsidR="00077D71" w:rsidRPr="00AB2A32" w:rsidRDefault="00077D71" w:rsidP="00CC1B14">
            <w:pPr>
              <w:widowControl w:val="0"/>
              <w:ind w:left="720"/>
              <w:contextualSpacing/>
              <w:rPr>
                <w:rFonts w:ascii="Times New Roman" w:eastAsia="Times New Roman" w:hAnsi="Times New Roman" w:cs="Times New Roman"/>
                <w:b/>
                <w:bCs/>
                <w:color w:val="000000"/>
                <w:sz w:val="22"/>
                <w:szCs w:val="22"/>
                <w:lang w:eastAsia="ru-RU"/>
              </w:rPr>
            </w:pPr>
            <w:r w:rsidRPr="00AB2A32">
              <w:rPr>
                <w:rFonts w:ascii="Times New Roman" w:hAnsi="Times New Roman" w:cs="Times New Roman"/>
                <w:b/>
                <w:sz w:val="22"/>
                <w:szCs w:val="22"/>
              </w:rPr>
              <w:t>VI. Материально-техническое обеспечение и оснащенность образовательного процесса</w:t>
            </w:r>
          </w:p>
        </w:tc>
      </w:tr>
      <w:tr w:rsidR="0071430E" w:rsidRPr="005F4974" w:rsidTr="001024AA">
        <w:tc>
          <w:tcPr>
            <w:tcW w:w="7484" w:type="dxa"/>
            <w:vAlign w:val="center"/>
          </w:tcPr>
          <w:p w:rsidR="0071430E" w:rsidRPr="00AB2A32" w:rsidRDefault="0071430E" w:rsidP="00013F1C">
            <w:pPr>
              <w:pStyle w:val="a3"/>
              <w:numPr>
                <w:ilvl w:val="0"/>
                <w:numId w:val="17"/>
              </w:numPr>
              <w:tabs>
                <w:tab w:val="left" w:pos="334"/>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34"/>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об условиях питания обучающихся, в том числе инвалидов и лиц с ограниченными возможностями здоровья</w:t>
            </w:r>
            <w:r w:rsidR="007E3ECA" w:rsidRPr="00AB2A32">
              <w:rPr>
                <w:rFonts w:ascii="Times New Roman" w:eastAsia="Times New Roman" w:hAnsi="Times New Roman" w:cs="Times New Roman"/>
                <w:bCs/>
                <w:sz w:val="22"/>
                <w:szCs w:val="22"/>
                <w:vertAlign w:val="superscript"/>
                <w:lang w:eastAsia="ru-RU"/>
              </w:rPr>
              <w:t xml:space="preserve"> 14</w:t>
            </w:r>
          </w:p>
          <w:p w:rsidR="0071430E" w:rsidRPr="00AB2A32" w:rsidRDefault="0071430E" w:rsidP="00A267A4">
            <w:pPr>
              <w:tabs>
                <w:tab w:val="left" w:pos="334"/>
              </w:tabs>
              <w:jc w:val="both"/>
              <w:rPr>
                <w:rFonts w:ascii="Times New Roman" w:hAnsi="Times New Roman" w:cs="Times New Roman"/>
                <w:sz w:val="22"/>
                <w:szCs w:val="22"/>
              </w:rPr>
            </w:pP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34"/>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об условиях охраны здоровья обучающихся, в том числе инвалидов и лиц с ограниченными возможностями здоровья</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34"/>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34"/>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34"/>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об обеспечении доступа в здания образовательной организации инвалидов и лиц с ограниченными возможностями здоровья</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34"/>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077D71" w:rsidRPr="005F4974" w:rsidTr="00442C00">
        <w:tc>
          <w:tcPr>
            <w:tcW w:w="9611" w:type="dxa"/>
            <w:gridSpan w:val="2"/>
            <w:vAlign w:val="center"/>
          </w:tcPr>
          <w:p w:rsidR="00077D71" w:rsidRPr="00AB2A32" w:rsidRDefault="00077D71" w:rsidP="00F86CF3">
            <w:pPr>
              <w:widowControl w:val="0"/>
              <w:ind w:left="720"/>
              <w:contextualSpacing/>
              <w:rPr>
                <w:rFonts w:ascii="Times New Roman" w:eastAsia="Times New Roman" w:hAnsi="Times New Roman" w:cs="Times New Roman"/>
                <w:b/>
                <w:bCs/>
                <w:color w:val="000000"/>
                <w:sz w:val="22"/>
                <w:szCs w:val="22"/>
                <w:lang w:eastAsia="ru-RU"/>
              </w:rPr>
            </w:pPr>
            <w:r w:rsidRPr="00AB2A32">
              <w:rPr>
                <w:rFonts w:ascii="Times New Roman" w:hAnsi="Times New Roman" w:cs="Times New Roman"/>
                <w:b/>
                <w:sz w:val="22"/>
                <w:szCs w:val="22"/>
              </w:rPr>
              <w:t>VII. Доступная среда</w:t>
            </w:r>
          </w:p>
        </w:tc>
      </w:tr>
      <w:tr w:rsidR="00031D0B" w:rsidRPr="005F4974" w:rsidTr="0026795A">
        <w:tc>
          <w:tcPr>
            <w:tcW w:w="9611" w:type="dxa"/>
            <w:gridSpan w:val="2"/>
            <w:vAlign w:val="center"/>
          </w:tcPr>
          <w:p w:rsidR="00031D0B" w:rsidRPr="005F4974" w:rsidRDefault="00031D0B" w:rsidP="00031D0B">
            <w:pPr>
              <w:widowControl w:val="0"/>
              <w:ind w:left="190"/>
              <w:jc w:val="both"/>
              <w:rPr>
                <w:rFonts w:ascii="Times New Roman" w:eastAsia="Times New Roman" w:hAnsi="Times New Roman" w:cs="Times New Roman"/>
                <w:b/>
                <w:bCs/>
                <w:color w:val="000000"/>
                <w:sz w:val="22"/>
                <w:szCs w:val="22"/>
                <w:lang w:eastAsia="ru-RU"/>
              </w:rPr>
            </w:pPr>
            <w:r w:rsidRPr="00AB2A32">
              <w:rPr>
                <w:rFonts w:ascii="Times New Roman" w:hAnsi="Times New Roman" w:cs="Times New Roman"/>
                <w:sz w:val="22"/>
                <w:szCs w:val="22"/>
              </w:rPr>
              <w:t xml:space="preserve">Информация о специальных условиях для обучения инвалидов и лиц с ограниченными </w:t>
            </w:r>
            <w:r w:rsidRPr="00AB2A32">
              <w:rPr>
                <w:rFonts w:ascii="Times New Roman" w:hAnsi="Times New Roman" w:cs="Times New Roman"/>
                <w:sz w:val="22"/>
                <w:szCs w:val="22"/>
              </w:rPr>
              <w:lastRenderedPageBreak/>
              <w:t>возможностями здоровья, в том числе:</w:t>
            </w:r>
          </w:p>
        </w:tc>
      </w:tr>
      <w:tr w:rsidR="0071430E" w:rsidRPr="005F4974" w:rsidTr="001024AA">
        <w:tc>
          <w:tcPr>
            <w:tcW w:w="7484" w:type="dxa"/>
            <w:vAlign w:val="center"/>
          </w:tcPr>
          <w:p w:rsidR="0071430E" w:rsidRPr="00AB2A32" w:rsidRDefault="0071430E" w:rsidP="00013F1C">
            <w:pPr>
              <w:pStyle w:val="a3"/>
              <w:numPr>
                <w:ilvl w:val="0"/>
                <w:numId w:val="17"/>
              </w:numPr>
              <w:tabs>
                <w:tab w:val="left" w:pos="349"/>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lastRenderedPageBreak/>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49"/>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Об обеспечении беспрепятственного доступа в здания образовательной организации</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49"/>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О специальных условиях питания</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49"/>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О специальных условиях охраны здоровья</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49"/>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49"/>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Об электронных образовательных ресурсах, к которым обеспечивается доступ инвалидов и лиц с ограниченными возможностями здоровья</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49"/>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О наличии специальных технических средств обучения коллективного и индивидуального пользования</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49"/>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О наличии условий для беспрепятственного доступа в общежитие, интернат</w:t>
            </w:r>
            <w:r w:rsidR="00A8709A" w:rsidRPr="00AB2A32">
              <w:rPr>
                <w:rFonts w:ascii="Times New Roman" w:eastAsia="Times New Roman" w:hAnsi="Times New Roman" w:cs="Times New Roman"/>
                <w:bCs/>
                <w:sz w:val="22"/>
                <w:szCs w:val="22"/>
                <w:vertAlign w:val="superscript"/>
                <w:lang w:eastAsia="ru-RU"/>
              </w:rPr>
              <w:t xml:space="preserve"> 15</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49"/>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r w:rsidR="00A8709A" w:rsidRPr="00AB2A32">
              <w:rPr>
                <w:rFonts w:ascii="Times New Roman" w:eastAsia="Times New Roman" w:hAnsi="Times New Roman" w:cs="Times New Roman"/>
                <w:bCs/>
                <w:sz w:val="22"/>
                <w:szCs w:val="22"/>
                <w:vertAlign w:val="superscript"/>
                <w:lang w:eastAsia="ru-RU"/>
              </w:rPr>
              <w:t xml:space="preserve"> 16</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077D71" w:rsidRPr="005F4974" w:rsidTr="00442C00">
        <w:tc>
          <w:tcPr>
            <w:tcW w:w="9611" w:type="dxa"/>
            <w:gridSpan w:val="2"/>
            <w:vAlign w:val="center"/>
          </w:tcPr>
          <w:p w:rsidR="00077D71" w:rsidRPr="00AB2A32" w:rsidRDefault="00077D71" w:rsidP="003D63CF">
            <w:pPr>
              <w:widowControl w:val="0"/>
              <w:ind w:left="720"/>
              <w:contextualSpacing/>
              <w:rPr>
                <w:rFonts w:ascii="Times New Roman" w:eastAsia="Times New Roman" w:hAnsi="Times New Roman" w:cs="Times New Roman"/>
                <w:b/>
                <w:bCs/>
                <w:color w:val="000000"/>
                <w:sz w:val="22"/>
                <w:szCs w:val="22"/>
                <w:lang w:eastAsia="ru-RU"/>
              </w:rPr>
            </w:pPr>
            <w:r w:rsidRPr="00AB2A32">
              <w:rPr>
                <w:rFonts w:ascii="Times New Roman" w:eastAsia="Times New Roman" w:hAnsi="Times New Roman" w:cs="Times New Roman"/>
                <w:b/>
                <w:bCs/>
                <w:color w:val="000000"/>
                <w:sz w:val="22"/>
                <w:szCs w:val="22"/>
                <w:lang w:eastAsia="ru-RU"/>
              </w:rPr>
              <w:t>VIII. Международное сотрудничество</w:t>
            </w:r>
          </w:p>
        </w:tc>
      </w:tr>
      <w:tr w:rsidR="0071430E" w:rsidRPr="005F4974" w:rsidTr="001024AA">
        <w:tc>
          <w:tcPr>
            <w:tcW w:w="7484" w:type="dxa"/>
            <w:vAlign w:val="center"/>
          </w:tcPr>
          <w:p w:rsidR="0071430E" w:rsidRPr="00AB2A32" w:rsidRDefault="0071430E" w:rsidP="00013F1C">
            <w:pPr>
              <w:pStyle w:val="a3"/>
              <w:numPr>
                <w:ilvl w:val="0"/>
                <w:numId w:val="17"/>
              </w:numPr>
              <w:tabs>
                <w:tab w:val="left" w:pos="302"/>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заключенных и планируемых к заключению договорах с иностранными и (или) международными организациями по вопросам образования</w:t>
            </w:r>
            <w:r w:rsidR="00CE6C2F" w:rsidRPr="00AB2A32">
              <w:rPr>
                <w:rFonts w:ascii="Times New Roman" w:eastAsia="Times New Roman" w:hAnsi="Times New Roman" w:cs="Times New Roman"/>
                <w:bCs/>
                <w:sz w:val="22"/>
                <w:szCs w:val="22"/>
                <w:vertAlign w:val="superscript"/>
                <w:lang w:eastAsia="ru-RU"/>
              </w:rPr>
              <w:t xml:space="preserve"> 1</w:t>
            </w:r>
            <w:r w:rsidR="00556749" w:rsidRPr="00AB2A32">
              <w:rPr>
                <w:rFonts w:ascii="Times New Roman" w:eastAsia="Times New Roman" w:hAnsi="Times New Roman" w:cs="Times New Roman"/>
                <w:bCs/>
                <w:sz w:val="22"/>
                <w:szCs w:val="22"/>
                <w:vertAlign w:val="superscript"/>
                <w:lang w:eastAsia="ru-RU"/>
              </w:rPr>
              <w:t>7</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302"/>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 xml:space="preserve">Информация о международной аккредитации образовательных программ </w:t>
            </w:r>
            <w:r w:rsidRPr="00AB2A32">
              <w:rPr>
                <w:rFonts w:ascii="Times New Roman" w:hAnsi="Times New Roman" w:cs="Times New Roman"/>
                <w:i/>
                <w:sz w:val="22"/>
                <w:szCs w:val="22"/>
              </w:rPr>
              <w:t>(при наличии</w:t>
            </w:r>
            <w:r w:rsidR="00CE6C2F" w:rsidRPr="00AB2A32">
              <w:rPr>
                <w:rFonts w:ascii="Times New Roman" w:eastAsia="Times New Roman" w:hAnsi="Times New Roman" w:cs="Times New Roman"/>
                <w:bCs/>
                <w:sz w:val="22"/>
                <w:szCs w:val="22"/>
                <w:lang w:eastAsia="ru-RU"/>
              </w:rPr>
              <w:t>)</w:t>
            </w:r>
            <w:r w:rsidR="00CE6C2F" w:rsidRPr="00AB2A32">
              <w:rPr>
                <w:rFonts w:ascii="Times New Roman" w:eastAsia="Times New Roman" w:hAnsi="Times New Roman" w:cs="Times New Roman"/>
                <w:bCs/>
                <w:sz w:val="22"/>
                <w:szCs w:val="22"/>
                <w:vertAlign w:val="superscript"/>
                <w:lang w:eastAsia="ru-RU"/>
              </w:rPr>
              <w:t xml:space="preserve"> 1</w:t>
            </w:r>
            <w:r w:rsidR="00556749" w:rsidRPr="00AB2A32">
              <w:rPr>
                <w:rFonts w:ascii="Times New Roman" w:eastAsia="Times New Roman" w:hAnsi="Times New Roman" w:cs="Times New Roman"/>
                <w:bCs/>
                <w:sz w:val="22"/>
                <w:szCs w:val="22"/>
                <w:vertAlign w:val="superscript"/>
                <w:lang w:eastAsia="ru-RU"/>
              </w:rPr>
              <w:t>8</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077D71" w:rsidRPr="005F4974" w:rsidTr="00442C00">
        <w:tc>
          <w:tcPr>
            <w:tcW w:w="9611" w:type="dxa"/>
            <w:gridSpan w:val="2"/>
            <w:vAlign w:val="center"/>
          </w:tcPr>
          <w:p w:rsidR="00077D71" w:rsidRPr="00AB2A32" w:rsidRDefault="00077D71" w:rsidP="003D63CF">
            <w:pPr>
              <w:widowControl w:val="0"/>
              <w:ind w:left="720"/>
              <w:contextualSpacing/>
              <w:rPr>
                <w:rFonts w:ascii="Times New Roman" w:eastAsia="Times New Roman" w:hAnsi="Times New Roman" w:cs="Times New Roman"/>
                <w:b/>
                <w:bCs/>
                <w:color w:val="000000"/>
                <w:sz w:val="22"/>
                <w:szCs w:val="22"/>
                <w:lang w:eastAsia="ru-RU"/>
              </w:rPr>
            </w:pPr>
            <w:r w:rsidRPr="00AB2A32">
              <w:rPr>
                <w:rFonts w:ascii="Times New Roman" w:hAnsi="Times New Roman" w:cs="Times New Roman"/>
                <w:b/>
                <w:sz w:val="22"/>
                <w:szCs w:val="22"/>
              </w:rPr>
              <w:t>IX. Вакантные места для приема (перевода) обучающихся</w:t>
            </w:r>
          </w:p>
        </w:tc>
      </w:tr>
      <w:tr w:rsidR="0071430E" w:rsidRPr="005F4974" w:rsidTr="001024AA">
        <w:tc>
          <w:tcPr>
            <w:tcW w:w="7484" w:type="dxa"/>
            <w:vAlign w:val="center"/>
          </w:tcPr>
          <w:p w:rsidR="0071430E" w:rsidRPr="00AB2A32" w:rsidRDefault="0071430E" w:rsidP="00013F1C">
            <w:pPr>
              <w:pStyle w:val="a3"/>
              <w:numPr>
                <w:ilvl w:val="0"/>
                <w:numId w:val="17"/>
              </w:numPr>
              <w:tabs>
                <w:tab w:val="left" w:pos="302"/>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077D71" w:rsidRPr="005F4974" w:rsidTr="00442C00">
        <w:tc>
          <w:tcPr>
            <w:tcW w:w="9611" w:type="dxa"/>
            <w:gridSpan w:val="2"/>
            <w:vAlign w:val="center"/>
          </w:tcPr>
          <w:p w:rsidR="00077D71" w:rsidRPr="00AB2A32" w:rsidRDefault="00077D71" w:rsidP="008C6079">
            <w:pPr>
              <w:widowControl w:val="0"/>
              <w:ind w:left="720"/>
              <w:contextualSpacing/>
              <w:rPr>
                <w:rFonts w:ascii="Times New Roman" w:eastAsia="Times New Roman" w:hAnsi="Times New Roman" w:cs="Times New Roman"/>
                <w:b/>
                <w:bCs/>
                <w:color w:val="000000"/>
                <w:sz w:val="22"/>
                <w:szCs w:val="22"/>
                <w:lang w:eastAsia="ru-RU"/>
              </w:rPr>
            </w:pPr>
            <w:r w:rsidRPr="00AB2A32">
              <w:rPr>
                <w:rFonts w:ascii="Times New Roman" w:hAnsi="Times New Roman" w:cs="Times New Roman"/>
                <w:b/>
                <w:sz w:val="22"/>
                <w:szCs w:val="22"/>
              </w:rPr>
              <w:t>X. Стипендии и меры поддержки обучающихся</w:t>
            </w:r>
          </w:p>
        </w:tc>
      </w:tr>
      <w:tr w:rsidR="0071430E" w:rsidRPr="005F4974" w:rsidTr="001024AA">
        <w:tc>
          <w:tcPr>
            <w:tcW w:w="7484" w:type="dxa"/>
            <w:vAlign w:val="center"/>
          </w:tcPr>
          <w:p w:rsidR="0071430E" w:rsidRPr="00AB2A32" w:rsidRDefault="0071430E" w:rsidP="00517445">
            <w:pPr>
              <w:pStyle w:val="a3"/>
              <w:numPr>
                <w:ilvl w:val="0"/>
                <w:numId w:val="17"/>
              </w:numPr>
              <w:tabs>
                <w:tab w:val="left" w:pos="271"/>
                <w:tab w:val="left" w:pos="506"/>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наличии и условиях предоставления обучающимся стипендий, мер социальной поддержки</w:t>
            </w:r>
            <w:r w:rsidR="00B816FA" w:rsidRPr="00AB2A32">
              <w:rPr>
                <w:rFonts w:ascii="Times New Roman" w:eastAsia="Times New Roman" w:hAnsi="Times New Roman" w:cs="Times New Roman"/>
                <w:bCs/>
                <w:sz w:val="22"/>
                <w:szCs w:val="22"/>
                <w:vertAlign w:val="superscript"/>
                <w:lang w:eastAsia="ru-RU"/>
              </w:rPr>
              <w:t xml:space="preserve"> </w:t>
            </w:r>
            <w:r w:rsidR="00901067" w:rsidRPr="00AB2A32">
              <w:rPr>
                <w:rFonts w:ascii="Times New Roman" w:eastAsia="Times New Roman" w:hAnsi="Times New Roman" w:cs="Times New Roman"/>
                <w:bCs/>
                <w:sz w:val="22"/>
                <w:szCs w:val="22"/>
                <w:vertAlign w:val="superscript"/>
                <w:lang w:eastAsia="ru-RU"/>
              </w:rPr>
              <w:t>19</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71"/>
                <w:tab w:val="left" w:pos="506"/>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r w:rsidR="00B816FA" w:rsidRPr="00AB2A32">
              <w:rPr>
                <w:rFonts w:ascii="Times New Roman" w:eastAsia="Times New Roman" w:hAnsi="Times New Roman" w:cs="Times New Roman"/>
                <w:bCs/>
                <w:sz w:val="22"/>
                <w:szCs w:val="22"/>
                <w:vertAlign w:val="superscript"/>
                <w:lang w:eastAsia="ru-RU"/>
              </w:rPr>
              <w:t xml:space="preserve"> 2</w:t>
            </w:r>
            <w:r w:rsidR="00901067" w:rsidRPr="00AB2A32">
              <w:rPr>
                <w:rFonts w:ascii="Times New Roman" w:eastAsia="Times New Roman" w:hAnsi="Times New Roman" w:cs="Times New Roman"/>
                <w:bCs/>
                <w:sz w:val="22"/>
                <w:szCs w:val="22"/>
                <w:vertAlign w:val="superscript"/>
                <w:lang w:eastAsia="ru-RU"/>
              </w:rPr>
              <w:t>0</w:t>
            </w:r>
          </w:p>
          <w:p w:rsidR="0071430E" w:rsidRPr="00AB2A32" w:rsidRDefault="0071430E" w:rsidP="00B816FA">
            <w:pPr>
              <w:tabs>
                <w:tab w:val="left" w:pos="271"/>
                <w:tab w:val="left" w:pos="506"/>
              </w:tabs>
              <w:jc w:val="both"/>
              <w:rPr>
                <w:rFonts w:ascii="Times New Roman" w:hAnsi="Times New Roman" w:cs="Times New Roman"/>
                <w:sz w:val="22"/>
                <w:szCs w:val="22"/>
              </w:rPr>
            </w:pP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077D71" w:rsidRPr="005F4974" w:rsidTr="00442C00">
        <w:tc>
          <w:tcPr>
            <w:tcW w:w="9611" w:type="dxa"/>
            <w:gridSpan w:val="2"/>
            <w:vAlign w:val="center"/>
          </w:tcPr>
          <w:p w:rsidR="00077D71" w:rsidRPr="00AB2A32" w:rsidRDefault="00077D71" w:rsidP="008C6079">
            <w:pPr>
              <w:widowControl w:val="0"/>
              <w:ind w:left="720"/>
              <w:contextualSpacing/>
              <w:rPr>
                <w:rFonts w:ascii="Times New Roman" w:eastAsia="Times New Roman" w:hAnsi="Times New Roman" w:cs="Times New Roman"/>
                <w:b/>
                <w:bCs/>
                <w:color w:val="000000"/>
                <w:sz w:val="22"/>
                <w:szCs w:val="22"/>
                <w:lang w:eastAsia="ru-RU"/>
              </w:rPr>
            </w:pPr>
            <w:r w:rsidRPr="00AB2A32">
              <w:rPr>
                <w:rFonts w:ascii="Times New Roman" w:hAnsi="Times New Roman" w:cs="Times New Roman"/>
                <w:b/>
                <w:sz w:val="22"/>
                <w:szCs w:val="22"/>
              </w:rPr>
              <w:t>XI. Финансово-хозяйственная деятельность</w:t>
            </w:r>
          </w:p>
        </w:tc>
      </w:tr>
      <w:tr w:rsidR="0071430E" w:rsidRPr="005F4974" w:rsidTr="001024AA">
        <w:tc>
          <w:tcPr>
            <w:tcW w:w="7484" w:type="dxa"/>
            <w:vAlign w:val="center"/>
          </w:tcPr>
          <w:p w:rsidR="0071430E" w:rsidRPr="00AB2A32" w:rsidRDefault="0071430E" w:rsidP="00013F1C">
            <w:pPr>
              <w:pStyle w:val="a3"/>
              <w:numPr>
                <w:ilvl w:val="0"/>
                <w:numId w:val="17"/>
              </w:numPr>
              <w:tabs>
                <w:tab w:val="left" w:pos="287"/>
                <w:tab w:val="left" w:pos="506"/>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87"/>
                <w:tab w:val="left" w:pos="506"/>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поступлении финансовых и материальных средств по итогам финансового года</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87"/>
                <w:tab w:val="left" w:pos="506"/>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Информация о расходовании финансовых и материальных средств по итогам финансового года</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013F1C">
            <w:pPr>
              <w:pStyle w:val="a3"/>
              <w:numPr>
                <w:ilvl w:val="0"/>
                <w:numId w:val="17"/>
              </w:numPr>
              <w:tabs>
                <w:tab w:val="left" w:pos="287"/>
                <w:tab w:val="left" w:pos="506"/>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 xml:space="preserve">Копия плана финансово-хозяйственной деятельности образовательной организации, утвержденного в установленном законодательством </w:t>
            </w:r>
            <w:r w:rsidRPr="00AB2A32">
              <w:rPr>
                <w:rFonts w:ascii="Times New Roman" w:hAnsi="Times New Roman" w:cs="Times New Roman"/>
                <w:sz w:val="22"/>
                <w:szCs w:val="22"/>
              </w:rPr>
              <w:lastRenderedPageBreak/>
              <w:t>Российской Федерации порядке, или бюджетной сметы образовательной организации</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077D71" w:rsidRPr="005F4974" w:rsidTr="00442C00">
        <w:tc>
          <w:tcPr>
            <w:tcW w:w="9611" w:type="dxa"/>
            <w:gridSpan w:val="2"/>
            <w:vAlign w:val="center"/>
          </w:tcPr>
          <w:p w:rsidR="00077D71" w:rsidRPr="005F4974" w:rsidRDefault="00077D71" w:rsidP="008C6079">
            <w:pPr>
              <w:widowControl w:val="0"/>
              <w:ind w:left="720"/>
              <w:contextualSpacing/>
              <w:rPr>
                <w:rFonts w:ascii="Times New Roman" w:eastAsia="Times New Roman" w:hAnsi="Times New Roman" w:cs="Times New Roman"/>
                <w:b/>
                <w:bCs/>
                <w:color w:val="000000"/>
                <w:sz w:val="22"/>
                <w:szCs w:val="22"/>
                <w:lang w:eastAsia="ru-RU"/>
              </w:rPr>
            </w:pPr>
            <w:r w:rsidRPr="005F4974">
              <w:rPr>
                <w:rFonts w:ascii="Times New Roman" w:hAnsi="Times New Roman" w:cs="Times New Roman"/>
                <w:b/>
                <w:sz w:val="22"/>
                <w:szCs w:val="22"/>
              </w:rPr>
              <w:lastRenderedPageBreak/>
              <w:t>XII. Платные образовательные услуги</w:t>
            </w:r>
          </w:p>
        </w:tc>
      </w:tr>
      <w:tr w:rsidR="0071430E" w:rsidRPr="005F4974" w:rsidTr="001024AA">
        <w:tc>
          <w:tcPr>
            <w:tcW w:w="7484" w:type="dxa"/>
            <w:vAlign w:val="center"/>
          </w:tcPr>
          <w:p w:rsidR="0071430E" w:rsidRPr="00AB2A32" w:rsidRDefault="0071430E" w:rsidP="00013F1C">
            <w:pPr>
              <w:pStyle w:val="a3"/>
              <w:numPr>
                <w:ilvl w:val="0"/>
                <w:numId w:val="17"/>
              </w:numPr>
              <w:tabs>
                <w:tab w:val="left" w:pos="289"/>
                <w:tab w:val="left" w:pos="443"/>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vAlign w:val="center"/>
          </w:tcPr>
          <w:p w:rsidR="0071430E" w:rsidRPr="00AB2A32" w:rsidRDefault="0071430E" w:rsidP="00517445">
            <w:pPr>
              <w:pStyle w:val="a3"/>
              <w:numPr>
                <w:ilvl w:val="0"/>
                <w:numId w:val="17"/>
              </w:numPr>
              <w:tabs>
                <w:tab w:val="left" w:pos="289"/>
                <w:tab w:val="left" w:pos="443"/>
              </w:tabs>
              <w:ind w:left="5" w:firstLine="0"/>
              <w:jc w:val="both"/>
              <w:rPr>
                <w:rFonts w:ascii="Times New Roman" w:hAnsi="Times New Roman" w:cs="Times New Roman"/>
                <w:sz w:val="22"/>
                <w:szCs w:val="22"/>
              </w:rPr>
            </w:pPr>
            <w:r w:rsidRPr="00AB2A32">
              <w:rPr>
                <w:rFonts w:ascii="Times New Roman" w:hAnsi="Times New Roman" w:cs="Times New Roman"/>
                <w:sz w:val="22"/>
                <w:szCs w:val="22"/>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00B816FA" w:rsidRPr="00AB2A32">
              <w:rPr>
                <w:rFonts w:ascii="Times New Roman" w:eastAsia="Times New Roman" w:hAnsi="Times New Roman" w:cs="Times New Roman"/>
                <w:bCs/>
                <w:sz w:val="22"/>
                <w:szCs w:val="22"/>
                <w:vertAlign w:val="superscript"/>
                <w:lang w:eastAsia="ru-RU"/>
              </w:rPr>
              <w:t xml:space="preserve"> 2</w:t>
            </w:r>
            <w:r w:rsidR="00BB0B21" w:rsidRPr="00AB2A32">
              <w:rPr>
                <w:rFonts w:ascii="Times New Roman" w:eastAsia="Times New Roman" w:hAnsi="Times New Roman" w:cs="Times New Roman"/>
                <w:bCs/>
                <w:sz w:val="22"/>
                <w:szCs w:val="22"/>
                <w:vertAlign w:val="superscript"/>
                <w:lang w:eastAsia="ru-RU"/>
              </w:rPr>
              <w:t>1</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077D71" w:rsidRPr="005F4974" w:rsidTr="00442C00">
        <w:tc>
          <w:tcPr>
            <w:tcW w:w="9611" w:type="dxa"/>
            <w:gridSpan w:val="2"/>
          </w:tcPr>
          <w:p w:rsidR="00077D71" w:rsidRPr="00AB2A32" w:rsidRDefault="00077D71" w:rsidP="00E417BF">
            <w:pPr>
              <w:widowControl w:val="0"/>
              <w:ind w:left="360"/>
              <w:rPr>
                <w:rFonts w:ascii="Times New Roman" w:eastAsia="Times New Roman" w:hAnsi="Times New Roman" w:cs="Times New Roman"/>
                <w:b/>
                <w:bCs/>
                <w:i/>
                <w:color w:val="000000"/>
                <w:sz w:val="22"/>
                <w:szCs w:val="22"/>
                <w:lang w:eastAsia="ru-RU"/>
              </w:rPr>
            </w:pPr>
            <w:r w:rsidRPr="00AB2A32">
              <w:rPr>
                <w:rFonts w:ascii="Times New Roman" w:eastAsia="Times New Roman" w:hAnsi="Times New Roman" w:cs="Times New Roman"/>
                <w:b/>
                <w:bCs/>
                <w:color w:val="000000"/>
                <w:sz w:val="22"/>
                <w:szCs w:val="22"/>
                <w:lang w:val="en-US" w:eastAsia="ru-RU"/>
              </w:rPr>
              <w:t>XIII. Документы</w:t>
            </w:r>
          </w:p>
        </w:tc>
      </w:tr>
      <w:tr w:rsidR="0071430E" w:rsidRPr="005F4974" w:rsidTr="001024AA">
        <w:tc>
          <w:tcPr>
            <w:tcW w:w="7484" w:type="dxa"/>
          </w:tcPr>
          <w:p w:rsidR="0071430E" w:rsidRPr="00AB2A32" w:rsidRDefault="0071430E" w:rsidP="00013F1C">
            <w:pPr>
              <w:widowControl w:val="0"/>
              <w:numPr>
                <w:ilvl w:val="0"/>
                <w:numId w:val="17"/>
              </w:numPr>
              <w:tabs>
                <w:tab w:val="left" w:pos="284"/>
                <w:tab w:val="left" w:pos="317"/>
              </w:tabs>
              <w:ind w:left="5" w:firstLine="0"/>
              <w:jc w:val="left"/>
              <w:rPr>
                <w:rFonts w:ascii="Times New Roman" w:eastAsia="Times New Roman" w:hAnsi="Times New Roman" w:cs="Times New Roman"/>
                <w:bCs/>
                <w:color w:val="000000"/>
                <w:sz w:val="22"/>
                <w:szCs w:val="22"/>
                <w:lang w:eastAsia="ru-RU"/>
              </w:rPr>
            </w:pPr>
            <w:r w:rsidRPr="00AB2A32">
              <w:rPr>
                <w:rFonts w:ascii="Times New Roman" w:eastAsia="Times New Roman" w:hAnsi="Times New Roman" w:cs="Times New Roman"/>
                <w:bCs/>
                <w:color w:val="000000"/>
                <w:sz w:val="22"/>
                <w:szCs w:val="22"/>
                <w:lang w:eastAsia="ru-RU"/>
              </w:rPr>
              <w:t>Отчет о результатах самообследования</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tcPr>
          <w:p w:rsidR="0071430E" w:rsidRPr="00AB2A32" w:rsidRDefault="0071430E" w:rsidP="00BB0B21">
            <w:pPr>
              <w:widowControl w:val="0"/>
              <w:tabs>
                <w:tab w:val="left" w:pos="284"/>
                <w:tab w:val="left" w:pos="317"/>
              </w:tabs>
              <w:ind w:left="5"/>
              <w:jc w:val="left"/>
              <w:rPr>
                <w:rFonts w:ascii="Times New Roman" w:eastAsia="Times New Roman" w:hAnsi="Times New Roman" w:cs="Times New Roman"/>
                <w:bCs/>
                <w:color w:val="000000"/>
                <w:sz w:val="22"/>
                <w:szCs w:val="22"/>
                <w:lang w:eastAsia="ru-RU"/>
              </w:rPr>
            </w:pPr>
            <w:r w:rsidRPr="00AB2A32">
              <w:rPr>
                <w:rFonts w:ascii="Times New Roman" w:eastAsia="Times New Roman" w:hAnsi="Times New Roman" w:cs="Times New Roman"/>
                <w:bCs/>
                <w:color w:val="000000"/>
                <w:sz w:val="22"/>
                <w:szCs w:val="22"/>
                <w:lang w:eastAsia="ru-RU"/>
              </w:rPr>
              <w:t>Документы (в виде копий</w:t>
            </w:r>
            <w:r w:rsidR="00DB7847" w:rsidRPr="00AB2A32">
              <w:rPr>
                <w:rFonts w:ascii="Times New Roman" w:eastAsia="Times New Roman" w:hAnsi="Times New Roman" w:cs="Times New Roman"/>
                <w:bCs/>
                <w:sz w:val="22"/>
                <w:szCs w:val="22"/>
                <w:lang w:eastAsia="ru-RU"/>
              </w:rPr>
              <w:t>)</w:t>
            </w:r>
            <w:r w:rsidR="00DB7847" w:rsidRPr="00AB2A32">
              <w:rPr>
                <w:rFonts w:ascii="Times New Roman" w:eastAsia="Times New Roman" w:hAnsi="Times New Roman" w:cs="Times New Roman"/>
                <w:bCs/>
                <w:sz w:val="22"/>
                <w:szCs w:val="22"/>
                <w:vertAlign w:val="superscript"/>
                <w:lang w:eastAsia="ru-RU"/>
              </w:rPr>
              <w:t xml:space="preserve"> 2</w:t>
            </w:r>
            <w:r w:rsidR="00BB0B21" w:rsidRPr="00AB2A32">
              <w:rPr>
                <w:rFonts w:ascii="Times New Roman" w:eastAsia="Times New Roman" w:hAnsi="Times New Roman" w:cs="Times New Roman"/>
                <w:bCs/>
                <w:sz w:val="22"/>
                <w:szCs w:val="22"/>
                <w:vertAlign w:val="superscript"/>
                <w:lang w:eastAsia="ru-RU"/>
              </w:rPr>
              <w:t>2</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tcPr>
          <w:p w:rsidR="0071430E" w:rsidRPr="00AB2A32" w:rsidRDefault="0071430E" w:rsidP="00013F1C">
            <w:pPr>
              <w:widowControl w:val="0"/>
              <w:numPr>
                <w:ilvl w:val="0"/>
                <w:numId w:val="17"/>
              </w:numPr>
              <w:tabs>
                <w:tab w:val="left" w:pos="284"/>
                <w:tab w:val="left" w:pos="317"/>
              </w:tabs>
              <w:ind w:left="5" w:firstLine="0"/>
              <w:jc w:val="left"/>
              <w:rPr>
                <w:rFonts w:ascii="Times New Roman" w:eastAsia="Times New Roman" w:hAnsi="Times New Roman" w:cs="Times New Roman"/>
                <w:bCs/>
                <w:color w:val="000000"/>
                <w:sz w:val="22"/>
                <w:szCs w:val="22"/>
                <w:lang w:eastAsia="ru-RU"/>
              </w:rPr>
            </w:pPr>
            <w:r w:rsidRPr="00AB2A32">
              <w:rPr>
                <w:rFonts w:ascii="Times New Roman" w:eastAsia="Times New Roman" w:hAnsi="Times New Roman" w:cs="Times New Roman"/>
                <w:bCs/>
                <w:color w:val="000000"/>
                <w:sz w:val="22"/>
                <w:szCs w:val="22"/>
                <w:lang w:eastAsia="ru-RU"/>
              </w:rPr>
              <w:t>Устав образовательной организации</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tcPr>
          <w:p w:rsidR="0071430E" w:rsidRPr="00AB2A32" w:rsidRDefault="0071430E" w:rsidP="00013F1C">
            <w:pPr>
              <w:widowControl w:val="0"/>
              <w:numPr>
                <w:ilvl w:val="0"/>
                <w:numId w:val="17"/>
              </w:numPr>
              <w:tabs>
                <w:tab w:val="left" w:pos="284"/>
                <w:tab w:val="left" w:pos="317"/>
              </w:tabs>
              <w:ind w:left="5" w:firstLine="0"/>
              <w:jc w:val="left"/>
              <w:rPr>
                <w:rFonts w:ascii="Times New Roman" w:eastAsia="Times New Roman" w:hAnsi="Times New Roman" w:cs="Times New Roman"/>
                <w:bCs/>
                <w:color w:val="000000"/>
                <w:sz w:val="22"/>
                <w:szCs w:val="22"/>
                <w:lang w:eastAsia="ru-RU"/>
              </w:rPr>
            </w:pPr>
            <w:r w:rsidRPr="00AB2A32">
              <w:rPr>
                <w:rFonts w:ascii="Times New Roman" w:eastAsia="Times New Roman" w:hAnsi="Times New Roman" w:cs="Times New Roman"/>
                <w:bCs/>
                <w:color w:val="000000"/>
                <w:sz w:val="22"/>
                <w:szCs w:val="22"/>
                <w:lang w:eastAsia="ru-RU"/>
              </w:rPr>
              <w:t>Свидетельство о государственной аккредитации (с приложениями) (</w:t>
            </w:r>
            <w:r w:rsidRPr="00AB2A32">
              <w:rPr>
                <w:rFonts w:ascii="Times New Roman" w:eastAsia="Times New Roman" w:hAnsi="Times New Roman" w:cs="Times New Roman"/>
                <w:bCs/>
                <w:i/>
                <w:color w:val="000000"/>
                <w:sz w:val="22"/>
                <w:szCs w:val="22"/>
                <w:lang w:eastAsia="ru-RU"/>
              </w:rPr>
              <w:t>при наличии</w:t>
            </w:r>
            <w:r w:rsidRPr="00AB2A32">
              <w:rPr>
                <w:rFonts w:ascii="Times New Roman" w:eastAsia="Times New Roman" w:hAnsi="Times New Roman" w:cs="Times New Roman"/>
                <w:bCs/>
                <w:color w:val="000000"/>
                <w:sz w:val="22"/>
                <w:szCs w:val="22"/>
                <w:lang w:eastAsia="ru-RU"/>
              </w:rPr>
              <w:t>)</w:t>
            </w:r>
            <w:r w:rsidR="00DB7847" w:rsidRPr="00AB2A32">
              <w:rPr>
                <w:rFonts w:ascii="Times New Roman" w:eastAsia="Times New Roman" w:hAnsi="Times New Roman" w:cs="Times New Roman"/>
                <w:bCs/>
                <w:sz w:val="22"/>
                <w:szCs w:val="22"/>
                <w:vertAlign w:val="superscript"/>
                <w:lang w:eastAsia="ru-RU"/>
              </w:rPr>
              <w:t xml:space="preserve"> 2</w:t>
            </w:r>
            <w:r w:rsidR="00BB0B21" w:rsidRPr="00AB2A32">
              <w:rPr>
                <w:rFonts w:ascii="Times New Roman" w:eastAsia="Times New Roman" w:hAnsi="Times New Roman" w:cs="Times New Roman"/>
                <w:bCs/>
                <w:sz w:val="22"/>
                <w:szCs w:val="22"/>
                <w:vertAlign w:val="superscript"/>
                <w:lang w:eastAsia="ru-RU"/>
              </w:rPr>
              <w:t>3</w:t>
            </w:r>
          </w:p>
        </w:tc>
        <w:tc>
          <w:tcPr>
            <w:tcW w:w="2127" w:type="dxa"/>
          </w:tcPr>
          <w:p w:rsidR="0071430E" w:rsidRPr="005F4974" w:rsidRDefault="0071430E" w:rsidP="00E417BF">
            <w:pPr>
              <w:widowControl w:val="0"/>
              <w:tabs>
                <w:tab w:val="left" w:pos="284"/>
              </w:tabs>
              <w:ind w:left="720"/>
              <w:contextualSpacing/>
              <w:jc w:val="left"/>
              <w:rPr>
                <w:rFonts w:ascii="Times New Roman" w:eastAsia="Times New Roman" w:hAnsi="Times New Roman" w:cs="Times New Roman"/>
                <w:bCs/>
                <w:color w:val="000000"/>
                <w:sz w:val="22"/>
                <w:szCs w:val="22"/>
                <w:lang w:eastAsia="ru-RU"/>
              </w:rPr>
            </w:pPr>
          </w:p>
        </w:tc>
      </w:tr>
      <w:tr w:rsidR="0071430E" w:rsidRPr="005F4974" w:rsidTr="001024AA">
        <w:trPr>
          <w:trHeight w:val="428"/>
        </w:trPr>
        <w:tc>
          <w:tcPr>
            <w:tcW w:w="7484" w:type="dxa"/>
          </w:tcPr>
          <w:p w:rsidR="0071430E" w:rsidRPr="00AB2A32" w:rsidRDefault="0071430E" w:rsidP="00013F1C">
            <w:pPr>
              <w:widowControl w:val="0"/>
              <w:numPr>
                <w:ilvl w:val="0"/>
                <w:numId w:val="17"/>
              </w:numPr>
              <w:tabs>
                <w:tab w:val="left" w:pos="284"/>
                <w:tab w:val="left" w:pos="317"/>
              </w:tabs>
              <w:ind w:left="5" w:firstLine="0"/>
              <w:jc w:val="both"/>
              <w:rPr>
                <w:rFonts w:ascii="Times New Roman" w:eastAsia="Times New Roman" w:hAnsi="Times New Roman" w:cs="Times New Roman"/>
                <w:bCs/>
                <w:color w:val="000000"/>
                <w:sz w:val="22"/>
                <w:szCs w:val="22"/>
                <w:lang w:eastAsia="ru-RU"/>
              </w:rPr>
            </w:pPr>
            <w:r w:rsidRPr="00AB2A32">
              <w:rPr>
                <w:rFonts w:ascii="Times New Roman" w:eastAsia="Times New Roman" w:hAnsi="Times New Roman" w:cs="Times New Roman"/>
                <w:bCs/>
                <w:color w:val="000000"/>
                <w:sz w:val="22"/>
                <w:szCs w:val="22"/>
                <w:lang w:eastAsia="ru-RU"/>
              </w:rPr>
              <w:t>Локальные нормативные акты, предусмотренные частью 2 статьи 30 Федерального закона от 29.12.2012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w:t>
            </w:r>
            <w:r w:rsidRPr="00AB2A32">
              <w:rPr>
                <w:rFonts w:ascii="Times New Roman" w:eastAsia="Times New Roman" w:hAnsi="Times New Roman" w:cs="Times New Roman"/>
                <w:bCs/>
                <w:i/>
                <w:color w:val="000000"/>
                <w:sz w:val="22"/>
                <w:szCs w:val="22"/>
                <w:lang w:eastAsia="ru-RU"/>
              </w:rPr>
              <w:t>при наличии</w:t>
            </w:r>
            <w:r w:rsidRPr="00AB2A32">
              <w:rPr>
                <w:rFonts w:ascii="Times New Roman" w:eastAsia="Times New Roman" w:hAnsi="Times New Roman" w:cs="Times New Roman"/>
                <w:bCs/>
                <w:color w:val="000000"/>
                <w:sz w:val="22"/>
                <w:szCs w:val="22"/>
                <w:lang w:eastAsia="ru-RU"/>
              </w:rPr>
              <w:t>)</w:t>
            </w:r>
          </w:p>
        </w:tc>
        <w:tc>
          <w:tcPr>
            <w:tcW w:w="2127" w:type="dxa"/>
          </w:tcPr>
          <w:p w:rsidR="0071430E" w:rsidRPr="005F4974" w:rsidRDefault="0071430E" w:rsidP="00E417BF">
            <w:pPr>
              <w:widowControl w:val="0"/>
              <w:tabs>
                <w:tab w:val="left" w:pos="284"/>
              </w:tabs>
              <w:ind w:left="720"/>
              <w:contextualSpacing/>
              <w:jc w:val="left"/>
              <w:rPr>
                <w:rFonts w:ascii="Times New Roman" w:eastAsia="Times New Roman" w:hAnsi="Times New Roman" w:cs="Times New Roman"/>
                <w:bCs/>
                <w:color w:val="000000"/>
                <w:sz w:val="22"/>
                <w:szCs w:val="22"/>
                <w:lang w:eastAsia="ru-RU"/>
              </w:rPr>
            </w:pPr>
          </w:p>
        </w:tc>
      </w:tr>
      <w:tr w:rsidR="0071430E" w:rsidRPr="005F4974" w:rsidTr="001024AA">
        <w:tc>
          <w:tcPr>
            <w:tcW w:w="7484" w:type="dxa"/>
          </w:tcPr>
          <w:p w:rsidR="0071430E" w:rsidRPr="00AB2A32" w:rsidRDefault="0071430E" w:rsidP="00013F1C">
            <w:pPr>
              <w:widowControl w:val="0"/>
              <w:numPr>
                <w:ilvl w:val="0"/>
                <w:numId w:val="17"/>
              </w:numPr>
              <w:tabs>
                <w:tab w:val="left" w:pos="284"/>
                <w:tab w:val="left" w:pos="317"/>
                <w:tab w:val="left" w:pos="462"/>
              </w:tabs>
              <w:ind w:left="5" w:firstLine="0"/>
              <w:jc w:val="both"/>
              <w:rPr>
                <w:rFonts w:ascii="Times New Roman" w:eastAsia="Times New Roman" w:hAnsi="Times New Roman" w:cs="Times New Roman"/>
                <w:bCs/>
                <w:color w:val="000000"/>
                <w:sz w:val="22"/>
                <w:szCs w:val="22"/>
                <w:lang w:eastAsia="ru-RU"/>
              </w:rPr>
            </w:pPr>
            <w:r w:rsidRPr="00AB2A32">
              <w:rPr>
                <w:rFonts w:ascii="Times New Roman" w:eastAsia="Times New Roman" w:hAnsi="Times New Roman" w:cs="Times New Roman"/>
                <w:bCs/>
                <w:color w:val="000000"/>
                <w:sz w:val="22"/>
                <w:szCs w:val="22"/>
                <w:lang w:eastAsia="ru-RU"/>
              </w:rPr>
              <w:t>Предписания органов, осуществляющих государственный контроль (надзор) в сфере образования, отчеты об исполнении таких предписаний (</w:t>
            </w:r>
            <w:r w:rsidRPr="00AB2A32">
              <w:rPr>
                <w:rFonts w:ascii="Times New Roman" w:eastAsia="Times New Roman" w:hAnsi="Times New Roman" w:cs="Times New Roman"/>
                <w:bCs/>
                <w:i/>
                <w:color w:val="000000"/>
                <w:sz w:val="22"/>
                <w:szCs w:val="22"/>
                <w:lang w:eastAsia="ru-RU"/>
              </w:rPr>
              <w:t>при наличии</w:t>
            </w:r>
            <w:r w:rsidR="00DB7847" w:rsidRPr="00AB2A32">
              <w:rPr>
                <w:rFonts w:ascii="Times New Roman" w:eastAsia="Times New Roman" w:hAnsi="Times New Roman" w:cs="Times New Roman"/>
                <w:bCs/>
                <w:sz w:val="22"/>
                <w:szCs w:val="22"/>
                <w:lang w:eastAsia="ru-RU"/>
              </w:rPr>
              <w:t>)</w:t>
            </w:r>
            <w:r w:rsidR="00DB7847" w:rsidRPr="00AB2A32">
              <w:rPr>
                <w:rFonts w:ascii="Times New Roman" w:eastAsia="Times New Roman" w:hAnsi="Times New Roman" w:cs="Times New Roman"/>
                <w:bCs/>
                <w:sz w:val="22"/>
                <w:szCs w:val="22"/>
                <w:vertAlign w:val="superscript"/>
                <w:lang w:eastAsia="ru-RU"/>
              </w:rPr>
              <w:t xml:space="preserve"> 24</w:t>
            </w:r>
          </w:p>
        </w:tc>
        <w:tc>
          <w:tcPr>
            <w:tcW w:w="2127" w:type="dxa"/>
          </w:tcPr>
          <w:p w:rsidR="0071430E" w:rsidRPr="005F4974" w:rsidRDefault="0071430E" w:rsidP="00E417BF">
            <w:pPr>
              <w:widowControl w:val="0"/>
              <w:ind w:left="190"/>
              <w:rPr>
                <w:rFonts w:ascii="Times New Roman" w:eastAsia="Times New Roman" w:hAnsi="Times New Roman" w:cs="Times New Roman"/>
                <w:b/>
                <w:bCs/>
                <w:color w:val="000000"/>
                <w:sz w:val="22"/>
                <w:szCs w:val="22"/>
                <w:lang w:eastAsia="ru-RU"/>
              </w:rPr>
            </w:pPr>
          </w:p>
        </w:tc>
      </w:tr>
      <w:tr w:rsidR="0071430E" w:rsidRPr="005F4974" w:rsidTr="001024AA">
        <w:tc>
          <w:tcPr>
            <w:tcW w:w="7484" w:type="dxa"/>
          </w:tcPr>
          <w:p w:rsidR="0071430E" w:rsidRPr="005F4974" w:rsidRDefault="0071430E" w:rsidP="00E417BF">
            <w:pPr>
              <w:widowControl w:val="0"/>
              <w:jc w:val="right"/>
              <w:rPr>
                <w:rFonts w:ascii="Times New Roman" w:eastAsia="Times New Roman" w:hAnsi="Times New Roman" w:cs="Times New Roman"/>
                <w:b/>
                <w:bCs/>
                <w:color w:val="000000"/>
                <w:sz w:val="22"/>
                <w:szCs w:val="22"/>
                <w:lang w:eastAsia="ru-RU"/>
              </w:rPr>
            </w:pPr>
            <w:r w:rsidRPr="005F4974">
              <w:rPr>
                <w:rFonts w:ascii="Times New Roman" w:eastAsia="Times New Roman" w:hAnsi="Times New Roman" w:cs="Times New Roman"/>
                <w:b/>
                <w:bCs/>
                <w:color w:val="000000"/>
                <w:sz w:val="22"/>
                <w:szCs w:val="22"/>
                <w:lang w:eastAsia="ru-RU"/>
              </w:rPr>
              <w:t xml:space="preserve">Итого: </w:t>
            </w:r>
          </w:p>
        </w:tc>
        <w:tc>
          <w:tcPr>
            <w:tcW w:w="2127" w:type="dxa"/>
          </w:tcPr>
          <w:p w:rsidR="0071430E" w:rsidRPr="005F4974" w:rsidRDefault="0071430E" w:rsidP="00E417BF">
            <w:pPr>
              <w:widowControl w:val="0"/>
              <w:tabs>
                <w:tab w:val="left" w:pos="459"/>
              </w:tabs>
              <w:rPr>
                <w:rFonts w:ascii="Times New Roman" w:eastAsia="Calibri" w:hAnsi="Times New Roman" w:cs="Times New Roman"/>
                <w:b/>
                <w:color w:val="000000"/>
                <w:sz w:val="22"/>
                <w:szCs w:val="22"/>
                <w:lang w:eastAsia="ru-RU"/>
              </w:rPr>
            </w:pPr>
          </w:p>
        </w:tc>
      </w:tr>
    </w:tbl>
    <w:p w:rsidR="00E5205A" w:rsidRPr="00E5205A" w:rsidRDefault="00E5205A" w:rsidP="00E5205A">
      <w:pPr>
        <w:spacing w:after="200" w:line="276" w:lineRule="auto"/>
        <w:ind w:left="360"/>
        <w:contextualSpacing/>
        <w:jc w:val="both"/>
        <w:rPr>
          <w:rFonts w:ascii="Times New Roman" w:eastAsia="Calibri" w:hAnsi="Times New Roman" w:cs="Times New Roman"/>
          <w:highlight w:val="yellow"/>
        </w:rPr>
      </w:pPr>
    </w:p>
    <w:p w:rsidR="000B54CB" w:rsidRDefault="000B54CB">
      <w:pPr>
        <w:rPr>
          <w:rFonts w:ascii="Times New Roman" w:hAnsi="Times New Roman" w:cs="Times New Roman"/>
        </w:rPr>
      </w:pPr>
      <w:r>
        <w:rPr>
          <w:rFonts w:ascii="Times New Roman" w:hAnsi="Times New Roman" w:cs="Times New Roman"/>
        </w:rPr>
        <w:br w:type="page"/>
      </w:r>
    </w:p>
    <w:p w:rsidR="000B54CB" w:rsidRPr="002971C4" w:rsidRDefault="000B54CB" w:rsidP="002971C4">
      <w:pPr>
        <w:pStyle w:val="1"/>
        <w:jc w:val="right"/>
        <w:rPr>
          <w:rFonts w:ascii="Times New Roman" w:hAnsi="Times New Roman" w:cs="Times New Roman"/>
          <w:color w:val="000000" w:themeColor="text1"/>
          <w:sz w:val="24"/>
          <w:szCs w:val="24"/>
        </w:rPr>
      </w:pPr>
      <w:bookmarkStart w:id="43" w:name="_Toc60049716"/>
      <w:r w:rsidRPr="002971C4">
        <w:rPr>
          <w:rFonts w:ascii="Times New Roman" w:hAnsi="Times New Roman" w:cs="Times New Roman"/>
          <w:color w:val="000000" w:themeColor="text1"/>
          <w:sz w:val="24"/>
          <w:szCs w:val="24"/>
        </w:rPr>
        <w:lastRenderedPageBreak/>
        <w:t xml:space="preserve">Приложение </w:t>
      </w:r>
      <w:r w:rsidR="00634C77" w:rsidRPr="002971C4">
        <w:rPr>
          <w:rFonts w:ascii="Times New Roman" w:hAnsi="Times New Roman" w:cs="Times New Roman"/>
          <w:color w:val="000000" w:themeColor="text1"/>
          <w:sz w:val="24"/>
          <w:szCs w:val="24"/>
        </w:rPr>
        <w:t>3</w:t>
      </w:r>
      <w:bookmarkEnd w:id="43"/>
    </w:p>
    <w:p w:rsidR="000B54CB" w:rsidRDefault="000B54CB" w:rsidP="000B54CB">
      <w:pPr>
        <w:jc w:val="right"/>
        <w:rPr>
          <w:rFonts w:ascii="Times New Roman" w:hAnsi="Times New Roman" w:cs="Times New Roman"/>
        </w:rPr>
      </w:pPr>
    </w:p>
    <w:p w:rsidR="000B54CB" w:rsidRDefault="000B54CB" w:rsidP="000B54CB">
      <w:pPr>
        <w:rPr>
          <w:rFonts w:ascii="Times New Roman" w:hAnsi="Times New Roman" w:cs="Times New Roman"/>
          <w:b/>
        </w:rPr>
      </w:pPr>
      <w:r w:rsidRPr="00FE5492">
        <w:rPr>
          <w:rFonts w:ascii="Times New Roman" w:hAnsi="Times New Roman" w:cs="Times New Roman"/>
          <w:b/>
        </w:rPr>
        <w:t xml:space="preserve">Бланк анализа </w:t>
      </w:r>
      <w:r>
        <w:rPr>
          <w:rFonts w:ascii="Times New Roman" w:hAnsi="Times New Roman" w:cs="Times New Roman"/>
          <w:b/>
        </w:rPr>
        <w:t>образовательной организации по параметру 1.2.1</w:t>
      </w:r>
    </w:p>
    <w:p w:rsidR="000B54CB" w:rsidRPr="00FE5492" w:rsidRDefault="000B54CB" w:rsidP="000B54CB">
      <w:pPr>
        <w:rPr>
          <w:rFonts w:ascii="Times New Roman" w:hAnsi="Times New Roman" w:cs="Times New Roman"/>
          <w:b/>
        </w:rPr>
      </w:pPr>
      <w:r>
        <w:rPr>
          <w:rFonts w:ascii="Times New Roman" w:hAnsi="Times New Roman" w:cs="Times New Roman"/>
          <w:b/>
        </w:rPr>
        <w:t>«Н</w:t>
      </w:r>
      <w:r w:rsidRPr="00D36F9F">
        <w:rPr>
          <w:rFonts w:ascii="Times New Roman" w:hAnsi="Times New Roman" w:cs="Times New Roman"/>
          <w:b/>
        </w:rPr>
        <w:t>аличи</w:t>
      </w:r>
      <w:r>
        <w:rPr>
          <w:rFonts w:ascii="Times New Roman" w:hAnsi="Times New Roman" w:cs="Times New Roman"/>
          <w:b/>
        </w:rPr>
        <w:t>е</w:t>
      </w:r>
      <w:r w:rsidRPr="00D36F9F">
        <w:rPr>
          <w:rFonts w:ascii="Times New Roman" w:hAnsi="Times New Roman" w:cs="Times New Roman"/>
          <w:b/>
        </w:rPr>
        <w:t xml:space="preserve"> на официальном сайте организации (учреждения) информации о</w:t>
      </w:r>
      <w:r>
        <w:rPr>
          <w:rFonts w:ascii="Times New Roman" w:hAnsi="Times New Roman" w:cs="Times New Roman"/>
          <w:b/>
        </w:rPr>
        <w:t xml:space="preserve"> </w:t>
      </w:r>
      <w:r w:rsidRPr="00D36F9F">
        <w:rPr>
          <w:rFonts w:ascii="Times New Roman" w:hAnsi="Times New Roman" w:cs="Times New Roman"/>
          <w:b/>
        </w:rPr>
        <w:t>дистанционных способах обратной связи и взаимодействия с получателями услуг и их функционирование</w:t>
      </w:r>
      <w:r>
        <w:rPr>
          <w:rFonts w:ascii="Times New Roman" w:hAnsi="Times New Roman" w:cs="Times New Roman"/>
          <w:b/>
        </w:rPr>
        <w:t>»</w:t>
      </w:r>
    </w:p>
    <w:tbl>
      <w:tblPr>
        <w:tblStyle w:val="a6"/>
        <w:tblW w:w="0" w:type="auto"/>
        <w:tblLook w:val="04A0" w:firstRow="1" w:lastRow="0" w:firstColumn="1" w:lastColumn="0" w:noHBand="0" w:noVBand="1"/>
      </w:tblPr>
      <w:tblGrid>
        <w:gridCol w:w="3191"/>
        <w:gridCol w:w="6154"/>
      </w:tblGrid>
      <w:tr w:rsidR="000B54CB" w:rsidRPr="00FE5492" w:rsidTr="000E2A94">
        <w:tc>
          <w:tcPr>
            <w:tcW w:w="3227" w:type="dxa"/>
          </w:tcPr>
          <w:p w:rsidR="000B54CB" w:rsidRPr="00FE5492" w:rsidRDefault="000B54CB" w:rsidP="000E2A94">
            <w:pPr>
              <w:rPr>
                <w:rFonts w:ascii="Times New Roman" w:hAnsi="Times New Roman" w:cs="Times New Roman"/>
                <w:b/>
              </w:rPr>
            </w:pPr>
            <w:r w:rsidRPr="00FE5492">
              <w:rPr>
                <w:rFonts w:ascii="Times New Roman" w:hAnsi="Times New Roman" w:cs="Times New Roman"/>
                <w:b/>
              </w:rPr>
              <w:t>Наименование образовательной организации</w:t>
            </w:r>
          </w:p>
        </w:tc>
        <w:tc>
          <w:tcPr>
            <w:tcW w:w="6344" w:type="dxa"/>
          </w:tcPr>
          <w:p w:rsidR="000B54CB" w:rsidRPr="00FE5492" w:rsidRDefault="000B54CB" w:rsidP="000E2A94">
            <w:pPr>
              <w:rPr>
                <w:rFonts w:ascii="Times New Roman" w:hAnsi="Times New Roman" w:cs="Times New Roman"/>
                <w:b/>
              </w:rPr>
            </w:pPr>
          </w:p>
        </w:tc>
      </w:tr>
      <w:tr w:rsidR="000B54CB" w:rsidRPr="00FE5492" w:rsidTr="000E2A94">
        <w:tc>
          <w:tcPr>
            <w:tcW w:w="3227" w:type="dxa"/>
          </w:tcPr>
          <w:p w:rsidR="000B54CB" w:rsidRPr="00FE5492" w:rsidRDefault="000B54CB" w:rsidP="000E2A94">
            <w:pPr>
              <w:rPr>
                <w:rFonts w:ascii="Times New Roman" w:hAnsi="Times New Roman" w:cs="Times New Roman"/>
                <w:b/>
              </w:rPr>
            </w:pPr>
            <w:r w:rsidRPr="00FE5492">
              <w:rPr>
                <w:rFonts w:ascii="Times New Roman" w:hAnsi="Times New Roman" w:cs="Times New Roman"/>
                <w:b/>
              </w:rPr>
              <w:t>Адрес сайта</w:t>
            </w:r>
          </w:p>
        </w:tc>
        <w:tc>
          <w:tcPr>
            <w:tcW w:w="6344" w:type="dxa"/>
          </w:tcPr>
          <w:p w:rsidR="000B54CB" w:rsidRPr="00FE5492" w:rsidRDefault="000B54CB" w:rsidP="000E2A94">
            <w:pPr>
              <w:rPr>
                <w:rFonts w:ascii="Times New Roman" w:hAnsi="Times New Roman" w:cs="Times New Roman"/>
                <w:b/>
              </w:rPr>
            </w:pPr>
          </w:p>
        </w:tc>
      </w:tr>
    </w:tbl>
    <w:p w:rsidR="000B54CB" w:rsidRDefault="000B54CB" w:rsidP="000B54CB">
      <w:pP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7007"/>
        <w:gridCol w:w="2338"/>
      </w:tblGrid>
      <w:tr w:rsidR="000B54CB" w:rsidRPr="00D36F9F" w:rsidTr="000B54CB">
        <w:tc>
          <w:tcPr>
            <w:tcW w:w="7233" w:type="dxa"/>
          </w:tcPr>
          <w:p w:rsidR="000B54CB" w:rsidRPr="00D36F9F" w:rsidRDefault="000B54CB" w:rsidP="000E2A94">
            <w:pPr>
              <w:rPr>
                <w:rFonts w:ascii="Times New Roman" w:hAnsi="Times New Roman" w:cs="Times New Roman"/>
                <w:b/>
              </w:rPr>
            </w:pPr>
            <w:r w:rsidRPr="00D36F9F">
              <w:rPr>
                <w:rFonts w:ascii="Times New Roman" w:hAnsi="Times New Roman" w:cs="Times New Roman"/>
                <w:b/>
              </w:rPr>
              <w:t xml:space="preserve">Показатель </w:t>
            </w:r>
          </w:p>
        </w:tc>
        <w:tc>
          <w:tcPr>
            <w:tcW w:w="2338" w:type="dxa"/>
          </w:tcPr>
          <w:p w:rsidR="000B54CB" w:rsidRPr="00D36F9F" w:rsidRDefault="000B54CB" w:rsidP="000E2A94">
            <w:pPr>
              <w:rPr>
                <w:rFonts w:ascii="Times New Roman" w:hAnsi="Times New Roman" w:cs="Times New Roman"/>
                <w:b/>
              </w:rPr>
            </w:pPr>
            <w:r w:rsidRPr="00D36F9F">
              <w:rPr>
                <w:rFonts w:ascii="Times New Roman" w:eastAsia="Times New Roman" w:hAnsi="Times New Roman" w:cs="Times New Roman"/>
                <w:b/>
                <w:color w:val="000000"/>
                <w:lang w:eastAsia="ru-RU"/>
              </w:rPr>
              <w:t>Наличие (+)/ отсутствие</w:t>
            </w:r>
            <w:r>
              <w:rPr>
                <w:rFonts w:ascii="Times New Roman" w:eastAsia="Times New Roman" w:hAnsi="Times New Roman" w:cs="Times New Roman"/>
                <w:b/>
                <w:color w:val="000000"/>
                <w:lang w:eastAsia="ru-RU"/>
              </w:rPr>
              <w:t xml:space="preserve"> либо не функционирование</w:t>
            </w:r>
            <w:r w:rsidRPr="00D36F9F">
              <w:rPr>
                <w:rFonts w:ascii="Times New Roman" w:eastAsia="Times New Roman" w:hAnsi="Times New Roman" w:cs="Times New Roman"/>
                <w:b/>
                <w:color w:val="000000"/>
                <w:lang w:eastAsia="ru-RU"/>
              </w:rPr>
              <w:t xml:space="preserve"> (-)</w:t>
            </w:r>
          </w:p>
        </w:tc>
      </w:tr>
      <w:tr w:rsidR="000B54CB" w:rsidRPr="00D36F9F" w:rsidTr="000B54CB">
        <w:tc>
          <w:tcPr>
            <w:tcW w:w="7233" w:type="dxa"/>
          </w:tcPr>
          <w:p w:rsidR="000B54CB" w:rsidRPr="00326CC6" w:rsidRDefault="000B54CB" w:rsidP="000E2A94">
            <w:pPr>
              <w:pStyle w:val="23"/>
              <w:jc w:val="left"/>
              <w:rPr>
                <w:rFonts w:ascii="Times New Roman" w:hAnsi="Times New Roman"/>
                <w:color w:val="000000"/>
                <w:sz w:val="24"/>
                <w:szCs w:val="24"/>
                <w:lang w:eastAsia="ru-RU"/>
              </w:rPr>
            </w:pPr>
            <w:r w:rsidRPr="00326CC6">
              <w:rPr>
                <w:rFonts w:ascii="Times New Roman" w:hAnsi="Times New Roman"/>
                <w:color w:val="000000"/>
                <w:sz w:val="24"/>
                <w:szCs w:val="24"/>
                <w:lang w:eastAsia="ru-RU"/>
              </w:rPr>
              <w:t>Абонентск</w:t>
            </w:r>
            <w:r>
              <w:rPr>
                <w:rFonts w:ascii="Times New Roman" w:hAnsi="Times New Roman"/>
                <w:color w:val="000000"/>
                <w:sz w:val="24"/>
                <w:szCs w:val="24"/>
                <w:lang w:eastAsia="ru-RU"/>
              </w:rPr>
              <w:t xml:space="preserve">ий </w:t>
            </w:r>
            <w:r w:rsidRPr="00326CC6">
              <w:rPr>
                <w:rFonts w:ascii="Times New Roman" w:hAnsi="Times New Roman"/>
                <w:color w:val="000000"/>
                <w:sz w:val="24"/>
                <w:szCs w:val="24"/>
                <w:lang w:eastAsia="ru-RU"/>
              </w:rPr>
              <w:t>номер телефона</w:t>
            </w:r>
            <w:r>
              <w:rPr>
                <w:rFonts w:ascii="Times New Roman" w:hAnsi="Times New Roman"/>
                <w:color w:val="000000"/>
                <w:sz w:val="24"/>
                <w:szCs w:val="24"/>
                <w:lang w:eastAsia="ru-RU"/>
              </w:rPr>
              <w:t xml:space="preserve"> образовательной организации</w:t>
            </w:r>
          </w:p>
          <w:p w:rsidR="000B54CB" w:rsidRPr="00D36F9F" w:rsidRDefault="000B54CB" w:rsidP="000E2A94">
            <w:pPr>
              <w:jc w:val="both"/>
              <w:rPr>
                <w:rFonts w:ascii="Times New Roman" w:hAnsi="Times New Roman" w:cs="Times New Roman"/>
              </w:rPr>
            </w:pPr>
          </w:p>
        </w:tc>
        <w:tc>
          <w:tcPr>
            <w:tcW w:w="2338" w:type="dxa"/>
          </w:tcPr>
          <w:p w:rsidR="000B54CB" w:rsidRPr="00D36F9F" w:rsidRDefault="000B54CB" w:rsidP="000E2A94">
            <w:pPr>
              <w:jc w:val="both"/>
              <w:rPr>
                <w:rFonts w:ascii="Times New Roman" w:hAnsi="Times New Roman" w:cs="Times New Roman"/>
              </w:rPr>
            </w:pPr>
          </w:p>
        </w:tc>
      </w:tr>
      <w:tr w:rsidR="000B54CB" w:rsidRPr="00D36F9F" w:rsidTr="000B54CB">
        <w:tc>
          <w:tcPr>
            <w:tcW w:w="7233" w:type="dxa"/>
          </w:tcPr>
          <w:p w:rsidR="000B54CB" w:rsidRPr="00D36F9F" w:rsidRDefault="000B54CB" w:rsidP="000E2A94">
            <w:pPr>
              <w:jc w:val="both"/>
              <w:rPr>
                <w:rFonts w:ascii="Times New Roman" w:hAnsi="Times New Roman" w:cs="Times New Roman"/>
              </w:rPr>
            </w:pPr>
            <w:r w:rsidRPr="00326CC6">
              <w:rPr>
                <w:rFonts w:ascii="Times New Roman" w:hAnsi="Times New Roman"/>
                <w:color w:val="000000"/>
                <w:lang w:eastAsia="ru-RU"/>
              </w:rPr>
              <w:t>Адрес</w:t>
            </w:r>
            <w:r>
              <w:rPr>
                <w:rFonts w:ascii="Times New Roman" w:hAnsi="Times New Roman"/>
                <w:color w:val="000000"/>
                <w:lang w:eastAsia="ru-RU"/>
              </w:rPr>
              <w:t xml:space="preserve"> </w:t>
            </w:r>
            <w:r w:rsidRPr="00326CC6">
              <w:rPr>
                <w:rFonts w:ascii="Times New Roman" w:hAnsi="Times New Roman"/>
                <w:color w:val="000000"/>
                <w:lang w:eastAsia="ru-RU"/>
              </w:rPr>
              <w:t xml:space="preserve"> электронной почты</w:t>
            </w:r>
            <w:r>
              <w:rPr>
                <w:rFonts w:ascii="Times New Roman" w:hAnsi="Times New Roman"/>
                <w:color w:val="000000"/>
                <w:lang w:eastAsia="ru-RU"/>
              </w:rPr>
              <w:t xml:space="preserve"> образовательной организации</w:t>
            </w:r>
          </w:p>
        </w:tc>
        <w:tc>
          <w:tcPr>
            <w:tcW w:w="2338" w:type="dxa"/>
          </w:tcPr>
          <w:p w:rsidR="000B54CB" w:rsidRPr="00D36F9F" w:rsidRDefault="000B54CB" w:rsidP="000E2A94">
            <w:pPr>
              <w:jc w:val="both"/>
              <w:rPr>
                <w:rFonts w:ascii="Times New Roman" w:hAnsi="Times New Roman" w:cs="Times New Roman"/>
              </w:rPr>
            </w:pPr>
          </w:p>
        </w:tc>
      </w:tr>
      <w:tr w:rsidR="000B54CB" w:rsidRPr="00D36F9F" w:rsidTr="000B54CB">
        <w:tc>
          <w:tcPr>
            <w:tcW w:w="7233" w:type="dxa"/>
          </w:tcPr>
          <w:p w:rsidR="000B54CB" w:rsidRPr="00D36F9F" w:rsidRDefault="000B54CB" w:rsidP="000E2A94">
            <w:pPr>
              <w:jc w:val="both"/>
              <w:rPr>
                <w:rFonts w:ascii="Times New Roman" w:hAnsi="Times New Roman" w:cs="Times New Roman"/>
              </w:rPr>
            </w:pPr>
            <w:r w:rsidRPr="00326CC6">
              <w:rPr>
                <w:rFonts w:ascii="Times New Roman" w:hAnsi="Times New Roman"/>
                <w:color w:val="000000"/>
                <w:lang w:eastAsia="ru-RU"/>
              </w:rPr>
              <w:t>Электронны</w:t>
            </w:r>
            <w:r>
              <w:rPr>
                <w:rFonts w:ascii="Times New Roman" w:hAnsi="Times New Roman"/>
                <w:color w:val="000000"/>
                <w:lang w:eastAsia="ru-RU"/>
              </w:rPr>
              <w:t xml:space="preserve">е </w:t>
            </w:r>
            <w:r w:rsidRPr="00326CC6">
              <w:rPr>
                <w:rFonts w:ascii="Times New Roman" w:hAnsi="Times New Roman"/>
                <w:color w:val="000000"/>
                <w:lang w:eastAsia="ru-RU"/>
              </w:rPr>
              <w:t xml:space="preserve"> сервис</w:t>
            </w:r>
            <w:r>
              <w:rPr>
                <w:rFonts w:ascii="Times New Roman" w:hAnsi="Times New Roman"/>
                <w:color w:val="000000"/>
                <w:lang w:eastAsia="ru-RU"/>
              </w:rPr>
              <w:t>ы</w:t>
            </w:r>
            <w:r w:rsidRPr="00326CC6">
              <w:rPr>
                <w:rFonts w:ascii="Times New Roman" w:hAnsi="Times New Roman"/>
                <w:color w:val="000000"/>
                <w:lang w:eastAsia="ru-RU"/>
              </w:rPr>
              <w:t xml:space="preserve"> (для подачи электронного обращения (жалобы, предложения), получения консультации по оказываемым услугам и иных)</w:t>
            </w:r>
          </w:p>
        </w:tc>
        <w:tc>
          <w:tcPr>
            <w:tcW w:w="2338" w:type="dxa"/>
          </w:tcPr>
          <w:p w:rsidR="000B54CB" w:rsidRPr="00D36F9F" w:rsidRDefault="000B54CB" w:rsidP="000E2A94">
            <w:pPr>
              <w:jc w:val="both"/>
              <w:rPr>
                <w:rFonts w:ascii="Times New Roman" w:hAnsi="Times New Roman" w:cs="Times New Roman"/>
              </w:rPr>
            </w:pPr>
          </w:p>
        </w:tc>
      </w:tr>
      <w:tr w:rsidR="000B54CB" w:rsidRPr="00D36F9F" w:rsidTr="000B54CB">
        <w:tc>
          <w:tcPr>
            <w:tcW w:w="7233" w:type="dxa"/>
          </w:tcPr>
          <w:p w:rsidR="000B54CB" w:rsidRPr="00D36F9F" w:rsidRDefault="000B54CB" w:rsidP="000E2A94">
            <w:pPr>
              <w:jc w:val="both"/>
              <w:rPr>
                <w:rFonts w:ascii="Times New Roman" w:hAnsi="Times New Roman" w:cs="Times New Roman"/>
              </w:rPr>
            </w:pPr>
            <w:r>
              <w:rPr>
                <w:rFonts w:ascii="Times New Roman" w:hAnsi="Times New Roman"/>
                <w:color w:val="000000"/>
                <w:lang w:eastAsia="ru-RU"/>
              </w:rPr>
              <w:t xml:space="preserve">Раздел </w:t>
            </w:r>
            <w:r w:rsidRPr="00326CC6">
              <w:rPr>
                <w:rFonts w:ascii="Times New Roman" w:hAnsi="Times New Roman"/>
                <w:color w:val="000000"/>
                <w:lang w:eastAsia="ru-RU"/>
              </w:rPr>
              <w:t xml:space="preserve"> официального сайта «Часто задаваемые вопросы»</w:t>
            </w:r>
          </w:p>
        </w:tc>
        <w:tc>
          <w:tcPr>
            <w:tcW w:w="2338" w:type="dxa"/>
          </w:tcPr>
          <w:p w:rsidR="000B54CB" w:rsidRPr="00D36F9F" w:rsidRDefault="000B54CB" w:rsidP="000E2A94">
            <w:pPr>
              <w:jc w:val="both"/>
              <w:rPr>
                <w:rFonts w:ascii="Times New Roman" w:hAnsi="Times New Roman" w:cs="Times New Roman"/>
              </w:rPr>
            </w:pPr>
          </w:p>
        </w:tc>
      </w:tr>
      <w:tr w:rsidR="000B54CB" w:rsidRPr="00D36F9F" w:rsidTr="000B54CB">
        <w:tc>
          <w:tcPr>
            <w:tcW w:w="7233" w:type="dxa"/>
          </w:tcPr>
          <w:p w:rsidR="000B54CB" w:rsidRPr="00D36F9F" w:rsidRDefault="000B54CB" w:rsidP="000E2A94">
            <w:pPr>
              <w:jc w:val="both"/>
              <w:rPr>
                <w:rFonts w:ascii="Times New Roman" w:hAnsi="Times New Roman" w:cs="Times New Roman"/>
              </w:rPr>
            </w:pPr>
            <w:r w:rsidRPr="00326CC6">
              <w:rPr>
                <w:rFonts w:ascii="Times New Roman" w:hAnsi="Times New Roman"/>
                <w:color w:val="000000"/>
                <w:lang w:eastAsia="ru-RU"/>
              </w:rPr>
              <w:t>Техническ</w:t>
            </w:r>
            <w:r>
              <w:rPr>
                <w:rFonts w:ascii="Times New Roman" w:hAnsi="Times New Roman"/>
                <w:color w:val="000000"/>
                <w:lang w:eastAsia="ru-RU"/>
              </w:rPr>
              <w:t xml:space="preserve">ая </w:t>
            </w:r>
            <w:r w:rsidRPr="00326CC6">
              <w:rPr>
                <w:rFonts w:ascii="Times New Roman" w:hAnsi="Times New Roman"/>
                <w:color w:val="000000"/>
                <w:lang w:eastAsia="ru-RU"/>
              </w:rPr>
              <w:t xml:space="preserve"> возможност</w:t>
            </w:r>
            <w:r>
              <w:rPr>
                <w:rFonts w:ascii="Times New Roman" w:hAnsi="Times New Roman"/>
                <w:color w:val="000000"/>
                <w:lang w:eastAsia="ru-RU"/>
              </w:rPr>
              <w:t>ь</w:t>
            </w:r>
            <w:r w:rsidRPr="00326CC6">
              <w:rPr>
                <w:rFonts w:ascii="Times New Roman" w:hAnsi="Times New Roman"/>
                <w:color w:val="000000"/>
                <w:lang w:eastAsia="ru-RU"/>
              </w:rPr>
              <w:t xml:space="preserve">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2338" w:type="dxa"/>
          </w:tcPr>
          <w:p w:rsidR="000B54CB" w:rsidRPr="00D36F9F" w:rsidRDefault="000B54CB" w:rsidP="000E2A94">
            <w:pPr>
              <w:jc w:val="both"/>
              <w:rPr>
                <w:rFonts w:ascii="Times New Roman" w:hAnsi="Times New Roman" w:cs="Times New Roman"/>
              </w:rPr>
            </w:pPr>
          </w:p>
        </w:tc>
      </w:tr>
      <w:tr w:rsidR="000B54CB" w:rsidRPr="00D36F9F" w:rsidTr="000B54CB">
        <w:tc>
          <w:tcPr>
            <w:tcW w:w="7233" w:type="dxa"/>
          </w:tcPr>
          <w:p w:rsidR="000B54CB" w:rsidRPr="00D36F9F" w:rsidRDefault="000B54CB" w:rsidP="000E2A94">
            <w:pPr>
              <w:jc w:val="both"/>
              <w:rPr>
                <w:rFonts w:ascii="Times New Roman" w:hAnsi="Times New Roman" w:cs="Times New Roman"/>
              </w:rPr>
            </w:pPr>
            <w:r w:rsidRPr="00326CC6">
              <w:rPr>
                <w:rFonts w:ascii="Times New Roman" w:hAnsi="Times New Roman"/>
                <w:color w:val="000000"/>
                <w:lang w:eastAsia="ru-RU"/>
              </w:rPr>
              <w:t>Ино</w:t>
            </w:r>
            <w:r>
              <w:rPr>
                <w:rFonts w:ascii="Times New Roman" w:hAnsi="Times New Roman"/>
                <w:color w:val="000000"/>
                <w:lang w:eastAsia="ru-RU"/>
              </w:rPr>
              <w:t xml:space="preserve">й </w:t>
            </w:r>
            <w:r w:rsidRPr="00326CC6">
              <w:rPr>
                <w:rFonts w:ascii="Times New Roman" w:hAnsi="Times New Roman"/>
                <w:color w:val="000000"/>
                <w:lang w:eastAsia="ru-RU"/>
              </w:rPr>
              <w:t>дистанционн</w:t>
            </w:r>
            <w:r>
              <w:rPr>
                <w:rFonts w:ascii="Times New Roman" w:hAnsi="Times New Roman"/>
                <w:color w:val="000000"/>
                <w:lang w:eastAsia="ru-RU"/>
              </w:rPr>
              <w:t>ый способ</w:t>
            </w:r>
            <w:r w:rsidRPr="00326CC6">
              <w:rPr>
                <w:rFonts w:ascii="Times New Roman" w:hAnsi="Times New Roman"/>
                <w:color w:val="000000"/>
                <w:lang w:eastAsia="ru-RU"/>
              </w:rPr>
              <w:t xml:space="preserve"> взаимодействия</w:t>
            </w:r>
          </w:p>
        </w:tc>
        <w:tc>
          <w:tcPr>
            <w:tcW w:w="2338" w:type="dxa"/>
          </w:tcPr>
          <w:p w:rsidR="000B54CB" w:rsidRPr="00D36F9F" w:rsidRDefault="000B54CB" w:rsidP="000E2A94">
            <w:pPr>
              <w:jc w:val="both"/>
              <w:rPr>
                <w:rFonts w:ascii="Times New Roman" w:hAnsi="Times New Roman" w:cs="Times New Roman"/>
              </w:rPr>
            </w:pPr>
          </w:p>
        </w:tc>
      </w:tr>
    </w:tbl>
    <w:p w:rsidR="000B54CB" w:rsidRDefault="000B54CB" w:rsidP="000B54CB">
      <w:pPr>
        <w:jc w:val="both"/>
        <w:rPr>
          <w:rFonts w:ascii="Times New Roman" w:hAnsi="Times New Roman" w:cs="Times New Roman"/>
          <w:b/>
          <w:sz w:val="28"/>
          <w:szCs w:val="28"/>
        </w:rPr>
      </w:pPr>
    </w:p>
    <w:p w:rsidR="000B54CB" w:rsidRDefault="000B54CB" w:rsidP="000B54CB">
      <w:pPr>
        <w:rPr>
          <w:rFonts w:ascii="Times New Roman" w:hAnsi="Times New Roman" w:cs="Times New Roman"/>
          <w:b/>
        </w:rPr>
      </w:pPr>
    </w:p>
    <w:p w:rsidR="00DA52FF" w:rsidRDefault="00DA52FF">
      <w:pPr>
        <w:rPr>
          <w:rFonts w:ascii="Times New Roman" w:hAnsi="Times New Roman" w:cs="Times New Roman"/>
        </w:rPr>
      </w:pPr>
      <w:r>
        <w:rPr>
          <w:rFonts w:ascii="Times New Roman" w:hAnsi="Times New Roman" w:cs="Times New Roman"/>
        </w:rPr>
        <w:br w:type="page"/>
      </w:r>
    </w:p>
    <w:p w:rsidR="00DA52FF" w:rsidRPr="002971C4" w:rsidRDefault="00DA52FF" w:rsidP="002971C4">
      <w:pPr>
        <w:pStyle w:val="1"/>
        <w:jc w:val="right"/>
        <w:rPr>
          <w:rFonts w:ascii="Times New Roman" w:hAnsi="Times New Roman" w:cs="Times New Roman"/>
          <w:color w:val="000000" w:themeColor="text1"/>
          <w:sz w:val="24"/>
          <w:szCs w:val="24"/>
        </w:rPr>
      </w:pPr>
      <w:bookmarkStart w:id="44" w:name="_Toc60049717"/>
      <w:r w:rsidRPr="002971C4">
        <w:rPr>
          <w:rFonts w:ascii="Times New Roman" w:hAnsi="Times New Roman" w:cs="Times New Roman"/>
          <w:color w:val="000000" w:themeColor="text1"/>
          <w:sz w:val="24"/>
          <w:szCs w:val="24"/>
        </w:rPr>
        <w:lastRenderedPageBreak/>
        <w:t xml:space="preserve">Приложение </w:t>
      </w:r>
      <w:r w:rsidR="00634C77" w:rsidRPr="002971C4">
        <w:rPr>
          <w:rFonts w:ascii="Times New Roman" w:hAnsi="Times New Roman" w:cs="Times New Roman"/>
          <w:color w:val="000000" w:themeColor="text1"/>
          <w:sz w:val="24"/>
          <w:szCs w:val="24"/>
        </w:rPr>
        <w:t>4</w:t>
      </w:r>
      <w:bookmarkEnd w:id="44"/>
    </w:p>
    <w:p w:rsidR="00DA52FF" w:rsidRDefault="00DA52FF" w:rsidP="00DA52FF">
      <w:pPr>
        <w:jc w:val="right"/>
        <w:rPr>
          <w:rFonts w:ascii="Times New Roman" w:hAnsi="Times New Roman" w:cs="Times New Roman"/>
        </w:rPr>
      </w:pPr>
    </w:p>
    <w:p w:rsidR="00DA52FF" w:rsidRDefault="00DA52FF" w:rsidP="00DA52FF">
      <w:pPr>
        <w:rPr>
          <w:rFonts w:ascii="Times New Roman" w:hAnsi="Times New Roman" w:cs="Times New Roman"/>
          <w:b/>
        </w:rPr>
      </w:pPr>
      <w:r w:rsidRPr="00FE5492">
        <w:rPr>
          <w:rFonts w:ascii="Times New Roman" w:hAnsi="Times New Roman" w:cs="Times New Roman"/>
          <w:b/>
        </w:rPr>
        <w:t xml:space="preserve">Бланк анализа </w:t>
      </w:r>
      <w:r>
        <w:rPr>
          <w:rFonts w:ascii="Times New Roman" w:hAnsi="Times New Roman" w:cs="Times New Roman"/>
          <w:b/>
        </w:rPr>
        <w:t xml:space="preserve">образовательной организации по параметру </w:t>
      </w:r>
      <w:r w:rsidR="00661C2B">
        <w:rPr>
          <w:rFonts w:ascii="Times New Roman" w:hAnsi="Times New Roman" w:cs="Times New Roman"/>
          <w:b/>
        </w:rPr>
        <w:t>2.1.1</w:t>
      </w:r>
    </w:p>
    <w:p w:rsidR="002B6FC6" w:rsidRDefault="002B6FC6" w:rsidP="002B6FC6">
      <w:pPr>
        <w:rPr>
          <w:rFonts w:ascii="Times New Roman" w:hAnsi="Times New Roman" w:cs="Times New Roman"/>
          <w:b/>
        </w:rPr>
      </w:pPr>
      <w:r>
        <w:rPr>
          <w:rFonts w:ascii="Times New Roman" w:hAnsi="Times New Roman" w:cs="Times New Roman"/>
          <w:b/>
        </w:rPr>
        <w:t>«Н</w:t>
      </w:r>
      <w:r w:rsidRPr="007C34F4">
        <w:rPr>
          <w:rFonts w:ascii="Times New Roman" w:hAnsi="Times New Roman" w:cs="Times New Roman"/>
          <w:b/>
        </w:rPr>
        <w:t>аличи</w:t>
      </w:r>
      <w:r>
        <w:rPr>
          <w:rFonts w:ascii="Times New Roman" w:hAnsi="Times New Roman" w:cs="Times New Roman"/>
          <w:b/>
        </w:rPr>
        <w:t xml:space="preserve">е </w:t>
      </w:r>
      <w:r w:rsidRPr="007C34F4">
        <w:rPr>
          <w:rFonts w:ascii="Times New Roman" w:hAnsi="Times New Roman" w:cs="Times New Roman"/>
          <w:b/>
        </w:rPr>
        <w:t xml:space="preserve"> в организации комфортных</w:t>
      </w:r>
      <w:r>
        <w:rPr>
          <w:rFonts w:ascii="Times New Roman" w:hAnsi="Times New Roman" w:cs="Times New Roman"/>
          <w:b/>
        </w:rPr>
        <w:t xml:space="preserve"> </w:t>
      </w:r>
      <w:r w:rsidRPr="007C34F4">
        <w:rPr>
          <w:rFonts w:ascii="Times New Roman" w:hAnsi="Times New Roman" w:cs="Times New Roman"/>
          <w:b/>
        </w:rPr>
        <w:t>условий, в которых осуществляется образовательная деятельность</w:t>
      </w:r>
      <w:r>
        <w:rPr>
          <w:rFonts w:ascii="Times New Roman" w:hAnsi="Times New Roman" w:cs="Times New Roman"/>
          <w:b/>
        </w:rPr>
        <w:t>»</w:t>
      </w:r>
    </w:p>
    <w:p w:rsidR="002B6FC6" w:rsidRPr="00FE5492" w:rsidRDefault="002B6FC6" w:rsidP="002B6FC6">
      <w:pPr>
        <w:rPr>
          <w:rFonts w:ascii="Times New Roman" w:hAnsi="Times New Roman" w:cs="Times New Roman"/>
          <w:b/>
        </w:rPr>
      </w:pPr>
    </w:p>
    <w:tbl>
      <w:tblPr>
        <w:tblStyle w:val="a6"/>
        <w:tblW w:w="0" w:type="auto"/>
        <w:tblLook w:val="04A0" w:firstRow="1" w:lastRow="0" w:firstColumn="1" w:lastColumn="0" w:noHBand="0" w:noVBand="1"/>
      </w:tblPr>
      <w:tblGrid>
        <w:gridCol w:w="3191"/>
        <w:gridCol w:w="6154"/>
      </w:tblGrid>
      <w:tr w:rsidR="002B6FC6" w:rsidRPr="00FE5492" w:rsidTr="000E2A94">
        <w:tc>
          <w:tcPr>
            <w:tcW w:w="3227" w:type="dxa"/>
          </w:tcPr>
          <w:p w:rsidR="002B6FC6" w:rsidRPr="00FE5492" w:rsidRDefault="002B6FC6" w:rsidP="000E2A94">
            <w:pPr>
              <w:rPr>
                <w:rFonts w:ascii="Times New Roman" w:hAnsi="Times New Roman" w:cs="Times New Roman"/>
                <w:b/>
              </w:rPr>
            </w:pPr>
            <w:r w:rsidRPr="00FE5492">
              <w:rPr>
                <w:rFonts w:ascii="Times New Roman" w:hAnsi="Times New Roman" w:cs="Times New Roman"/>
                <w:b/>
              </w:rPr>
              <w:t>Наименование образовательной организации</w:t>
            </w:r>
          </w:p>
        </w:tc>
        <w:tc>
          <w:tcPr>
            <w:tcW w:w="6344" w:type="dxa"/>
          </w:tcPr>
          <w:p w:rsidR="002B6FC6" w:rsidRPr="00FE5492" w:rsidRDefault="002B6FC6" w:rsidP="000E2A94">
            <w:pPr>
              <w:rPr>
                <w:rFonts w:ascii="Times New Roman" w:hAnsi="Times New Roman" w:cs="Times New Roman"/>
                <w:b/>
              </w:rPr>
            </w:pPr>
          </w:p>
        </w:tc>
      </w:tr>
    </w:tbl>
    <w:p w:rsidR="002B6FC6" w:rsidRDefault="002B6FC6" w:rsidP="002B6FC6"/>
    <w:tbl>
      <w:tblPr>
        <w:tblStyle w:val="a6"/>
        <w:tblW w:w="0" w:type="auto"/>
        <w:tblLook w:val="04A0" w:firstRow="1" w:lastRow="0" w:firstColumn="1" w:lastColumn="0" w:noHBand="0" w:noVBand="1"/>
      </w:tblPr>
      <w:tblGrid>
        <w:gridCol w:w="7553"/>
        <w:gridCol w:w="1792"/>
      </w:tblGrid>
      <w:tr w:rsidR="002B6FC6" w:rsidRPr="00D36F9F" w:rsidTr="000E2A94">
        <w:tc>
          <w:tcPr>
            <w:tcW w:w="7763" w:type="dxa"/>
          </w:tcPr>
          <w:p w:rsidR="002B6FC6" w:rsidRPr="00D36F9F" w:rsidRDefault="002B6FC6" w:rsidP="000E2A94">
            <w:pPr>
              <w:rPr>
                <w:rFonts w:ascii="Times New Roman" w:hAnsi="Times New Roman" w:cs="Times New Roman"/>
                <w:b/>
              </w:rPr>
            </w:pPr>
            <w:r w:rsidRPr="00D36F9F">
              <w:rPr>
                <w:rFonts w:ascii="Times New Roman" w:hAnsi="Times New Roman" w:cs="Times New Roman"/>
                <w:b/>
              </w:rPr>
              <w:t xml:space="preserve">Показатель </w:t>
            </w:r>
          </w:p>
        </w:tc>
        <w:tc>
          <w:tcPr>
            <w:tcW w:w="1808" w:type="dxa"/>
          </w:tcPr>
          <w:p w:rsidR="002B6FC6" w:rsidRPr="00D36F9F" w:rsidRDefault="002B6FC6" w:rsidP="000E2A94">
            <w:pPr>
              <w:rPr>
                <w:rFonts w:ascii="Times New Roman" w:hAnsi="Times New Roman" w:cs="Times New Roman"/>
                <w:b/>
              </w:rPr>
            </w:pPr>
            <w:r w:rsidRPr="00D36F9F">
              <w:rPr>
                <w:rFonts w:ascii="Times New Roman" w:eastAsia="Times New Roman" w:hAnsi="Times New Roman" w:cs="Times New Roman"/>
                <w:b/>
                <w:color w:val="000000"/>
                <w:lang w:eastAsia="ru-RU"/>
              </w:rPr>
              <w:t>Наличие (+)/ отсутствие (-)</w:t>
            </w: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7C34F4">
              <w:rPr>
                <w:rFonts w:ascii="Times New Roman" w:eastAsia="Times New Roman" w:hAnsi="Times New Roman" w:cs="Times New Roman"/>
                <w:color w:val="000000"/>
                <w:lang w:eastAsia="ru-RU"/>
              </w:rPr>
              <w:t>Наличие комфортной зоны для переодевания ребенка и ожидания родителей</w:t>
            </w:r>
          </w:p>
        </w:tc>
        <w:tc>
          <w:tcPr>
            <w:tcW w:w="1808" w:type="dxa"/>
          </w:tcPr>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7C34F4">
              <w:rPr>
                <w:rFonts w:ascii="Times New Roman" w:hAnsi="Times New Roman" w:cs="Times New Roman"/>
              </w:rPr>
              <w:t>Наличие и понятность навигации в помещении организации</w:t>
            </w: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7C34F4">
              <w:rPr>
                <w:rFonts w:ascii="Times New Roman" w:hAnsi="Times New Roman" w:cs="Times New Roman"/>
              </w:rPr>
              <w:t>Наличие и доступность питьевой воды для обучающихся</w:t>
            </w: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7C34F4">
              <w:rPr>
                <w:rFonts w:ascii="Times New Roman" w:hAnsi="Times New Roman" w:cs="Times New Roman"/>
              </w:rPr>
              <w:t>Наличие и доступность санитарно-гигиенических помещений</w:t>
            </w: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7C34F4">
              <w:rPr>
                <w:rFonts w:ascii="Times New Roman" w:hAnsi="Times New Roman" w:cs="Times New Roman"/>
              </w:rPr>
              <w:t>Удовлетворительное санитарное состояние помещений организации</w:t>
            </w: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7C34F4" w:rsidRDefault="002B6FC6" w:rsidP="002B6FC6">
            <w:pPr>
              <w:jc w:val="right"/>
              <w:rPr>
                <w:rFonts w:ascii="Times New Roman" w:hAnsi="Times New Roman" w:cs="Times New Roman"/>
              </w:rPr>
            </w:pPr>
            <w:r w:rsidRPr="00D36F9F">
              <w:rPr>
                <w:rFonts w:ascii="Times New Roman" w:hAnsi="Times New Roman" w:cs="Times New Roman"/>
                <w:b/>
              </w:rPr>
              <w:t>Итого:</w:t>
            </w:r>
          </w:p>
        </w:tc>
        <w:tc>
          <w:tcPr>
            <w:tcW w:w="1808" w:type="dxa"/>
          </w:tcPr>
          <w:p w:rsidR="002B6FC6" w:rsidRDefault="002B6FC6" w:rsidP="000E2A94">
            <w:pPr>
              <w:jc w:val="both"/>
              <w:rPr>
                <w:rFonts w:ascii="Times New Roman" w:hAnsi="Times New Roman" w:cs="Times New Roman"/>
              </w:rPr>
            </w:pPr>
          </w:p>
        </w:tc>
      </w:tr>
    </w:tbl>
    <w:p w:rsidR="002B6FC6" w:rsidRDefault="002B6FC6" w:rsidP="002B6FC6"/>
    <w:p w:rsidR="002B6FC6" w:rsidRDefault="002B6FC6" w:rsidP="00DA52FF">
      <w:pPr>
        <w:rPr>
          <w:rFonts w:ascii="Times New Roman" w:hAnsi="Times New Roman" w:cs="Times New Roman"/>
          <w:b/>
        </w:rPr>
      </w:pPr>
    </w:p>
    <w:p w:rsidR="00DA52FF" w:rsidRDefault="00DA52FF">
      <w:pPr>
        <w:rPr>
          <w:rFonts w:ascii="Times New Roman" w:hAnsi="Times New Roman" w:cs="Times New Roman"/>
        </w:rPr>
      </w:pPr>
      <w:r>
        <w:rPr>
          <w:rFonts w:ascii="Times New Roman" w:hAnsi="Times New Roman" w:cs="Times New Roman"/>
        </w:rPr>
        <w:br w:type="page"/>
      </w:r>
    </w:p>
    <w:p w:rsidR="00DA52FF" w:rsidRPr="002971C4" w:rsidRDefault="00DA52FF" w:rsidP="002971C4">
      <w:pPr>
        <w:pStyle w:val="1"/>
        <w:jc w:val="right"/>
        <w:rPr>
          <w:rFonts w:ascii="Times New Roman" w:hAnsi="Times New Roman" w:cs="Times New Roman"/>
          <w:color w:val="000000" w:themeColor="text1"/>
          <w:sz w:val="24"/>
          <w:szCs w:val="24"/>
        </w:rPr>
      </w:pPr>
      <w:bookmarkStart w:id="45" w:name="_Toc60049718"/>
      <w:r w:rsidRPr="002971C4">
        <w:rPr>
          <w:rFonts w:ascii="Times New Roman" w:hAnsi="Times New Roman" w:cs="Times New Roman"/>
          <w:color w:val="000000" w:themeColor="text1"/>
          <w:sz w:val="24"/>
          <w:szCs w:val="24"/>
        </w:rPr>
        <w:lastRenderedPageBreak/>
        <w:t xml:space="preserve">Приложение </w:t>
      </w:r>
      <w:r w:rsidR="00634C77" w:rsidRPr="002971C4">
        <w:rPr>
          <w:rFonts w:ascii="Times New Roman" w:hAnsi="Times New Roman" w:cs="Times New Roman"/>
          <w:color w:val="000000" w:themeColor="text1"/>
          <w:sz w:val="24"/>
          <w:szCs w:val="24"/>
        </w:rPr>
        <w:t>5</w:t>
      </w:r>
      <w:bookmarkEnd w:id="45"/>
    </w:p>
    <w:p w:rsidR="00DA52FF" w:rsidRDefault="00DA52FF" w:rsidP="00DA52FF">
      <w:pPr>
        <w:jc w:val="right"/>
        <w:rPr>
          <w:rFonts w:ascii="Times New Roman" w:hAnsi="Times New Roman" w:cs="Times New Roman"/>
        </w:rPr>
      </w:pPr>
    </w:p>
    <w:p w:rsidR="002B6FC6" w:rsidRPr="00FE5492" w:rsidRDefault="00DA52FF" w:rsidP="002B6FC6">
      <w:pPr>
        <w:rPr>
          <w:rFonts w:ascii="Times New Roman" w:hAnsi="Times New Roman" w:cs="Times New Roman"/>
          <w:b/>
        </w:rPr>
      </w:pPr>
      <w:r w:rsidRPr="00FE5492">
        <w:rPr>
          <w:rFonts w:ascii="Times New Roman" w:hAnsi="Times New Roman" w:cs="Times New Roman"/>
          <w:b/>
        </w:rPr>
        <w:t xml:space="preserve">Бланк анализа </w:t>
      </w:r>
      <w:r>
        <w:rPr>
          <w:rFonts w:ascii="Times New Roman" w:hAnsi="Times New Roman" w:cs="Times New Roman"/>
          <w:b/>
        </w:rPr>
        <w:t xml:space="preserve">образовательной организации по параметру </w:t>
      </w:r>
      <w:r w:rsidR="002B6FC6">
        <w:rPr>
          <w:rFonts w:ascii="Times New Roman" w:hAnsi="Times New Roman" w:cs="Times New Roman"/>
          <w:b/>
        </w:rPr>
        <w:t>3.1</w:t>
      </w:r>
    </w:p>
    <w:p w:rsidR="002B6FC6" w:rsidRDefault="002B6FC6" w:rsidP="002B6FC6">
      <w:pPr>
        <w:rPr>
          <w:rFonts w:ascii="Times New Roman" w:hAnsi="Times New Roman" w:cs="Times New Roman"/>
          <w:b/>
        </w:rPr>
      </w:pPr>
      <w:r>
        <w:rPr>
          <w:rFonts w:ascii="Times New Roman" w:hAnsi="Times New Roman" w:cs="Times New Roman"/>
          <w:b/>
        </w:rPr>
        <w:t xml:space="preserve"> «</w:t>
      </w:r>
      <w:r w:rsidRPr="00B5009E">
        <w:rPr>
          <w:rFonts w:ascii="Times New Roman" w:hAnsi="Times New Roman" w:cs="Times New Roman"/>
          <w:b/>
        </w:rPr>
        <w:t>Оборудование территории, прилегающей к зданиям организации, и помещений с учетом доступности для инвалидов</w:t>
      </w:r>
      <w:r>
        <w:rPr>
          <w:rFonts w:ascii="Times New Roman" w:hAnsi="Times New Roman" w:cs="Times New Roman"/>
          <w:b/>
        </w:rPr>
        <w:t>»</w:t>
      </w:r>
    </w:p>
    <w:p w:rsidR="002B6FC6" w:rsidRPr="00FE5492" w:rsidRDefault="002B6FC6" w:rsidP="002B6FC6">
      <w:pPr>
        <w:rPr>
          <w:rFonts w:ascii="Times New Roman" w:hAnsi="Times New Roman" w:cs="Times New Roman"/>
          <w:b/>
        </w:rPr>
      </w:pPr>
    </w:p>
    <w:tbl>
      <w:tblPr>
        <w:tblStyle w:val="a6"/>
        <w:tblW w:w="0" w:type="auto"/>
        <w:tblLook w:val="04A0" w:firstRow="1" w:lastRow="0" w:firstColumn="1" w:lastColumn="0" w:noHBand="0" w:noVBand="1"/>
      </w:tblPr>
      <w:tblGrid>
        <w:gridCol w:w="3191"/>
        <w:gridCol w:w="6154"/>
      </w:tblGrid>
      <w:tr w:rsidR="002B6FC6" w:rsidRPr="00FE5492" w:rsidTr="000E2A94">
        <w:tc>
          <w:tcPr>
            <w:tcW w:w="3227" w:type="dxa"/>
          </w:tcPr>
          <w:p w:rsidR="002B6FC6" w:rsidRPr="00FE5492" w:rsidRDefault="002B6FC6" w:rsidP="000E2A94">
            <w:pPr>
              <w:rPr>
                <w:rFonts w:ascii="Times New Roman" w:hAnsi="Times New Roman" w:cs="Times New Roman"/>
                <w:b/>
              </w:rPr>
            </w:pPr>
            <w:r w:rsidRPr="00FE5492">
              <w:rPr>
                <w:rFonts w:ascii="Times New Roman" w:hAnsi="Times New Roman" w:cs="Times New Roman"/>
                <w:b/>
              </w:rPr>
              <w:t>Наименование образовательной организации</w:t>
            </w:r>
          </w:p>
        </w:tc>
        <w:tc>
          <w:tcPr>
            <w:tcW w:w="6344" w:type="dxa"/>
          </w:tcPr>
          <w:p w:rsidR="002B6FC6" w:rsidRPr="00FE5492" w:rsidRDefault="002B6FC6" w:rsidP="000E2A94">
            <w:pPr>
              <w:rPr>
                <w:rFonts w:ascii="Times New Roman" w:hAnsi="Times New Roman" w:cs="Times New Roman"/>
                <w:b/>
              </w:rPr>
            </w:pPr>
          </w:p>
        </w:tc>
      </w:tr>
    </w:tbl>
    <w:p w:rsidR="002B6FC6" w:rsidRDefault="002B6FC6" w:rsidP="002B6FC6"/>
    <w:tbl>
      <w:tblPr>
        <w:tblStyle w:val="a6"/>
        <w:tblW w:w="0" w:type="auto"/>
        <w:tblLook w:val="04A0" w:firstRow="1" w:lastRow="0" w:firstColumn="1" w:lastColumn="0" w:noHBand="0" w:noVBand="1"/>
      </w:tblPr>
      <w:tblGrid>
        <w:gridCol w:w="7552"/>
        <w:gridCol w:w="1793"/>
      </w:tblGrid>
      <w:tr w:rsidR="002B6FC6" w:rsidRPr="00D36F9F" w:rsidTr="000E2A94">
        <w:tc>
          <w:tcPr>
            <w:tcW w:w="7763" w:type="dxa"/>
          </w:tcPr>
          <w:p w:rsidR="002B6FC6" w:rsidRPr="00D36F9F" w:rsidRDefault="002B6FC6" w:rsidP="000E2A94">
            <w:pPr>
              <w:rPr>
                <w:rFonts w:ascii="Times New Roman" w:hAnsi="Times New Roman" w:cs="Times New Roman"/>
                <w:b/>
              </w:rPr>
            </w:pPr>
            <w:r w:rsidRPr="00D36F9F">
              <w:rPr>
                <w:rFonts w:ascii="Times New Roman" w:hAnsi="Times New Roman" w:cs="Times New Roman"/>
                <w:b/>
              </w:rPr>
              <w:t xml:space="preserve">Показатель </w:t>
            </w:r>
          </w:p>
        </w:tc>
        <w:tc>
          <w:tcPr>
            <w:tcW w:w="1808" w:type="dxa"/>
          </w:tcPr>
          <w:p w:rsidR="002B6FC6" w:rsidRPr="00D36F9F" w:rsidRDefault="002B6FC6" w:rsidP="000E2A94">
            <w:pPr>
              <w:rPr>
                <w:rFonts w:ascii="Times New Roman" w:hAnsi="Times New Roman" w:cs="Times New Roman"/>
                <w:b/>
              </w:rPr>
            </w:pPr>
            <w:r w:rsidRPr="00D36F9F">
              <w:rPr>
                <w:rFonts w:ascii="Times New Roman" w:eastAsia="Times New Roman" w:hAnsi="Times New Roman" w:cs="Times New Roman"/>
                <w:b/>
                <w:color w:val="000000"/>
                <w:lang w:eastAsia="ru-RU"/>
              </w:rPr>
              <w:t>Наличие (+)/ отсутствие (-)</w:t>
            </w:r>
          </w:p>
        </w:tc>
      </w:tr>
      <w:tr w:rsidR="002B6FC6" w:rsidRPr="00D36F9F" w:rsidTr="000E2A94">
        <w:tc>
          <w:tcPr>
            <w:tcW w:w="7763" w:type="dxa"/>
          </w:tcPr>
          <w:p w:rsidR="002B6FC6" w:rsidRDefault="002B6FC6" w:rsidP="000E2A94">
            <w:pPr>
              <w:jc w:val="both"/>
              <w:rPr>
                <w:rFonts w:ascii="Times New Roman" w:eastAsia="Times New Roman" w:hAnsi="Times New Roman" w:cs="Times New Roman"/>
                <w:color w:val="000000" w:themeColor="text1"/>
                <w:lang w:eastAsia="ru-RU"/>
              </w:rPr>
            </w:pPr>
            <w:r w:rsidRPr="002D30A5">
              <w:rPr>
                <w:rFonts w:ascii="Times New Roman" w:eastAsia="Times New Roman" w:hAnsi="Times New Roman" w:cs="Times New Roman"/>
                <w:color w:val="000000" w:themeColor="text1"/>
                <w:lang w:eastAsia="ru-RU"/>
              </w:rPr>
              <w:t>Оборудование входных групп пандусами (подъемными платформами)</w:t>
            </w:r>
          </w:p>
          <w:p w:rsidR="002B6FC6" w:rsidRPr="00D36F9F" w:rsidRDefault="002B6FC6" w:rsidP="000E2A94">
            <w:pPr>
              <w:jc w:val="both"/>
              <w:rPr>
                <w:rFonts w:ascii="Times New Roman" w:hAnsi="Times New Roman" w:cs="Times New Roman"/>
              </w:rPr>
            </w:pPr>
          </w:p>
        </w:tc>
        <w:tc>
          <w:tcPr>
            <w:tcW w:w="1808" w:type="dxa"/>
          </w:tcPr>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2D30A5" w:rsidRDefault="002B6FC6" w:rsidP="000E2A94">
            <w:pPr>
              <w:jc w:val="both"/>
              <w:rPr>
                <w:rFonts w:ascii="Times New Roman" w:eastAsia="Times New Roman" w:hAnsi="Times New Roman" w:cs="Times New Roman"/>
                <w:color w:val="000000" w:themeColor="text1"/>
                <w:lang w:eastAsia="ru-RU"/>
              </w:rPr>
            </w:pPr>
            <w:r w:rsidRPr="002D30A5">
              <w:rPr>
                <w:rFonts w:ascii="Times New Roman" w:eastAsia="Times New Roman" w:hAnsi="Times New Roman" w:cs="Times New Roman"/>
                <w:color w:val="000000" w:themeColor="text1"/>
                <w:lang w:eastAsia="ru-RU"/>
              </w:rPr>
              <w:t>Наличие  выделенных стоянок для автотранспортных средств инвалидов</w:t>
            </w:r>
          </w:p>
          <w:p w:rsidR="002B6FC6" w:rsidRPr="00D36F9F" w:rsidRDefault="002B6FC6" w:rsidP="000E2A94">
            <w:pPr>
              <w:jc w:val="both"/>
              <w:rPr>
                <w:rFonts w:ascii="Times New Roman" w:hAnsi="Times New Roman" w:cs="Times New Roman"/>
              </w:rPr>
            </w:pP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2D30A5" w:rsidRDefault="002B6FC6" w:rsidP="000E2A94">
            <w:pPr>
              <w:jc w:val="both"/>
              <w:rPr>
                <w:rFonts w:ascii="Times New Roman" w:eastAsia="Times New Roman" w:hAnsi="Times New Roman" w:cs="Times New Roman"/>
                <w:color w:val="000000" w:themeColor="text1"/>
                <w:lang w:eastAsia="ru-RU"/>
              </w:rPr>
            </w:pPr>
            <w:r w:rsidRPr="002D30A5">
              <w:rPr>
                <w:rFonts w:ascii="Times New Roman" w:eastAsia="Times New Roman" w:hAnsi="Times New Roman" w:cs="Times New Roman"/>
                <w:color w:val="000000" w:themeColor="text1"/>
                <w:lang w:eastAsia="ru-RU"/>
              </w:rPr>
              <w:t>Наличие поручн</w:t>
            </w:r>
            <w:r>
              <w:rPr>
                <w:rFonts w:ascii="Times New Roman" w:eastAsia="Times New Roman" w:hAnsi="Times New Roman" w:cs="Times New Roman"/>
                <w:color w:val="000000" w:themeColor="text1"/>
                <w:lang w:eastAsia="ru-RU"/>
              </w:rPr>
              <w:t>ей, расширенных дверных проемов</w:t>
            </w:r>
          </w:p>
          <w:p w:rsidR="002B6FC6" w:rsidRPr="00D36F9F" w:rsidRDefault="002B6FC6" w:rsidP="000E2A94">
            <w:pPr>
              <w:jc w:val="both"/>
              <w:rPr>
                <w:rFonts w:ascii="Times New Roman" w:hAnsi="Times New Roman" w:cs="Times New Roman"/>
              </w:rPr>
            </w:pP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2D30A5" w:rsidRDefault="002B6FC6" w:rsidP="000E2A94">
            <w:pPr>
              <w:jc w:val="both"/>
              <w:rPr>
                <w:rFonts w:ascii="Times New Roman" w:eastAsia="Times New Roman" w:hAnsi="Times New Roman" w:cs="Times New Roman"/>
                <w:color w:val="000000" w:themeColor="text1"/>
                <w:lang w:eastAsia="ru-RU"/>
              </w:rPr>
            </w:pPr>
            <w:r w:rsidRPr="002D30A5">
              <w:rPr>
                <w:rFonts w:ascii="Times New Roman" w:eastAsia="Times New Roman" w:hAnsi="Times New Roman" w:cs="Times New Roman"/>
                <w:color w:val="000000" w:themeColor="text1"/>
                <w:lang w:eastAsia="ru-RU"/>
              </w:rPr>
              <w:t>Наличие сменных кресел-колясок</w:t>
            </w:r>
          </w:p>
          <w:p w:rsidR="002B6FC6" w:rsidRPr="00D36F9F" w:rsidRDefault="002B6FC6" w:rsidP="000E2A94">
            <w:pPr>
              <w:jc w:val="both"/>
              <w:rPr>
                <w:rFonts w:ascii="Times New Roman" w:hAnsi="Times New Roman" w:cs="Times New Roman"/>
              </w:rPr>
            </w:pP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2D30A5">
              <w:rPr>
                <w:rFonts w:ascii="Times New Roman" w:eastAsia="Times New Roman" w:hAnsi="Times New Roman" w:cs="Times New Roman"/>
                <w:color w:val="000000" w:themeColor="text1"/>
                <w:lang w:eastAsia="ru-RU"/>
              </w:rPr>
              <w:t>Наличие специально оборудованных санитарно-гигиен</w:t>
            </w:r>
            <w:r>
              <w:rPr>
                <w:rFonts w:ascii="Times New Roman" w:eastAsia="Times New Roman" w:hAnsi="Times New Roman" w:cs="Times New Roman"/>
                <w:color w:val="000000" w:themeColor="text1"/>
                <w:lang w:eastAsia="ru-RU"/>
              </w:rPr>
              <w:t>ических помещений в организации</w:t>
            </w: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right"/>
              <w:rPr>
                <w:rFonts w:ascii="Times New Roman" w:hAnsi="Times New Roman" w:cs="Times New Roman"/>
                <w:b/>
              </w:rPr>
            </w:pPr>
            <w:r w:rsidRPr="00D36F9F">
              <w:rPr>
                <w:rFonts w:ascii="Times New Roman" w:hAnsi="Times New Roman" w:cs="Times New Roman"/>
                <w:b/>
              </w:rPr>
              <w:t>Итого:</w:t>
            </w:r>
          </w:p>
        </w:tc>
        <w:tc>
          <w:tcPr>
            <w:tcW w:w="1808" w:type="dxa"/>
          </w:tcPr>
          <w:p w:rsidR="002B6FC6" w:rsidRPr="00D36F9F" w:rsidRDefault="002B6FC6" w:rsidP="000E2A94">
            <w:pPr>
              <w:jc w:val="both"/>
              <w:rPr>
                <w:rFonts w:ascii="Times New Roman" w:hAnsi="Times New Roman" w:cs="Times New Roman"/>
              </w:rPr>
            </w:pPr>
          </w:p>
        </w:tc>
      </w:tr>
    </w:tbl>
    <w:p w:rsidR="002B6FC6" w:rsidRDefault="002B6FC6" w:rsidP="002B6FC6"/>
    <w:p w:rsidR="002B6FC6" w:rsidRPr="00FE5492" w:rsidRDefault="002B6FC6" w:rsidP="002B6FC6">
      <w:pPr>
        <w:jc w:val="right"/>
        <w:rPr>
          <w:rFonts w:ascii="Times New Roman" w:hAnsi="Times New Roman" w:cs="Times New Roman"/>
          <w:b/>
        </w:rPr>
      </w:pPr>
      <w:r w:rsidRPr="00FE5492">
        <w:rPr>
          <w:rFonts w:ascii="Times New Roman" w:hAnsi="Times New Roman" w:cs="Times New Roman"/>
          <w:b/>
        </w:rPr>
        <w:t xml:space="preserve">Параметр </w:t>
      </w:r>
      <w:r>
        <w:rPr>
          <w:rFonts w:ascii="Times New Roman" w:hAnsi="Times New Roman" w:cs="Times New Roman"/>
          <w:b/>
        </w:rPr>
        <w:t>3</w:t>
      </w:r>
      <w:r w:rsidRPr="00FE5492">
        <w:rPr>
          <w:rFonts w:ascii="Times New Roman" w:hAnsi="Times New Roman" w:cs="Times New Roman"/>
          <w:b/>
        </w:rPr>
        <w:t>.</w:t>
      </w:r>
      <w:r>
        <w:rPr>
          <w:rFonts w:ascii="Times New Roman" w:hAnsi="Times New Roman" w:cs="Times New Roman"/>
          <w:b/>
        </w:rPr>
        <w:t>2</w:t>
      </w:r>
    </w:p>
    <w:p w:rsidR="002B6FC6" w:rsidRDefault="002B6FC6" w:rsidP="002B6FC6">
      <w:pPr>
        <w:rPr>
          <w:rFonts w:ascii="Times New Roman" w:hAnsi="Times New Roman" w:cs="Times New Roman"/>
          <w:b/>
        </w:rPr>
      </w:pPr>
      <w:r>
        <w:rPr>
          <w:rFonts w:ascii="Times New Roman" w:hAnsi="Times New Roman" w:cs="Times New Roman"/>
          <w:b/>
        </w:rPr>
        <w:t xml:space="preserve"> «</w:t>
      </w:r>
      <w:r w:rsidRPr="00B5009E">
        <w:rPr>
          <w:rFonts w:ascii="Times New Roman" w:eastAsia="Times New Roman" w:hAnsi="Times New Roman" w:cs="Times New Roman"/>
          <w:b/>
          <w:lang w:eastAsia="ru-RU"/>
        </w:rPr>
        <w:t>Обеспечение в организации условий доступности, позволяющих инвалидам получать образовательные услуги наравне с другими</w:t>
      </w:r>
      <w:r>
        <w:rPr>
          <w:rFonts w:ascii="Times New Roman" w:hAnsi="Times New Roman" w:cs="Times New Roman"/>
          <w:b/>
        </w:rPr>
        <w:t>»</w:t>
      </w:r>
    </w:p>
    <w:p w:rsidR="002B6FC6" w:rsidRPr="00FE5492" w:rsidRDefault="002B6FC6" w:rsidP="002B6FC6">
      <w:pPr>
        <w:rPr>
          <w:rFonts w:ascii="Times New Roman" w:hAnsi="Times New Roman" w:cs="Times New Roman"/>
          <w:b/>
        </w:rPr>
      </w:pPr>
    </w:p>
    <w:tbl>
      <w:tblPr>
        <w:tblStyle w:val="a6"/>
        <w:tblW w:w="0" w:type="auto"/>
        <w:tblLook w:val="04A0" w:firstRow="1" w:lastRow="0" w:firstColumn="1" w:lastColumn="0" w:noHBand="0" w:noVBand="1"/>
      </w:tblPr>
      <w:tblGrid>
        <w:gridCol w:w="7555"/>
        <w:gridCol w:w="1790"/>
      </w:tblGrid>
      <w:tr w:rsidR="002B6FC6" w:rsidRPr="00D36F9F" w:rsidTr="000E2A94">
        <w:tc>
          <w:tcPr>
            <w:tcW w:w="7763" w:type="dxa"/>
          </w:tcPr>
          <w:p w:rsidR="002B6FC6" w:rsidRPr="00D36F9F" w:rsidRDefault="002B6FC6" w:rsidP="000E2A94">
            <w:pPr>
              <w:rPr>
                <w:rFonts w:ascii="Times New Roman" w:hAnsi="Times New Roman" w:cs="Times New Roman"/>
                <w:b/>
              </w:rPr>
            </w:pPr>
            <w:r w:rsidRPr="00D36F9F">
              <w:rPr>
                <w:rFonts w:ascii="Times New Roman" w:hAnsi="Times New Roman" w:cs="Times New Roman"/>
                <w:b/>
              </w:rPr>
              <w:t xml:space="preserve">Показатель </w:t>
            </w:r>
          </w:p>
        </w:tc>
        <w:tc>
          <w:tcPr>
            <w:tcW w:w="1808" w:type="dxa"/>
          </w:tcPr>
          <w:p w:rsidR="002B6FC6" w:rsidRPr="00D36F9F" w:rsidRDefault="002B6FC6" w:rsidP="000E2A94">
            <w:pPr>
              <w:rPr>
                <w:rFonts w:ascii="Times New Roman" w:hAnsi="Times New Roman" w:cs="Times New Roman"/>
                <w:b/>
              </w:rPr>
            </w:pPr>
            <w:r w:rsidRPr="00D36F9F">
              <w:rPr>
                <w:rFonts w:ascii="Times New Roman" w:eastAsia="Times New Roman" w:hAnsi="Times New Roman" w:cs="Times New Roman"/>
                <w:b/>
                <w:color w:val="000000"/>
                <w:lang w:eastAsia="ru-RU"/>
              </w:rPr>
              <w:t>Наличие (+)/ отсутствие (-)</w:t>
            </w: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2D30A5">
              <w:rPr>
                <w:rFonts w:ascii="Times New Roman" w:eastAsia="Times New Roman" w:hAnsi="Times New Roman" w:cs="Times New Roman"/>
                <w:color w:val="000000" w:themeColor="text1"/>
                <w:lang w:eastAsia="ru-RU"/>
              </w:rPr>
              <w:t>Дублирование для инвалидов по слуху и зрению звуковой и зрительной информации</w:t>
            </w:r>
          </w:p>
        </w:tc>
        <w:tc>
          <w:tcPr>
            <w:tcW w:w="1808" w:type="dxa"/>
          </w:tcPr>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2D30A5" w:rsidRDefault="002B6FC6" w:rsidP="000E2A94">
            <w:pPr>
              <w:jc w:val="both"/>
              <w:rPr>
                <w:rFonts w:ascii="Times New Roman" w:eastAsia="Times New Roman" w:hAnsi="Times New Roman" w:cs="Times New Roman"/>
                <w:color w:val="000000" w:themeColor="text1"/>
                <w:lang w:eastAsia="ru-RU"/>
              </w:rPr>
            </w:pPr>
            <w:r w:rsidRPr="002D30A5">
              <w:rPr>
                <w:rFonts w:ascii="Times New Roman" w:eastAsia="Times New Roman" w:hAnsi="Times New Roman" w:cs="Times New Roman"/>
                <w:color w:val="000000" w:themeColor="text1"/>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1808" w:type="dxa"/>
          </w:tcPr>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2D30A5">
              <w:rPr>
                <w:rFonts w:ascii="Times New Roman" w:eastAsia="Times New Roman" w:hAnsi="Times New Roman" w:cs="Times New Roman"/>
                <w:color w:val="000000" w:themeColor="text1"/>
                <w:lang w:eastAsia="ru-RU"/>
              </w:rPr>
              <w:t>Возможность предоставления инвалидам по слуху (слуху и зрению) услуг сурдопере</w:t>
            </w:r>
            <w:r>
              <w:rPr>
                <w:rFonts w:ascii="Times New Roman" w:eastAsia="Times New Roman" w:hAnsi="Times New Roman" w:cs="Times New Roman"/>
                <w:color w:val="000000" w:themeColor="text1"/>
                <w:lang w:eastAsia="ru-RU"/>
              </w:rPr>
              <w:t>водчика (тифлосурдопереводчика)</w:t>
            </w: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2D30A5" w:rsidRDefault="002B6FC6" w:rsidP="000E2A94">
            <w:pPr>
              <w:jc w:val="both"/>
              <w:rPr>
                <w:rFonts w:ascii="Times New Roman" w:eastAsia="Times New Roman" w:hAnsi="Times New Roman" w:cs="Times New Roman"/>
                <w:color w:val="000000" w:themeColor="text1"/>
                <w:lang w:eastAsia="ru-RU"/>
              </w:rPr>
            </w:pPr>
            <w:r w:rsidRPr="002D30A5">
              <w:rPr>
                <w:rFonts w:ascii="Times New Roman" w:eastAsia="Times New Roman" w:hAnsi="Times New Roman" w:cs="Times New Roman"/>
                <w:color w:val="000000" w:themeColor="text1"/>
                <w:lang w:eastAsia="ru-RU"/>
              </w:rPr>
              <w:t>Альтернативной версии сайта организации дл</w:t>
            </w:r>
            <w:r>
              <w:rPr>
                <w:rFonts w:ascii="Times New Roman" w:eastAsia="Times New Roman" w:hAnsi="Times New Roman" w:cs="Times New Roman"/>
                <w:color w:val="000000" w:themeColor="text1"/>
                <w:lang w:eastAsia="ru-RU"/>
              </w:rPr>
              <w:t>я инвалидов по зрению</w:t>
            </w:r>
          </w:p>
          <w:p w:rsidR="002B6FC6" w:rsidRPr="00D36F9F" w:rsidRDefault="002B6FC6" w:rsidP="000E2A94">
            <w:pPr>
              <w:jc w:val="both"/>
              <w:rPr>
                <w:rFonts w:ascii="Times New Roman" w:hAnsi="Times New Roman" w:cs="Times New Roman"/>
              </w:rPr>
            </w:pP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2D30A5">
              <w:rPr>
                <w:rFonts w:ascii="Times New Roman" w:eastAsia="Times New Roman" w:hAnsi="Times New Roman" w:cs="Times New Roman"/>
                <w:color w:val="000000" w:themeColor="text1"/>
                <w:lang w:eastAsia="ru-RU"/>
              </w:rPr>
              <w:t>Помощь, оказываемая работниками организации, прошедшими необходимое обучение (инструктирование), по сопровождению ин</w:t>
            </w:r>
            <w:r>
              <w:rPr>
                <w:rFonts w:ascii="Times New Roman" w:eastAsia="Times New Roman" w:hAnsi="Times New Roman" w:cs="Times New Roman"/>
                <w:color w:val="000000" w:themeColor="text1"/>
                <w:lang w:eastAsia="ru-RU"/>
              </w:rPr>
              <w:t>валидов в помещении организации</w:t>
            </w: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both"/>
              <w:rPr>
                <w:rFonts w:ascii="Times New Roman" w:hAnsi="Times New Roman" w:cs="Times New Roman"/>
              </w:rPr>
            </w:pPr>
            <w:r w:rsidRPr="002D30A5">
              <w:rPr>
                <w:rFonts w:ascii="Times New Roman" w:eastAsia="Times New Roman" w:hAnsi="Times New Roman" w:cs="Times New Roman"/>
                <w:color w:val="000000" w:themeColor="text1"/>
                <w:lang w:eastAsia="ru-RU"/>
              </w:rPr>
              <w:t>Возможность предоставления образовательных услуг в д</w:t>
            </w:r>
            <w:r>
              <w:rPr>
                <w:rFonts w:ascii="Times New Roman" w:eastAsia="Times New Roman" w:hAnsi="Times New Roman" w:cs="Times New Roman"/>
                <w:color w:val="000000" w:themeColor="text1"/>
                <w:lang w:eastAsia="ru-RU"/>
              </w:rPr>
              <w:t>истанционном режиме или на дому</w:t>
            </w:r>
          </w:p>
        </w:tc>
        <w:tc>
          <w:tcPr>
            <w:tcW w:w="1808" w:type="dxa"/>
          </w:tcPr>
          <w:p w:rsidR="002B6FC6" w:rsidRDefault="002B6FC6" w:rsidP="000E2A94">
            <w:pPr>
              <w:jc w:val="both"/>
              <w:rPr>
                <w:rFonts w:ascii="Times New Roman" w:hAnsi="Times New Roman" w:cs="Times New Roman"/>
              </w:rPr>
            </w:pPr>
          </w:p>
          <w:p w:rsidR="002B6FC6" w:rsidRPr="00D36F9F" w:rsidRDefault="002B6FC6" w:rsidP="000E2A94">
            <w:pPr>
              <w:jc w:val="both"/>
              <w:rPr>
                <w:rFonts w:ascii="Times New Roman" w:hAnsi="Times New Roman" w:cs="Times New Roman"/>
              </w:rPr>
            </w:pPr>
          </w:p>
        </w:tc>
      </w:tr>
      <w:tr w:rsidR="002B6FC6" w:rsidRPr="00D36F9F" w:rsidTr="000E2A94">
        <w:tc>
          <w:tcPr>
            <w:tcW w:w="7763" w:type="dxa"/>
          </w:tcPr>
          <w:p w:rsidR="002B6FC6" w:rsidRPr="00D36F9F" w:rsidRDefault="002B6FC6" w:rsidP="000E2A94">
            <w:pPr>
              <w:jc w:val="right"/>
              <w:rPr>
                <w:rFonts w:ascii="Times New Roman" w:hAnsi="Times New Roman" w:cs="Times New Roman"/>
                <w:b/>
              </w:rPr>
            </w:pPr>
            <w:r w:rsidRPr="00D36F9F">
              <w:rPr>
                <w:rFonts w:ascii="Times New Roman" w:hAnsi="Times New Roman" w:cs="Times New Roman"/>
                <w:b/>
              </w:rPr>
              <w:t>Итого:</w:t>
            </w:r>
          </w:p>
        </w:tc>
        <w:tc>
          <w:tcPr>
            <w:tcW w:w="1808" w:type="dxa"/>
          </w:tcPr>
          <w:p w:rsidR="002B6FC6" w:rsidRPr="00D36F9F" w:rsidRDefault="002B6FC6" w:rsidP="000E2A94">
            <w:pPr>
              <w:jc w:val="both"/>
              <w:rPr>
                <w:rFonts w:ascii="Times New Roman" w:hAnsi="Times New Roman" w:cs="Times New Roman"/>
              </w:rPr>
            </w:pPr>
          </w:p>
        </w:tc>
      </w:tr>
    </w:tbl>
    <w:p w:rsidR="002B6FC6" w:rsidRDefault="002B6FC6" w:rsidP="002B6FC6"/>
    <w:p w:rsidR="00834F51" w:rsidRDefault="00834F51">
      <w:pPr>
        <w:rPr>
          <w:rFonts w:ascii="Times New Roman" w:hAnsi="Times New Roman" w:cs="Times New Roman"/>
          <w:b/>
        </w:rPr>
      </w:pPr>
      <w:r>
        <w:rPr>
          <w:rFonts w:ascii="Times New Roman" w:hAnsi="Times New Roman" w:cs="Times New Roman"/>
          <w:b/>
        </w:rPr>
        <w:br w:type="page"/>
      </w:r>
    </w:p>
    <w:p w:rsidR="00834F51" w:rsidRPr="002971C4" w:rsidRDefault="00834F51" w:rsidP="002971C4">
      <w:pPr>
        <w:pStyle w:val="1"/>
        <w:jc w:val="right"/>
        <w:rPr>
          <w:rFonts w:ascii="Times New Roman" w:hAnsi="Times New Roman" w:cs="Times New Roman"/>
          <w:color w:val="000000" w:themeColor="text1"/>
          <w:sz w:val="24"/>
          <w:szCs w:val="24"/>
        </w:rPr>
      </w:pPr>
      <w:bookmarkStart w:id="46" w:name="_Toc60049719"/>
      <w:r w:rsidRPr="002971C4">
        <w:rPr>
          <w:rFonts w:ascii="Times New Roman" w:hAnsi="Times New Roman" w:cs="Times New Roman"/>
          <w:color w:val="000000" w:themeColor="text1"/>
          <w:sz w:val="24"/>
          <w:szCs w:val="24"/>
        </w:rPr>
        <w:lastRenderedPageBreak/>
        <w:t xml:space="preserve">Приложение </w:t>
      </w:r>
      <w:r w:rsidR="00634C77" w:rsidRPr="002971C4">
        <w:rPr>
          <w:rFonts w:ascii="Times New Roman" w:hAnsi="Times New Roman" w:cs="Times New Roman"/>
          <w:color w:val="000000" w:themeColor="text1"/>
          <w:sz w:val="24"/>
          <w:szCs w:val="24"/>
        </w:rPr>
        <w:t>6</w:t>
      </w:r>
      <w:bookmarkEnd w:id="46"/>
    </w:p>
    <w:p w:rsidR="00834F51" w:rsidRDefault="00834F51" w:rsidP="00834F51">
      <w:pPr>
        <w:jc w:val="right"/>
        <w:rPr>
          <w:rFonts w:ascii="Times New Roman" w:hAnsi="Times New Roman" w:cs="Times New Roman"/>
        </w:rPr>
      </w:pPr>
    </w:p>
    <w:p w:rsidR="00834F51" w:rsidRDefault="00834F51" w:rsidP="00834F51">
      <w:pPr>
        <w:rPr>
          <w:rFonts w:ascii="Times New Roman" w:hAnsi="Times New Roman" w:cs="Times New Roman"/>
          <w:b/>
        </w:rPr>
      </w:pPr>
      <w:r w:rsidRPr="00FE5492">
        <w:rPr>
          <w:rFonts w:ascii="Times New Roman" w:hAnsi="Times New Roman" w:cs="Times New Roman"/>
          <w:b/>
        </w:rPr>
        <w:t xml:space="preserve">Бланк </w:t>
      </w:r>
      <w:r>
        <w:rPr>
          <w:rFonts w:ascii="Times New Roman" w:hAnsi="Times New Roman" w:cs="Times New Roman"/>
          <w:b/>
        </w:rPr>
        <w:t xml:space="preserve">анкеты </w:t>
      </w:r>
      <w:r w:rsidRPr="00834F51">
        <w:rPr>
          <w:rFonts w:ascii="Times New Roman" w:hAnsi="Times New Roman" w:cs="Times New Roman"/>
          <w:b/>
        </w:rPr>
        <w:t>по оценке удовлетворенности качеством оказания образовательных услуг образовательной организацией на Таймыре</w:t>
      </w:r>
    </w:p>
    <w:p w:rsidR="00834F51" w:rsidRPr="00834F51" w:rsidRDefault="00834F51" w:rsidP="00834F51">
      <w:pPr>
        <w:rPr>
          <w:rFonts w:ascii="Times New Roman" w:hAnsi="Times New Roman" w:cs="Times New Roman"/>
          <w:b/>
        </w:rPr>
      </w:pPr>
    </w:p>
    <w:p w:rsidR="00872525" w:rsidRPr="00872525" w:rsidRDefault="00872525" w:rsidP="00872525">
      <w:pPr>
        <w:rPr>
          <w:rFonts w:ascii="Times New Roman" w:hAnsi="Times New Roman" w:cs="Times New Roman"/>
        </w:rPr>
      </w:pPr>
      <w:r w:rsidRPr="00872525">
        <w:rPr>
          <w:rFonts w:ascii="Times New Roman" w:hAnsi="Times New Roman" w:cs="Times New Roman"/>
        </w:rPr>
        <w:t>Уважаемый участник опроса!</w:t>
      </w:r>
    </w:p>
    <w:p w:rsidR="00872525" w:rsidRPr="00872525" w:rsidRDefault="00872525" w:rsidP="00872525">
      <w:pPr>
        <w:rPr>
          <w:rFonts w:ascii="Times New Roman" w:hAnsi="Times New Roman" w:cs="Times New Roman"/>
        </w:rPr>
      </w:pPr>
    </w:p>
    <w:p w:rsidR="00872525" w:rsidRDefault="00872525" w:rsidP="00872525">
      <w:pPr>
        <w:rPr>
          <w:rFonts w:ascii="Times New Roman" w:hAnsi="Times New Roman" w:cs="Times New Roman"/>
        </w:rPr>
      </w:pPr>
      <w:r w:rsidRPr="00872525">
        <w:rPr>
          <w:rFonts w:ascii="Times New Roman" w:hAnsi="Times New Roman" w:cs="Times New Roman"/>
        </w:rPr>
        <w:t>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hAnsi="Times New Roman" w:cs="Times New Roman"/>
        </w:rPr>
        <w:t>.</w:t>
      </w:r>
    </w:p>
    <w:p w:rsidR="00872525" w:rsidRPr="00872525" w:rsidRDefault="00872525" w:rsidP="00872525">
      <w:pPr>
        <w:rPr>
          <w:rFonts w:ascii="Times New Roman" w:hAnsi="Times New Roman" w:cs="Times New Roman"/>
        </w:rPr>
      </w:pPr>
      <w:r w:rsidRPr="00872525">
        <w:rPr>
          <w:rFonts w:ascii="Times New Roman" w:hAnsi="Times New Roman" w:cs="Times New Roman"/>
        </w:rPr>
        <w:t xml:space="preserve"> 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w:t>
      </w:r>
    </w:p>
    <w:p w:rsidR="00872525" w:rsidRPr="00872525" w:rsidRDefault="00872525" w:rsidP="00872525">
      <w:pPr>
        <w:rPr>
          <w:rFonts w:ascii="Times New Roman" w:hAnsi="Times New Roman" w:cs="Times New Roman"/>
        </w:rPr>
      </w:pPr>
      <w:r w:rsidRPr="00872525">
        <w:rPr>
          <w:rFonts w:ascii="Times New Roman" w:hAnsi="Times New Roman" w:cs="Times New Roman"/>
        </w:rPr>
        <w:t>Пожалуйста, ответьте на вопросы анкеты. Ваше мнение позволит улучшить работу образовательной организации и повысить качество оказания образовательных услуг населению.</w:t>
      </w:r>
    </w:p>
    <w:p w:rsidR="00872525" w:rsidRPr="00872525" w:rsidRDefault="00872525" w:rsidP="00872525">
      <w:pPr>
        <w:rPr>
          <w:rFonts w:ascii="Times New Roman" w:hAnsi="Times New Roman" w:cs="Times New Roman"/>
        </w:rPr>
      </w:pPr>
      <w:r w:rsidRPr="00872525">
        <w:rPr>
          <w:rFonts w:ascii="Times New Roman" w:hAnsi="Times New Roman" w:cs="Times New Roman"/>
        </w:rPr>
        <w:t>Опрос проводится анонимно. Ваши фамилия, имя, отчество, контактные телефоны указывать необязательно.</w:t>
      </w:r>
    </w:p>
    <w:p w:rsidR="00C67E82" w:rsidRDefault="00872525" w:rsidP="00872525">
      <w:pPr>
        <w:rPr>
          <w:rFonts w:ascii="Times New Roman" w:hAnsi="Times New Roman" w:cs="Times New Roman"/>
        </w:rPr>
      </w:pPr>
      <w:r w:rsidRPr="00872525">
        <w:rPr>
          <w:rFonts w:ascii="Times New Roman" w:hAnsi="Times New Roman" w:cs="Times New Roman"/>
        </w:rPr>
        <w:t>Конфиденциальность высказанного Вами мнения о качестве условий оказания образовательных услуг образовательными организациями гарантируется.</w:t>
      </w:r>
    </w:p>
    <w:tbl>
      <w:tblPr>
        <w:tblStyle w:val="a6"/>
        <w:tblW w:w="9747" w:type="dxa"/>
        <w:tblLook w:val="04A0" w:firstRow="1" w:lastRow="0" w:firstColumn="1" w:lastColumn="0" w:noHBand="0" w:noVBand="1"/>
      </w:tblPr>
      <w:tblGrid>
        <w:gridCol w:w="534"/>
        <w:gridCol w:w="5103"/>
        <w:gridCol w:w="4110"/>
      </w:tblGrid>
      <w:tr w:rsidR="00834F51" w:rsidRPr="00C67E82" w:rsidTr="00C67E82">
        <w:tc>
          <w:tcPr>
            <w:tcW w:w="534" w:type="dxa"/>
          </w:tcPr>
          <w:p w:rsidR="00834F51" w:rsidRPr="00C67E82" w:rsidRDefault="00834F51" w:rsidP="00834F51">
            <w:pPr>
              <w:rPr>
                <w:rFonts w:ascii="Times New Roman" w:hAnsi="Times New Roman" w:cs="Times New Roman"/>
                <w:sz w:val="22"/>
                <w:szCs w:val="22"/>
              </w:rPr>
            </w:pPr>
            <w:r w:rsidRPr="00C67E82">
              <w:rPr>
                <w:rFonts w:ascii="Times New Roman" w:hAnsi="Times New Roman" w:cs="Times New Roman"/>
                <w:sz w:val="22"/>
                <w:szCs w:val="22"/>
              </w:rPr>
              <w:t>№</w:t>
            </w:r>
          </w:p>
        </w:tc>
        <w:tc>
          <w:tcPr>
            <w:tcW w:w="5103" w:type="dxa"/>
          </w:tcPr>
          <w:p w:rsidR="00834F51" w:rsidRPr="00C67E82" w:rsidRDefault="00834F51" w:rsidP="00834F51">
            <w:pPr>
              <w:rPr>
                <w:rFonts w:ascii="Times New Roman" w:hAnsi="Times New Roman" w:cs="Times New Roman"/>
                <w:sz w:val="22"/>
                <w:szCs w:val="22"/>
              </w:rPr>
            </w:pPr>
            <w:r w:rsidRPr="00C67E82">
              <w:rPr>
                <w:rFonts w:ascii="Times New Roman" w:hAnsi="Times New Roman" w:cs="Times New Roman"/>
                <w:sz w:val="22"/>
                <w:szCs w:val="22"/>
              </w:rPr>
              <w:t xml:space="preserve">Вопрос </w:t>
            </w:r>
          </w:p>
        </w:tc>
        <w:tc>
          <w:tcPr>
            <w:tcW w:w="4110" w:type="dxa"/>
          </w:tcPr>
          <w:p w:rsidR="00834F51" w:rsidRPr="00C67E82" w:rsidRDefault="00834F51" w:rsidP="00834F51">
            <w:pPr>
              <w:rPr>
                <w:rFonts w:ascii="Times New Roman" w:hAnsi="Times New Roman" w:cs="Times New Roman"/>
                <w:sz w:val="22"/>
                <w:szCs w:val="22"/>
              </w:rPr>
            </w:pPr>
            <w:r w:rsidRPr="00C67E82">
              <w:rPr>
                <w:rFonts w:ascii="Times New Roman" w:hAnsi="Times New Roman" w:cs="Times New Roman"/>
                <w:sz w:val="22"/>
                <w:szCs w:val="22"/>
              </w:rPr>
              <w:t>Вариант ответа</w:t>
            </w:r>
          </w:p>
        </w:tc>
      </w:tr>
      <w:tr w:rsidR="00F36751" w:rsidRPr="00C67E82" w:rsidTr="00F36751">
        <w:tc>
          <w:tcPr>
            <w:tcW w:w="5637" w:type="dxa"/>
            <w:gridSpan w:val="2"/>
          </w:tcPr>
          <w:p w:rsidR="00F36751" w:rsidRPr="00C67E82" w:rsidRDefault="00F36751" w:rsidP="00F36751">
            <w:pPr>
              <w:jc w:val="left"/>
              <w:rPr>
                <w:rFonts w:ascii="Times New Roman" w:hAnsi="Times New Roman" w:cs="Times New Roman"/>
                <w:sz w:val="22"/>
                <w:szCs w:val="22"/>
              </w:rPr>
            </w:pPr>
            <w:r w:rsidRPr="00C67E82">
              <w:rPr>
                <w:rFonts w:ascii="Times New Roman" w:hAnsi="Times New Roman" w:cs="Times New Roman"/>
                <w:sz w:val="22"/>
                <w:szCs w:val="22"/>
              </w:rPr>
              <w:t>Выберите образовательную организацию</w:t>
            </w:r>
          </w:p>
        </w:tc>
        <w:tc>
          <w:tcPr>
            <w:tcW w:w="4110" w:type="dxa"/>
          </w:tcPr>
          <w:p w:rsidR="00F36751" w:rsidRPr="00C67E82" w:rsidRDefault="00F36751" w:rsidP="00F36751">
            <w:pPr>
              <w:jc w:val="both"/>
              <w:rPr>
                <w:rFonts w:ascii="Times New Roman" w:hAnsi="Times New Roman" w:cs="Times New Roman"/>
                <w:i/>
                <w:sz w:val="22"/>
                <w:szCs w:val="22"/>
              </w:rPr>
            </w:pPr>
            <w:r>
              <w:rPr>
                <w:rFonts w:ascii="Times New Roman" w:hAnsi="Times New Roman" w:cs="Times New Roman"/>
                <w:i/>
                <w:sz w:val="22"/>
                <w:szCs w:val="22"/>
              </w:rPr>
              <w:t>выбрать из перечня в зависимости от типа учреждения</w:t>
            </w:r>
          </w:p>
        </w:tc>
      </w:tr>
      <w:tr w:rsidR="00F36751" w:rsidRPr="00C67E82" w:rsidTr="00F36751">
        <w:tc>
          <w:tcPr>
            <w:tcW w:w="5637" w:type="dxa"/>
            <w:gridSpan w:val="2"/>
          </w:tcPr>
          <w:p w:rsidR="00F36751" w:rsidRPr="00C67E82" w:rsidRDefault="00F36751" w:rsidP="00F36751">
            <w:pPr>
              <w:jc w:val="left"/>
              <w:rPr>
                <w:rFonts w:ascii="Times New Roman" w:hAnsi="Times New Roman" w:cs="Times New Roman"/>
                <w:sz w:val="22"/>
                <w:szCs w:val="22"/>
              </w:rPr>
            </w:pPr>
            <w:r w:rsidRPr="00872525">
              <w:rPr>
                <w:rFonts w:ascii="Times New Roman" w:hAnsi="Times New Roman" w:cs="Times New Roman"/>
                <w:sz w:val="22"/>
                <w:szCs w:val="22"/>
              </w:rPr>
              <w:t>Выберите категорию получателя образовательных услуг, к которой Вы относитесь (можно выбрать только одну):</w:t>
            </w:r>
          </w:p>
        </w:tc>
        <w:tc>
          <w:tcPr>
            <w:tcW w:w="4110" w:type="dxa"/>
          </w:tcPr>
          <w:p w:rsidR="00F36751" w:rsidRPr="007B294A" w:rsidRDefault="00F36751"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Обучающийся;</w:t>
            </w:r>
          </w:p>
          <w:p w:rsidR="00F36751" w:rsidRPr="00C67E82" w:rsidRDefault="00F36751" w:rsidP="00013F1C">
            <w:pPr>
              <w:pStyle w:val="ConsPlusNormal"/>
              <w:numPr>
                <w:ilvl w:val="0"/>
                <w:numId w:val="11"/>
              </w:numPr>
              <w:spacing w:before="220"/>
              <w:jc w:val="both"/>
              <w:rPr>
                <w:rFonts w:ascii="Times New Roman" w:hAnsi="Times New Roman" w:cs="Times New Roman"/>
                <w:szCs w:val="22"/>
              </w:rPr>
            </w:pPr>
            <w:r w:rsidRPr="007B294A">
              <w:rPr>
                <w:rFonts w:ascii="Times New Roman" w:hAnsi="Times New Roman" w:cs="Times New Roman"/>
              </w:rPr>
              <w:t>Родитель (закон</w:t>
            </w:r>
            <w:r>
              <w:rPr>
                <w:rFonts w:ascii="Times New Roman" w:hAnsi="Times New Roman" w:cs="Times New Roman"/>
              </w:rPr>
              <w:t>ный представитель) обучающегося</w:t>
            </w:r>
          </w:p>
        </w:tc>
      </w:tr>
      <w:tr w:rsidR="00F36751" w:rsidRPr="00C67E82" w:rsidTr="00F36751">
        <w:tc>
          <w:tcPr>
            <w:tcW w:w="5637" w:type="dxa"/>
            <w:gridSpan w:val="2"/>
          </w:tcPr>
          <w:p w:rsidR="00F36751" w:rsidRPr="00C67E82" w:rsidRDefault="00F36751" w:rsidP="00F36751">
            <w:pPr>
              <w:jc w:val="left"/>
              <w:rPr>
                <w:rFonts w:ascii="Times New Roman" w:hAnsi="Times New Roman" w:cs="Times New Roman"/>
                <w:sz w:val="22"/>
                <w:szCs w:val="22"/>
              </w:rPr>
            </w:pPr>
            <w:r w:rsidRPr="00EB0EA2">
              <w:rPr>
                <w:rFonts w:ascii="Times New Roman" w:hAnsi="Times New Roman" w:cs="Times New Roman"/>
                <w:sz w:val="22"/>
                <w:szCs w:val="22"/>
              </w:rPr>
              <w:t>Если Вы выбрали категории "Обучающийся", подтвердите, что Вам больше 14 лет:</w:t>
            </w:r>
          </w:p>
        </w:tc>
        <w:tc>
          <w:tcPr>
            <w:tcW w:w="4110" w:type="dxa"/>
          </w:tcPr>
          <w:p w:rsidR="00F36751" w:rsidRPr="007B294A" w:rsidRDefault="00F36751"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Да (анкета будет принята в обработку)</w:t>
            </w:r>
          </w:p>
          <w:p w:rsidR="00F36751" w:rsidRPr="00C67E82" w:rsidRDefault="00F36751" w:rsidP="00013F1C">
            <w:pPr>
              <w:pStyle w:val="ConsPlusNormal"/>
              <w:numPr>
                <w:ilvl w:val="0"/>
                <w:numId w:val="11"/>
              </w:numPr>
              <w:spacing w:before="220"/>
              <w:jc w:val="both"/>
              <w:rPr>
                <w:rFonts w:ascii="Times New Roman" w:hAnsi="Times New Roman" w:cs="Times New Roman"/>
                <w:szCs w:val="22"/>
              </w:rPr>
            </w:pPr>
            <w:r w:rsidRPr="007B294A">
              <w:rPr>
                <w:rFonts w:ascii="Times New Roman" w:hAnsi="Times New Roman" w:cs="Times New Roman"/>
              </w:rPr>
              <w:t>Нет</w:t>
            </w:r>
          </w:p>
        </w:tc>
      </w:tr>
      <w:tr w:rsidR="00872525" w:rsidRPr="00C67E82" w:rsidTr="00C67E82">
        <w:tc>
          <w:tcPr>
            <w:tcW w:w="534" w:type="dxa"/>
          </w:tcPr>
          <w:p w:rsidR="00872525" w:rsidRDefault="00EB0EA2" w:rsidP="00834F51">
            <w:pPr>
              <w:rPr>
                <w:rFonts w:ascii="Times New Roman" w:hAnsi="Times New Roman" w:cs="Times New Roman"/>
                <w:sz w:val="22"/>
                <w:szCs w:val="22"/>
              </w:rPr>
            </w:pPr>
            <w:r>
              <w:rPr>
                <w:rFonts w:ascii="Times New Roman" w:hAnsi="Times New Roman" w:cs="Times New Roman"/>
                <w:sz w:val="22"/>
                <w:szCs w:val="22"/>
              </w:rPr>
              <w:t>1</w:t>
            </w:r>
          </w:p>
        </w:tc>
        <w:tc>
          <w:tcPr>
            <w:tcW w:w="5103" w:type="dxa"/>
          </w:tcPr>
          <w:p w:rsidR="00872525" w:rsidRPr="00C67E82" w:rsidRDefault="00EB0EA2" w:rsidP="00F36751">
            <w:pPr>
              <w:jc w:val="both"/>
              <w:rPr>
                <w:rFonts w:ascii="Times New Roman" w:hAnsi="Times New Roman" w:cs="Times New Roman"/>
                <w:sz w:val="22"/>
                <w:szCs w:val="22"/>
              </w:rPr>
            </w:pPr>
            <w:r w:rsidRPr="00EB0EA2">
              <w:rPr>
                <w:rFonts w:ascii="Times New Roman" w:hAnsi="Times New Roman" w:cs="Times New Roman"/>
                <w:sz w:val="22"/>
                <w:szCs w:val="22"/>
              </w:rPr>
              <w:t>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p>
        </w:tc>
        <w:tc>
          <w:tcPr>
            <w:tcW w:w="4110" w:type="dxa"/>
          </w:tcPr>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Да</w:t>
            </w:r>
          </w:p>
          <w:p w:rsidR="00872525" w:rsidRPr="00C67E82" w:rsidRDefault="00EB0EA2" w:rsidP="00013F1C">
            <w:pPr>
              <w:pStyle w:val="ConsPlusNormal"/>
              <w:numPr>
                <w:ilvl w:val="0"/>
                <w:numId w:val="11"/>
              </w:numPr>
              <w:spacing w:before="220"/>
              <w:jc w:val="both"/>
              <w:rPr>
                <w:rFonts w:ascii="Times New Roman" w:hAnsi="Times New Roman" w:cs="Times New Roman"/>
                <w:szCs w:val="22"/>
              </w:rPr>
            </w:pPr>
            <w:r w:rsidRPr="007B294A">
              <w:rPr>
                <w:rFonts w:ascii="Times New Roman" w:hAnsi="Times New Roman" w:cs="Times New Roman"/>
              </w:rPr>
              <w:t xml:space="preserve">Нет (переход к </w:t>
            </w:r>
            <w:hyperlink w:anchor="P1217">
              <w:r w:rsidRPr="007B294A">
                <w:rPr>
                  <w:rFonts w:ascii="Times New Roman" w:hAnsi="Times New Roman" w:cs="Times New Roman"/>
                  <w:color w:val="0000FF"/>
                </w:rPr>
                <w:t>вопросу 3</w:t>
              </w:r>
            </w:hyperlink>
            <w:r w:rsidRPr="007B294A">
              <w:rPr>
                <w:rFonts w:ascii="Times New Roman" w:hAnsi="Times New Roman" w:cs="Times New Roman"/>
              </w:rPr>
              <w:t>)</w:t>
            </w:r>
          </w:p>
        </w:tc>
      </w:tr>
      <w:tr w:rsidR="00872525" w:rsidRPr="00C67E82" w:rsidTr="00C67E82">
        <w:tc>
          <w:tcPr>
            <w:tcW w:w="534" w:type="dxa"/>
          </w:tcPr>
          <w:p w:rsidR="00872525" w:rsidRDefault="00EB0EA2" w:rsidP="00834F51">
            <w:pPr>
              <w:rPr>
                <w:rFonts w:ascii="Times New Roman" w:hAnsi="Times New Roman" w:cs="Times New Roman"/>
                <w:sz w:val="22"/>
                <w:szCs w:val="22"/>
              </w:rPr>
            </w:pPr>
            <w:r>
              <w:rPr>
                <w:rFonts w:ascii="Times New Roman" w:hAnsi="Times New Roman" w:cs="Times New Roman"/>
                <w:sz w:val="22"/>
                <w:szCs w:val="22"/>
              </w:rPr>
              <w:t>2</w:t>
            </w:r>
          </w:p>
        </w:tc>
        <w:tc>
          <w:tcPr>
            <w:tcW w:w="5103" w:type="dxa"/>
          </w:tcPr>
          <w:p w:rsidR="00872525" w:rsidRPr="00C67E82" w:rsidRDefault="00EB0EA2" w:rsidP="00F36751">
            <w:pPr>
              <w:jc w:val="both"/>
              <w:rPr>
                <w:rFonts w:ascii="Times New Roman" w:hAnsi="Times New Roman" w:cs="Times New Roman"/>
                <w:sz w:val="22"/>
                <w:szCs w:val="22"/>
              </w:rPr>
            </w:pPr>
            <w:r w:rsidRPr="00EB0EA2">
              <w:rPr>
                <w:rFonts w:ascii="Times New Roman" w:hAnsi="Times New Roman" w:cs="Times New Roman"/>
                <w:sz w:val="22"/>
                <w:szCs w:val="22"/>
              </w:rPr>
              <w:t>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tc>
        <w:tc>
          <w:tcPr>
            <w:tcW w:w="4110" w:type="dxa"/>
          </w:tcPr>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Да</w:t>
            </w:r>
          </w:p>
          <w:p w:rsidR="00872525" w:rsidRPr="00C67E82" w:rsidRDefault="00EB0EA2" w:rsidP="00013F1C">
            <w:pPr>
              <w:pStyle w:val="ConsPlusNormal"/>
              <w:numPr>
                <w:ilvl w:val="0"/>
                <w:numId w:val="11"/>
              </w:numPr>
              <w:spacing w:before="220"/>
              <w:jc w:val="both"/>
              <w:rPr>
                <w:rFonts w:ascii="Times New Roman" w:hAnsi="Times New Roman" w:cs="Times New Roman"/>
                <w:szCs w:val="22"/>
              </w:rPr>
            </w:pPr>
            <w:r w:rsidRPr="007B294A">
              <w:rPr>
                <w:rFonts w:ascii="Times New Roman" w:hAnsi="Times New Roman" w:cs="Times New Roman"/>
              </w:rPr>
              <w:t>Нет</w:t>
            </w:r>
          </w:p>
        </w:tc>
      </w:tr>
      <w:tr w:rsidR="00872525" w:rsidRPr="00C67E82" w:rsidTr="00C67E82">
        <w:tc>
          <w:tcPr>
            <w:tcW w:w="534" w:type="dxa"/>
          </w:tcPr>
          <w:p w:rsidR="00872525" w:rsidRDefault="00EB0EA2" w:rsidP="00834F51">
            <w:pPr>
              <w:rPr>
                <w:rFonts w:ascii="Times New Roman" w:hAnsi="Times New Roman" w:cs="Times New Roman"/>
                <w:sz w:val="22"/>
                <w:szCs w:val="22"/>
              </w:rPr>
            </w:pPr>
            <w:r>
              <w:rPr>
                <w:rFonts w:ascii="Times New Roman" w:hAnsi="Times New Roman" w:cs="Times New Roman"/>
                <w:sz w:val="22"/>
                <w:szCs w:val="22"/>
              </w:rPr>
              <w:t>3</w:t>
            </w:r>
          </w:p>
        </w:tc>
        <w:tc>
          <w:tcPr>
            <w:tcW w:w="5103" w:type="dxa"/>
          </w:tcPr>
          <w:p w:rsidR="00872525" w:rsidRPr="00C67E82" w:rsidRDefault="00EB0EA2" w:rsidP="00F36751">
            <w:pPr>
              <w:jc w:val="both"/>
              <w:rPr>
                <w:rFonts w:ascii="Times New Roman" w:hAnsi="Times New Roman" w:cs="Times New Roman"/>
                <w:sz w:val="22"/>
                <w:szCs w:val="22"/>
              </w:rPr>
            </w:pPr>
            <w:r w:rsidRPr="00EB0EA2">
              <w:rPr>
                <w:rFonts w:ascii="Times New Roman" w:hAnsi="Times New Roman" w:cs="Times New Roman"/>
                <w:sz w:val="22"/>
                <w:szCs w:val="22"/>
              </w:rPr>
              <w:t>Пользовались ли Вы официальным сайтом образовательной организации, чтобы получить информацию о ее деятельности?</w:t>
            </w:r>
          </w:p>
        </w:tc>
        <w:tc>
          <w:tcPr>
            <w:tcW w:w="4110" w:type="dxa"/>
          </w:tcPr>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Да</w:t>
            </w:r>
          </w:p>
          <w:p w:rsidR="00872525" w:rsidRPr="00C67E82" w:rsidRDefault="00EB0EA2" w:rsidP="00013F1C">
            <w:pPr>
              <w:pStyle w:val="ConsPlusNormal"/>
              <w:numPr>
                <w:ilvl w:val="0"/>
                <w:numId w:val="11"/>
              </w:numPr>
              <w:spacing w:before="220"/>
              <w:jc w:val="both"/>
              <w:rPr>
                <w:rFonts w:ascii="Times New Roman" w:hAnsi="Times New Roman" w:cs="Times New Roman"/>
                <w:szCs w:val="22"/>
              </w:rPr>
            </w:pPr>
            <w:r w:rsidRPr="007B294A">
              <w:rPr>
                <w:rFonts w:ascii="Times New Roman" w:hAnsi="Times New Roman" w:cs="Times New Roman"/>
              </w:rPr>
              <w:t xml:space="preserve">Нет (переход к </w:t>
            </w:r>
            <w:hyperlink w:anchor="P1225">
              <w:r w:rsidRPr="007B294A">
                <w:rPr>
                  <w:rFonts w:ascii="Times New Roman" w:hAnsi="Times New Roman" w:cs="Times New Roman"/>
                  <w:color w:val="0000FF"/>
                </w:rPr>
                <w:t>вопросу 5</w:t>
              </w:r>
            </w:hyperlink>
            <w:r w:rsidRPr="007B294A">
              <w:rPr>
                <w:rFonts w:ascii="Times New Roman" w:hAnsi="Times New Roman" w:cs="Times New Roman"/>
              </w:rPr>
              <w:t>)</w:t>
            </w:r>
          </w:p>
        </w:tc>
      </w:tr>
      <w:tr w:rsidR="00872525" w:rsidRPr="00C67E82" w:rsidTr="00C67E82">
        <w:tc>
          <w:tcPr>
            <w:tcW w:w="534" w:type="dxa"/>
          </w:tcPr>
          <w:p w:rsidR="00872525" w:rsidRDefault="00EB0EA2" w:rsidP="00834F51">
            <w:pPr>
              <w:rPr>
                <w:rFonts w:ascii="Times New Roman" w:hAnsi="Times New Roman" w:cs="Times New Roman"/>
                <w:sz w:val="22"/>
                <w:szCs w:val="22"/>
              </w:rPr>
            </w:pPr>
            <w:r>
              <w:rPr>
                <w:rFonts w:ascii="Times New Roman" w:hAnsi="Times New Roman" w:cs="Times New Roman"/>
                <w:sz w:val="22"/>
                <w:szCs w:val="22"/>
              </w:rPr>
              <w:t>4</w:t>
            </w:r>
          </w:p>
        </w:tc>
        <w:tc>
          <w:tcPr>
            <w:tcW w:w="5103" w:type="dxa"/>
          </w:tcPr>
          <w:p w:rsidR="00872525" w:rsidRPr="00C67E82" w:rsidRDefault="00EB0EA2" w:rsidP="00F36751">
            <w:pPr>
              <w:jc w:val="both"/>
              <w:rPr>
                <w:rFonts w:ascii="Times New Roman" w:hAnsi="Times New Roman" w:cs="Times New Roman"/>
                <w:sz w:val="22"/>
                <w:szCs w:val="22"/>
              </w:rPr>
            </w:pPr>
            <w:r w:rsidRPr="00EB0EA2">
              <w:rPr>
                <w:rFonts w:ascii="Times New Roman" w:hAnsi="Times New Roman" w:cs="Times New Roman"/>
                <w:sz w:val="22"/>
                <w:szCs w:val="22"/>
              </w:rPr>
              <w:t>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tc>
        <w:tc>
          <w:tcPr>
            <w:tcW w:w="4110" w:type="dxa"/>
          </w:tcPr>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Да</w:t>
            </w:r>
          </w:p>
          <w:p w:rsidR="00872525" w:rsidRPr="00C67E82" w:rsidRDefault="00EB0EA2" w:rsidP="00013F1C">
            <w:pPr>
              <w:pStyle w:val="ConsPlusNormal"/>
              <w:numPr>
                <w:ilvl w:val="0"/>
                <w:numId w:val="11"/>
              </w:numPr>
              <w:spacing w:before="220"/>
              <w:jc w:val="both"/>
              <w:rPr>
                <w:rFonts w:ascii="Times New Roman" w:hAnsi="Times New Roman" w:cs="Times New Roman"/>
                <w:szCs w:val="22"/>
              </w:rPr>
            </w:pPr>
            <w:r w:rsidRPr="007B294A">
              <w:rPr>
                <w:rFonts w:ascii="Times New Roman" w:hAnsi="Times New Roman" w:cs="Times New Roman"/>
              </w:rPr>
              <w:t>Нет</w:t>
            </w:r>
          </w:p>
        </w:tc>
      </w:tr>
      <w:tr w:rsidR="00872525" w:rsidRPr="00C67E82" w:rsidTr="00C67E82">
        <w:tc>
          <w:tcPr>
            <w:tcW w:w="534" w:type="dxa"/>
          </w:tcPr>
          <w:p w:rsidR="00872525" w:rsidRDefault="00EB0EA2" w:rsidP="00834F51">
            <w:pPr>
              <w:rPr>
                <w:rFonts w:ascii="Times New Roman" w:hAnsi="Times New Roman" w:cs="Times New Roman"/>
                <w:sz w:val="22"/>
                <w:szCs w:val="22"/>
              </w:rPr>
            </w:pPr>
            <w:r>
              <w:rPr>
                <w:rFonts w:ascii="Times New Roman" w:hAnsi="Times New Roman" w:cs="Times New Roman"/>
                <w:sz w:val="22"/>
                <w:szCs w:val="22"/>
              </w:rPr>
              <w:lastRenderedPageBreak/>
              <w:t>5</w:t>
            </w:r>
          </w:p>
        </w:tc>
        <w:tc>
          <w:tcPr>
            <w:tcW w:w="5103" w:type="dxa"/>
          </w:tcPr>
          <w:p w:rsidR="00872525" w:rsidRPr="00C67E82" w:rsidRDefault="00EB0EA2" w:rsidP="00F36751">
            <w:pPr>
              <w:jc w:val="both"/>
              <w:rPr>
                <w:rFonts w:ascii="Times New Roman" w:hAnsi="Times New Roman" w:cs="Times New Roman"/>
                <w:sz w:val="22"/>
                <w:szCs w:val="22"/>
              </w:rPr>
            </w:pPr>
            <w:r w:rsidRPr="00EB0EA2">
              <w:rPr>
                <w:rFonts w:ascii="Times New Roman" w:hAnsi="Times New Roman" w:cs="Times New Roman"/>
                <w:sz w:val="22"/>
                <w:szCs w:val="22"/>
              </w:rPr>
              <w:t>Удовлетворены ли Вы комфортностью условий предоставления образовательных услуг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tc>
        <w:tc>
          <w:tcPr>
            <w:tcW w:w="4110" w:type="dxa"/>
          </w:tcPr>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Да</w:t>
            </w:r>
          </w:p>
          <w:p w:rsidR="00872525" w:rsidRPr="00C67E82" w:rsidRDefault="00EB0EA2" w:rsidP="00013F1C">
            <w:pPr>
              <w:pStyle w:val="a3"/>
              <w:numPr>
                <w:ilvl w:val="0"/>
                <w:numId w:val="11"/>
              </w:numPr>
              <w:jc w:val="left"/>
              <w:rPr>
                <w:rFonts w:ascii="Times New Roman" w:hAnsi="Times New Roman" w:cs="Times New Roman"/>
                <w:sz w:val="22"/>
                <w:szCs w:val="22"/>
              </w:rPr>
            </w:pPr>
            <w:r w:rsidRPr="007B294A">
              <w:rPr>
                <w:rFonts w:ascii="Times New Roman" w:hAnsi="Times New Roman" w:cs="Times New Roman"/>
              </w:rPr>
              <w:t>Нет</w:t>
            </w:r>
          </w:p>
        </w:tc>
      </w:tr>
      <w:tr w:rsidR="00872525" w:rsidRPr="00C67E82" w:rsidTr="00C67E82">
        <w:tc>
          <w:tcPr>
            <w:tcW w:w="534" w:type="dxa"/>
          </w:tcPr>
          <w:p w:rsidR="00872525" w:rsidRDefault="00EB0EA2" w:rsidP="00834F51">
            <w:pPr>
              <w:rPr>
                <w:rFonts w:ascii="Times New Roman" w:hAnsi="Times New Roman" w:cs="Times New Roman"/>
                <w:sz w:val="22"/>
                <w:szCs w:val="22"/>
              </w:rPr>
            </w:pPr>
            <w:r>
              <w:rPr>
                <w:rFonts w:ascii="Times New Roman" w:hAnsi="Times New Roman" w:cs="Times New Roman"/>
                <w:sz w:val="22"/>
                <w:szCs w:val="22"/>
              </w:rPr>
              <w:t>6</w:t>
            </w:r>
          </w:p>
        </w:tc>
        <w:tc>
          <w:tcPr>
            <w:tcW w:w="5103" w:type="dxa"/>
          </w:tcPr>
          <w:p w:rsidR="00872525" w:rsidRPr="00C67E82" w:rsidRDefault="00EB0EA2" w:rsidP="00F36751">
            <w:pPr>
              <w:jc w:val="both"/>
              <w:rPr>
                <w:rFonts w:ascii="Times New Roman" w:hAnsi="Times New Roman" w:cs="Times New Roman"/>
                <w:sz w:val="22"/>
                <w:szCs w:val="22"/>
              </w:rPr>
            </w:pPr>
            <w:r w:rsidRPr="00EB0EA2">
              <w:rPr>
                <w:rFonts w:ascii="Times New Roman" w:hAnsi="Times New Roman" w:cs="Times New Roman"/>
                <w:sz w:val="22"/>
                <w:szCs w:val="22"/>
              </w:rPr>
              <w:t>Имеете ли Вы (или лицо, представителем которого Вы являетесь) установленную группу инвалидности?</w:t>
            </w:r>
          </w:p>
        </w:tc>
        <w:tc>
          <w:tcPr>
            <w:tcW w:w="4110" w:type="dxa"/>
          </w:tcPr>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Да</w:t>
            </w:r>
          </w:p>
          <w:p w:rsidR="00872525" w:rsidRPr="00C67E82" w:rsidRDefault="00EB0EA2" w:rsidP="00013F1C">
            <w:pPr>
              <w:pStyle w:val="ConsPlusNormal"/>
              <w:numPr>
                <w:ilvl w:val="0"/>
                <w:numId w:val="11"/>
              </w:numPr>
              <w:spacing w:before="220"/>
              <w:jc w:val="both"/>
              <w:rPr>
                <w:rFonts w:ascii="Times New Roman" w:hAnsi="Times New Roman" w:cs="Times New Roman"/>
                <w:szCs w:val="22"/>
              </w:rPr>
            </w:pPr>
            <w:r w:rsidRPr="007B294A">
              <w:rPr>
                <w:rFonts w:ascii="Times New Roman" w:hAnsi="Times New Roman" w:cs="Times New Roman"/>
              </w:rPr>
              <w:t xml:space="preserve">Нет (переход к </w:t>
            </w:r>
            <w:hyperlink w:anchor="P1237">
              <w:r w:rsidRPr="007B294A">
                <w:rPr>
                  <w:rFonts w:ascii="Times New Roman" w:hAnsi="Times New Roman" w:cs="Times New Roman"/>
                  <w:color w:val="0000FF"/>
                </w:rPr>
                <w:t>вопросу 8</w:t>
              </w:r>
            </w:hyperlink>
            <w:r w:rsidRPr="007B294A">
              <w:rPr>
                <w:rFonts w:ascii="Times New Roman" w:hAnsi="Times New Roman" w:cs="Times New Roman"/>
              </w:rPr>
              <w:t>)</w:t>
            </w:r>
          </w:p>
        </w:tc>
      </w:tr>
      <w:tr w:rsidR="00872525" w:rsidRPr="00C67E82" w:rsidTr="00C67E82">
        <w:tc>
          <w:tcPr>
            <w:tcW w:w="534" w:type="dxa"/>
          </w:tcPr>
          <w:p w:rsidR="00872525" w:rsidRDefault="00EB0EA2" w:rsidP="00834F51">
            <w:pPr>
              <w:rPr>
                <w:rFonts w:ascii="Times New Roman" w:hAnsi="Times New Roman" w:cs="Times New Roman"/>
                <w:sz w:val="22"/>
                <w:szCs w:val="22"/>
              </w:rPr>
            </w:pPr>
            <w:r>
              <w:rPr>
                <w:rFonts w:ascii="Times New Roman" w:hAnsi="Times New Roman" w:cs="Times New Roman"/>
                <w:sz w:val="22"/>
                <w:szCs w:val="22"/>
              </w:rPr>
              <w:t>7</w:t>
            </w:r>
          </w:p>
        </w:tc>
        <w:tc>
          <w:tcPr>
            <w:tcW w:w="5103" w:type="dxa"/>
          </w:tcPr>
          <w:p w:rsidR="00872525" w:rsidRPr="00C67E82" w:rsidRDefault="00EB0EA2" w:rsidP="00F36751">
            <w:pPr>
              <w:jc w:val="both"/>
              <w:rPr>
                <w:rFonts w:ascii="Times New Roman" w:hAnsi="Times New Roman" w:cs="Times New Roman"/>
                <w:sz w:val="22"/>
                <w:szCs w:val="22"/>
              </w:rPr>
            </w:pPr>
            <w:r w:rsidRPr="00EB0EA2">
              <w:rPr>
                <w:rFonts w:ascii="Times New Roman" w:hAnsi="Times New Roman" w:cs="Times New Roman"/>
                <w:sz w:val="22"/>
                <w:szCs w:val="22"/>
              </w:rPr>
              <w:t>Удовлетворены ли Вы доступностью предоставления образовательных услуг для инвалидов в организации?</w:t>
            </w:r>
          </w:p>
        </w:tc>
        <w:tc>
          <w:tcPr>
            <w:tcW w:w="4110" w:type="dxa"/>
          </w:tcPr>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Да</w:t>
            </w:r>
          </w:p>
          <w:p w:rsidR="00872525" w:rsidRPr="00C67E82" w:rsidRDefault="00EB0EA2" w:rsidP="00013F1C">
            <w:pPr>
              <w:pStyle w:val="ConsPlusNormal"/>
              <w:numPr>
                <w:ilvl w:val="0"/>
                <w:numId w:val="11"/>
              </w:numPr>
              <w:spacing w:before="220"/>
              <w:jc w:val="both"/>
              <w:rPr>
                <w:rFonts w:ascii="Times New Roman" w:hAnsi="Times New Roman" w:cs="Times New Roman"/>
                <w:szCs w:val="22"/>
              </w:rPr>
            </w:pPr>
            <w:r w:rsidRPr="007B294A">
              <w:rPr>
                <w:rFonts w:ascii="Times New Roman" w:hAnsi="Times New Roman" w:cs="Times New Roman"/>
              </w:rPr>
              <w:t>Нет</w:t>
            </w:r>
          </w:p>
        </w:tc>
      </w:tr>
      <w:tr w:rsidR="00872525" w:rsidRPr="00C67E82" w:rsidTr="00C67E82">
        <w:tc>
          <w:tcPr>
            <w:tcW w:w="534" w:type="dxa"/>
          </w:tcPr>
          <w:p w:rsidR="00872525" w:rsidRDefault="00EB0EA2" w:rsidP="00834F51">
            <w:pPr>
              <w:rPr>
                <w:rFonts w:ascii="Times New Roman" w:hAnsi="Times New Roman" w:cs="Times New Roman"/>
                <w:sz w:val="22"/>
                <w:szCs w:val="22"/>
              </w:rPr>
            </w:pPr>
            <w:r>
              <w:rPr>
                <w:rFonts w:ascii="Times New Roman" w:hAnsi="Times New Roman" w:cs="Times New Roman"/>
                <w:sz w:val="22"/>
                <w:szCs w:val="22"/>
              </w:rPr>
              <w:t>8</w:t>
            </w:r>
          </w:p>
        </w:tc>
        <w:tc>
          <w:tcPr>
            <w:tcW w:w="5103" w:type="dxa"/>
          </w:tcPr>
          <w:p w:rsidR="00872525" w:rsidRPr="00C67E82" w:rsidRDefault="00EB0EA2" w:rsidP="00F36751">
            <w:pPr>
              <w:jc w:val="both"/>
              <w:rPr>
                <w:rFonts w:ascii="Times New Roman" w:hAnsi="Times New Roman" w:cs="Times New Roman"/>
                <w:sz w:val="22"/>
                <w:szCs w:val="22"/>
              </w:rPr>
            </w:pPr>
            <w:r w:rsidRPr="00EB0EA2">
              <w:rPr>
                <w:rFonts w:ascii="Times New Roman" w:hAnsi="Times New Roman" w:cs="Times New Roman"/>
                <w:sz w:val="22"/>
                <w:szCs w:val="22"/>
              </w:rPr>
              <w:t>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w:t>
            </w:r>
          </w:p>
        </w:tc>
        <w:tc>
          <w:tcPr>
            <w:tcW w:w="4110" w:type="dxa"/>
          </w:tcPr>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Да</w:t>
            </w:r>
          </w:p>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Нет</w:t>
            </w:r>
          </w:p>
          <w:p w:rsidR="00872525" w:rsidRPr="00C67E82" w:rsidRDefault="00872525" w:rsidP="00EB0EA2">
            <w:pPr>
              <w:pStyle w:val="a3"/>
              <w:ind w:left="360"/>
              <w:jc w:val="left"/>
              <w:rPr>
                <w:rFonts w:ascii="Times New Roman" w:hAnsi="Times New Roman" w:cs="Times New Roman"/>
                <w:sz w:val="22"/>
                <w:szCs w:val="22"/>
              </w:rPr>
            </w:pPr>
          </w:p>
        </w:tc>
      </w:tr>
      <w:tr w:rsidR="00872525" w:rsidRPr="00C67E82" w:rsidTr="00C67E82">
        <w:tc>
          <w:tcPr>
            <w:tcW w:w="534" w:type="dxa"/>
          </w:tcPr>
          <w:p w:rsidR="00872525" w:rsidRDefault="00EB0EA2" w:rsidP="00834F51">
            <w:pPr>
              <w:rPr>
                <w:rFonts w:ascii="Times New Roman" w:hAnsi="Times New Roman" w:cs="Times New Roman"/>
                <w:sz w:val="22"/>
                <w:szCs w:val="22"/>
              </w:rPr>
            </w:pPr>
            <w:r>
              <w:rPr>
                <w:rFonts w:ascii="Times New Roman" w:hAnsi="Times New Roman" w:cs="Times New Roman"/>
                <w:sz w:val="22"/>
                <w:szCs w:val="22"/>
              </w:rPr>
              <w:t>9</w:t>
            </w:r>
          </w:p>
        </w:tc>
        <w:tc>
          <w:tcPr>
            <w:tcW w:w="5103" w:type="dxa"/>
          </w:tcPr>
          <w:p w:rsidR="00872525" w:rsidRPr="00C67E82" w:rsidRDefault="00EB0EA2" w:rsidP="00F36751">
            <w:pPr>
              <w:jc w:val="both"/>
              <w:rPr>
                <w:rFonts w:ascii="Times New Roman" w:hAnsi="Times New Roman" w:cs="Times New Roman"/>
                <w:sz w:val="22"/>
                <w:szCs w:val="22"/>
              </w:rPr>
            </w:pPr>
            <w:r w:rsidRPr="00EB0EA2">
              <w:rPr>
                <w:rFonts w:ascii="Times New Roman" w:hAnsi="Times New Roman" w:cs="Times New Roman"/>
                <w:sz w:val="22"/>
                <w:szCs w:val="22"/>
              </w:rPr>
              <w:t>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w:t>
            </w:r>
          </w:p>
        </w:tc>
        <w:tc>
          <w:tcPr>
            <w:tcW w:w="4110" w:type="dxa"/>
          </w:tcPr>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Да</w:t>
            </w:r>
          </w:p>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Нет</w:t>
            </w:r>
          </w:p>
          <w:p w:rsidR="00872525" w:rsidRPr="00C67E82" w:rsidRDefault="00872525" w:rsidP="00EB0EA2">
            <w:pPr>
              <w:pStyle w:val="a3"/>
              <w:ind w:left="360"/>
              <w:jc w:val="left"/>
              <w:rPr>
                <w:rFonts w:ascii="Times New Roman" w:hAnsi="Times New Roman" w:cs="Times New Roman"/>
                <w:sz w:val="22"/>
                <w:szCs w:val="22"/>
              </w:rPr>
            </w:pPr>
          </w:p>
        </w:tc>
      </w:tr>
      <w:tr w:rsidR="00EB0EA2" w:rsidRPr="00C67E82" w:rsidTr="00C67E82">
        <w:tc>
          <w:tcPr>
            <w:tcW w:w="534" w:type="dxa"/>
          </w:tcPr>
          <w:p w:rsidR="00EB0EA2" w:rsidRDefault="00EB0EA2" w:rsidP="00834F51">
            <w:pPr>
              <w:rPr>
                <w:rFonts w:ascii="Times New Roman" w:hAnsi="Times New Roman" w:cs="Times New Roman"/>
                <w:sz w:val="22"/>
                <w:szCs w:val="22"/>
              </w:rPr>
            </w:pPr>
            <w:r>
              <w:rPr>
                <w:rFonts w:ascii="Times New Roman" w:hAnsi="Times New Roman" w:cs="Times New Roman"/>
                <w:sz w:val="22"/>
                <w:szCs w:val="22"/>
              </w:rPr>
              <w:t>10</w:t>
            </w:r>
          </w:p>
        </w:tc>
        <w:tc>
          <w:tcPr>
            <w:tcW w:w="5103" w:type="dxa"/>
          </w:tcPr>
          <w:p w:rsidR="00EB0EA2" w:rsidRPr="00C67E82" w:rsidRDefault="00EB0EA2" w:rsidP="00F36751">
            <w:pPr>
              <w:jc w:val="both"/>
              <w:rPr>
                <w:rFonts w:ascii="Times New Roman" w:hAnsi="Times New Roman" w:cs="Times New Roman"/>
                <w:sz w:val="22"/>
                <w:szCs w:val="22"/>
              </w:rPr>
            </w:pPr>
            <w:r w:rsidRPr="00EB0EA2">
              <w:rPr>
                <w:rFonts w:ascii="Times New Roman" w:hAnsi="Times New Roman" w:cs="Times New Roman"/>
                <w:sz w:val="22"/>
                <w:szCs w:val="22"/>
              </w:rPr>
              <w:t>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w:t>
            </w:r>
          </w:p>
        </w:tc>
        <w:tc>
          <w:tcPr>
            <w:tcW w:w="4110" w:type="dxa"/>
          </w:tcPr>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Да</w:t>
            </w:r>
          </w:p>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 xml:space="preserve">Нет (переход к </w:t>
            </w:r>
            <w:hyperlink w:anchor="P1253">
              <w:r w:rsidRPr="007B294A">
                <w:rPr>
                  <w:rFonts w:ascii="Times New Roman" w:hAnsi="Times New Roman" w:cs="Times New Roman"/>
                  <w:color w:val="0000FF"/>
                </w:rPr>
                <w:t>вопросу 12</w:t>
              </w:r>
            </w:hyperlink>
            <w:r w:rsidRPr="007B294A">
              <w:rPr>
                <w:rFonts w:ascii="Times New Roman" w:hAnsi="Times New Roman" w:cs="Times New Roman"/>
              </w:rPr>
              <w:t>)</w:t>
            </w:r>
          </w:p>
          <w:p w:rsidR="00EB0EA2" w:rsidRPr="00C67E82" w:rsidRDefault="00EB0EA2" w:rsidP="00EB0EA2">
            <w:pPr>
              <w:pStyle w:val="a3"/>
              <w:ind w:left="360"/>
              <w:jc w:val="left"/>
              <w:rPr>
                <w:rFonts w:ascii="Times New Roman" w:hAnsi="Times New Roman" w:cs="Times New Roman"/>
                <w:sz w:val="22"/>
                <w:szCs w:val="22"/>
              </w:rPr>
            </w:pPr>
          </w:p>
        </w:tc>
      </w:tr>
      <w:tr w:rsidR="00EB0EA2" w:rsidRPr="00C67E82" w:rsidTr="00C67E82">
        <w:tc>
          <w:tcPr>
            <w:tcW w:w="534" w:type="dxa"/>
          </w:tcPr>
          <w:p w:rsidR="00EB0EA2" w:rsidRDefault="00EB0EA2" w:rsidP="00834F51">
            <w:pPr>
              <w:rPr>
                <w:rFonts w:ascii="Times New Roman" w:hAnsi="Times New Roman" w:cs="Times New Roman"/>
                <w:sz w:val="22"/>
                <w:szCs w:val="22"/>
              </w:rPr>
            </w:pPr>
            <w:r>
              <w:rPr>
                <w:rFonts w:ascii="Times New Roman" w:hAnsi="Times New Roman" w:cs="Times New Roman"/>
                <w:sz w:val="22"/>
                <w:szCs w:val="22"/>
              </w:rPr>
              <w:t>11</w:t>
            </w:r>
          </w:p>
        </w:tc>
        <w:tc>
          <w:tcPr>
            <w:tcW w:w="5103" w:type="dxa"/>
          </w:tcPr>
          <w:p w:rsidR="00EB0EA2" w:rsidRPr="00C67E82" w:rsidRDefault="00EB0EA2" w:rsidP="00F36751">
            <w:pPr>
              <w:jc w:val="both"/>
              <w:rPr>
                <w:rFonts w:ascii="Times New Roman" w:hAnsi="Times New Roman" w:cs="Times New Roman"/>
                <w:sz w:val="22"/>
                <w:szCs w:val="22"/>
              </w:rPr>
            </w:pPr>
            <w:r w:rsidRPr="00EB0EA2">
              <w:rPr>
                <w:rFonts w:ascii="Times New Roman" w:hAnsi="Times New Roman" w:cs="Times New Roman"/>
                <w:sz w:val="22"/>
                <w:szCs w:val="22"/>
              </w:rPr>
              <w:t>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 услугам) и в прочих дистанционных формах)?</w:t>
            </w:r>
          </w:p>
        </w:tc>
        <w:tc>
          <w:tcPr>
            <w:tcW w:w="4110" w:type="dxa"/>
          </w:tcPr>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Да</w:t>
            </w:r>
          </w:p>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Нет</w:t>
            </w:r>
          </w:p>
          <w:p w:rsidR="00EB0EA2" w:rsidRPr="00C67E82" w:rsidRDefault="00EB0EA2" w:rsidP="00EB0EA2">
            <w:pPr>
              <w:pStyle w:val="a3"/>
              <w:ind w:left="360"/>
              <w:jc w:val="left"/>
              <w:rPr>
                <w:rFonts w:ascii="Times New Roman" w:hAnsi="Times New Roman" w:cs="Times New Roman"/>
                <w:sz w:val="22"/>
                <w:szCs w:val="22"/>
              </w:rPr>
            </w:pPr>
          </w:p>
        </w:tc>
      </w:tr>
      <w:tr w:rsidR="00EB0EA2" w:rsidRPr="00C67E82" w:rsidTr="00C67E82">
        <w:tc>
          <w:tcPr>
            <w:tcW w:w="534" w:type="dxa"/>
          </w:tcPr>
          <w:p w:rsidR="00EB0EA2" w:rsidRDefault="00EB0EA2" w:rsidP="00834F51">
            <w:pPr>
              <w:rPr>
                <w:rFonts w:ascii="Times New Roman" w:hAnsi="Times New Roman" w:cs="Times New Roman"/>
                <w:sz w:val="22"/>
                <w:szCs w:val="22"/>
              </w:rPr>
            </w:pPr>
            <w:r>
              <w:rPr>
                <w:rFonts w:ascii="Times New Roman" w:hAnsi="Times New Roman" w:cs="Times New Roman"/>
                <w:sz w:val="22"/>
                <w:szCs w:val="22"/>
              </w:rPr>
              <w:t>12</w:t>
            </w:r>
          </w:p>
        </w:tc>
        <w:tc>
          <w:tcPr>
            <w:tcW w:w="5103" w:type="dxa"/>
          </w:tcPr>
          <w:p w:rsidR="00EB0EA2" w:rsidRPr="00C67E82" w:rsidRDefault="00EB0EA2" w:rsidP="00EB0EA2">
            <w:pPr>
              <w:jc w:val="both"/>
              <w:rPr>
                <w:rFonts w:ascii="Times New Roman" w:hAnsi="Times New Roman" w:cs="Times New Roman"/>
                <w:sz w:val="22"/>
                <w:szCs w:val="22"/>
              </w:rPr>
            </w:pPr>
            <w:r w:rsidRPr="00EB0EA2">
              <w:rPr>
                <w:rFonts w:ascii="Times New Roman" w:hAnsi="Times New Roman" w:cs="Times New Roman"/>
                <w:sz w:val="22"/>
                <w:szCs w:val="22"/>
              </w:rPr>
              <w:t xml:space="preserve">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w:t>
            </w:r>
          </w:p>
        </w:tc>
        <w:tc>
          <w:tcPr>
            <w:tcW w:w="4110" w:type="dxa"/>
          </w:tcPr>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Да</w:t>
            </w:r>
          </w:p>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t>Нет</w:t>
            </w:r>
          </w:p>
          <w:p w:rsidR="00EB0EA2" w:rsidRPr="00C67E82" w:rsidRDefault="00EB0EA2" w:rsidP="00EB0EA2">
            <w:pPr>
              <w:pStyle w:val="a3"/>
              <w:ind w:left="360"/>
              <w:jc w:val="left"/>
              <w:rPr>
                <w:rFonts w:ascii="Times New Roman" w:hAnsi="Times New Roman" w:cs="Times New Roman"/>
                <w:sz w:val="22"/>
                <w:szCs w:val="22"/>
              </w:rPr>
            </w:pPr>
          </w:p>
        </w:tc>
      </w:tr>
      <w:tr w:rsidR="00EB0EA2" w:rsidRPr="00C67E82" w:rsidTr="00C67E82">
        <w:tc>
          <w:tcPr>
            <w:tcW w:w="534" w:type="dxa"/>
          </w:tcPr>
          <w:p w:rsidR="00EB0EA2" w:rsidRDefault="00EB0EA2" w:rsidP="00834F51">
            <w:pPr>
              <w:rPr>
                <w:rFonts w:ascii="Times New Roman" w:hAnsi="Times New Roman" w:cs="Times New Roman"/>
                <w:sz w:val="22"/>
                <w:szCs w:val="22"/>
              </w:rPr>
            </w:pPr>
            <w:r>
              <w:rPr>
                <w:rFonts w:ascii="Times New Roman" w:hAnsi="Times New Roman" w:cs="Times New Roman"/>
                <w:sz w:val="22"/>
                <w:szCs w:val="22"/>
              </w:rPr>
              <w:t>13</w:t>
            </w:r>
          </w:p>
        </w:tc>
        <w:tc>
          <w:tcPr>
            <w:tcW w:w="5103" w:type="dxa"/>
          </w:tcPr>
          <w:p w:rsidR="00EB0EA2" w:rsidRPr="00C67E82" w:rsidRDefault="00EB0EA2" w:rsidP="00F36751">
            <w:pPr>
              <w:jc w:val="both"/>
              <w:rPr>
                <w:rFonts w:ascii="Times New Roman" w:hAnsi="Times New Roman" w:cs="Times New Roman"/>
                <w:sz w:val="22"/>
                <w:szCs w:val="22"/>
              </w:rPr>
            </w:pPr>
            <w:r w:rsidRPr="00EB0EA2">
              <w:rPr>
                <w:rFonts w:ascii="Times New Roman" w:hAnsi="Times New Roman" w:cs="Times New Roman"/>
                <w:sz w:val="22"/>
                <w:szCs w:val="22"/>
              </w:rPr>
              <w:t xml:space="preserve">Удовлетворены ли Вы организационными условиями предоставления образовательных услуг (графиком работы организации, навигацией внутри </w:t>
            </w:r>
            <w:r w:rsidRPr="00EB0EA2">
              <w:rPr>
                <w:rFonts w:ascii="Times New Roman" w:hAnsi="Times New Roman" w:cs="Times New Roman"/>
                <w:sz w:val="22"/>
                <w:szCs w:val="22"/>
              </w:rPr>
              <w:lastRenderedPageBreak/>
              <w:t>организации (наличие информационных табличек, указателей, сигнальных табло, инфоматов и прочие)?</w:t>
            </w:r>
          </w:p>
        </w:tc>
        <w:tc>
          <w:tcPr>
            <w:tcW w:w="4110" w:type="dxa"/>
          </w:tcPr>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lastRenderedPageBreak/>
              <w:t>Да</w:t>
            </w:r>
          </w:p>
          <w:p w:rsidR="00EB0EA2" w:rsidRPr="007B294A" w:rsidRDefault="00EB0EA2" w:rsidP="00013F1C">
            <w:pPr>
              <w:pStyle w:val="ConsPlusNormal"/>
              <w:numPr>
                <w:ilvl w:val="0"/>
                <w:numId w:val="11"/>
              </w:numPr>
              <w:spacing w:before="220"/>
              <w:jc w:val="both"/>
              <w:rPr>
                <w:rFonts w:ascii="Times New Roman" w:hAnsi="Times New Roman" w:cs="Times New Roman"/>
              </w:rPr>
            </w:pPr>
            <w:r w:rsidRPr="007B294A">
              <w:rPr>
                <w:rFonts w:ascii="Times New Roman" w:hAnsi="Times New Roman" w:cs="Times New Roman"/>
              </w:rPr>
              <w:lastRenderedPageBreak/>
              <w:t>Нет</w:t>
            </w:r>
          </w:p>
          <w:p w:rsidR="00EB0EA2" w:rsidRPr="00C67E82" w:rsidRDefault="00EB0EA2" w:rsidP="00EB0EA2">
            <w:pPr>
              <w:pStyle w:val="a3"/>
              <w:ind w:left="360"/>
              <w:jc w:val="left"/>
              <w:rPr>
                <w:rFonts w:ascii="Times New Roman" w:hAnsi="Times New Roman" w:cs="Times New Roman"/>
                <w:sz w:val="22"/>
                <w:szCs w:val="22"/>
              </w:rPr>
            </w:pPr>
          </w:p>
        </w:tc>
      </w:tr>
      <w:tr w:rsidR="00EB0EA2" w:rsidRPr="00C67E82" w:rsidTr="00C67E82">
        <w:tc>
          <w:tcPr>
            <w:tcW w:w="534" w:type="dxa"/>
          </w:tcPr>
          <w:p w:rsidR="00EB0EA2" w:rsidRDefault="00DF76CE" w:rsidP="00834F51">
            <w:pPr>
              <w:rPr>
                <w:rFonts w:ascii="Times New Roman" w:hAnsi="Times New Roman" w:cs="Times New Roman"/>
                <w:sz w:val="22"/>
                <w:szCs w:val="22"/>
              </w:rPr>
            </w:pPr>
            <w:r>
              <w:rPr>
                <w:rFonts w:ascii="Times New Roman" w:hAnsi="Times New Roman" w:cs="Times New Roman"/>
                <w:sz w:val="22"/>
                <w:szCs w:val="22"/>
              </w:rPr>
              <w:lastRenderedPageBreak/>
              <w:t>14</w:t>
            </w:r>
          </w:p>
        </w:tc>
        <w:tc>
          <w:tcPr>
            <w:tcW w:w="5103" w:type="dxa"/>
          </w:tcPr>
          <w:p w:rsidR="00EB0EA2" w:rsidRPr="00C67E82" w:rsidRDefault="00DF76CE" w:rsidP="00F36751">
            <w:pPr>
              <w:jc w:val="both"/>
              <w:rPr>
                <w:rFonts w:ascii="Times New Roman" w:hAnsi="Times New Roman" w:cs="Times New Roman"/>
                <w:sz w:val="22"/>
                <w:szCs w:val="22"/>
              </w:rPr>
            </w:pPr>
            <w:r>
              <w:rPr>
                <w:rFonts w:ascii="Times New Roman" w:hAnsi="Times New Roman" w:cs="Times New Roman"/>
                <w:sz w:val="22"/>
                <w:szCs w:val="22"/>
              </w:rPr>
              <w:t>Ваши предложения по улучшению условий оказания образовательных услуг в данной образовательной организации?</w:t>
            </w:r>
          </w:p>
        </w:tc>
        <w:tc>
          <w:tcPr>
            <w:tcW w:w="4110" w:type="dxa"/>
          </w:tcPr>
          <w:p w:rsidR="00EB0EA2" w:rsidRPr="00C67E82" w:rsidRDefault="00F36751" w:rsidP="00F36751">
            <w:pPr>
              <w:pStyle w:val="a3"/>
              <w:ind w:left="33"/>
              <w:jc w:val="left"/>
              <w:rPr>
                <w:rFonts w:ascii="Times New Roman" w:hAnsi="Times New Roman" w:cs="Times New Roman"/>
                <w:sz w:val="22"/>
                <w:szCs w:val="22"/>
              </w:rPr>
            </w:pPr>
            <w:r>
              <w:rPr>
                <w:rFonts w:ascii="Times New Roman" w:hAnsi="Times New Roman" w:cs="Times New Roman"/>
                <w:i/>
                <w:sz w:val="22"/>
                <w:szCs w:val="22"/>
              </w:rPr>
              <w:t>Предполагает запись ответа</w:t>
            </w:r>
          </w:p>
        </w:tc>
      </w:tr>
    </w:tbl>
    <w:p w:rsidR="00834F51" w:rsidRPr="00834F51" w:rsidRDefault="00834F51" w:rsidP="00834F51">
      <w:pPr>
        <w:rPr>
          <w:rFonts w:ascii="Times New Roman" w:hAnsi="Times New Roman" w:cs="Times New Roman"/>
        </w:rPr>
      </w:pPr>
    </w:p>
    <w:p w:rsidR="00634C77" w:rsidRDefault="00634C77">
      <w:pPr>
        <w:rPr>
          <w:rFonts w:ascii="Times New Roman" w:hAnsi="Times New Roman" w:cs="Times New Roman"/>
        </w:rPr>
      </w:pPr>
    </w:p>
    <w:p w:rsidR="00E6176F" w:rsidRPr="00E6176F" w:rsidRDefault="00E6176F" w:rsidP="00E6176F">
      <w:pPr>
        <w:rPr>
          <w:rFonts w:ascii="Times New Roman" w:hAnsi="Times New Roman" w:cs="Times New Roman"/>
        </w:rPr>
      </w:pPr>
    </w:p>
    <w:p w:rsidR="00634C77" w:rsidRDefault="00634C77" w:rsidP="00634C77">
      <w:pPr>
        <w:jc w:val="right"/>
        <w:rPr>
          <w:rFonts w:ascii="Times New Roman" w:hAnsi="Times New Roman" w:cs="Times New Roman"/>
          <w:b/>
        </w:rPr>
      </w:pPr>
    </w:p>
    <w:p w:rsidR="00634C77" w:rsidRPr="007C0B7C" w:rsidRDefault="00634C77" w:rsidP="00634C77">
      <w:pPr>
        <w:jc w:val="right"/>
        <w:rPr>
          <w:rFonts w:ascii="Times New Roman" w:hAnsi="Times New Roman" w:cs="Times New Roman"/>
          <w:b/>
        </w:rPr>
      </w:pPr>
    </w:p>
    <w:p w:rsidR="00A3546C" w:rsidRDefault="00A3546C" w:rsidP="006D5A74">
      <w:pPr>
        <w:jc w:val="right"/>
        <w:rPr>
          <w:rFonts w:ascii="Times New Roman" w:hAnsi="Times New Roman" w:cs="Times New Roman"/>
          <w:b/>
        </w:rPr>
        <w:sectPr w:rsidR="00A3546C" w:rsidSect="007C0B7C">
          <w:footerReference w:type="default" r:id="rId17"/>
          <w:footerReference w:type="first" r:id="rId18"/>
          <w:pgSz w:w="11906" w:h="16838"/>
          <w:pgMar w:top="1134" w:right="850" w:bottom="1134" w:left="1701" w:header="708" w:footer="708" w:gutter="0"/>
          <w:cols w:space="708"/>
          <w:titlePg/>
          <w:docGrid w:linePitch="360"/>
        </w:sectPr>
      </w:pPr>
    </w:p>
    <w:p w:rsidR="006D5A74" w:rsidRPr="002971C4" w:rsidRDefault="006D5A74" w:rsidP="002971C4">
      <w:pPr>
        <w:pStyle w:val="1"/>
        <w:jc w:val="right"/>
        <w:rPr>
          <w:rFonts w:ascii="Times New Roman" w:hAnsi="Times New Roman" w:cs="Times New Roman"/>
          <w:color w:val="000000" w:themeColor="text1"/>
          <w:sz w:val="24"/>
          <w:szCs w:val="24"/>
        </w:rPr>
      </w:pPr>
      <w:bookmarkStart w:id="47" w:name="_Toc60049720"/>
      <w:r w:rsidRPr="002971C4">
        <w:rPr>
          <w:rFonts w:ascii="Times New Roman" w:hAnsi="Times New Roman" w:cs="Times New Roman"/>
          <w:color w:val="000000" w:themeColor="text1"/>
          <w:sz w:val="24"/>
          <w:szCs w:val="24"/>
        </w:rPr>
        <w:lastRenderedPageBreak/>
        <w:t xml:space="preserve">Приложение </w:t>
      </w:r>
      <w:r w:rsidR="00684D7E" w:rsidRPr="002971C4">
        <w:rPr>
          <w:rFonts w:ascii="Times New Roman" w:hAnsi="Times New Roman" w:cs="Times New Roman"/>
          <w:color w:val="000000" w:themeColor="text1"/>
          <w:sz w:val="24"/>
          <w:szCs w:val="24"/>
        </w:rPr>
        <w:t>7</w:t>
      </w:r>
      <w:bookmarkEnd w:id="47"/>
    </w:p>
    <w:p w:rsidR="00726F0F" w:rsidRDefault="00726F0F" w:rsidP="006D5A74">
      <w:pPr>
        <w:jc w:val="right"/>
        <w:rPr>
          <w:rFonts w:ascii="Times New Roman" w:hAnsi="Times New Roman" w:cs="Times New Roman"/>
          <w:b/>
        </w:rPr>
      </w:pPr>
    </w:p>
    <w:p w:rsidR="00A3546C" w:rsidRDefault="00A3546C" w:rsidP="00A3546C">
      <w:pPr>
        <w:rPr>
          <w:rFonts w:ascii="Times New Roman" w:hAnsi="Times New Roman" w:cs="Times New Roman"/>
        </w:rPr>
      </w:pPr>
      <w:r w:rsidRPr="00632FC0">
        <w:rPr>
          <w:rFonts w:ascii="Times New Roman" w:hAnsi="Times New Roman" w:cs="Times New Roman"/>
        </w:rPr>
        <w:t>Сводный бланк</w:t>
      </w:r>
      <w:r>
        <w:rPr>
          <w:rFonts w:ascii="Times New Roman" w:hAnsi="Times New Roman" w:cs="Times New Roman"/>
        </w:rPr>
        <w:t xml:space="preserve"> </w:t>
      </w:r>
      <w:r w:rsidRPr="00632FC0">
        <w:rPr>
          <w:rFonts w:ascii="Times New Roman" w:hAnsi="Times New Roman" w:cs="Times New Roman"/>
        </w:rPr>
        <w:t>показателей и индикаторов для оценки качества условий осуществления</w:t>
      </w:r>
      <w:r>
        <w:rPr>
          <w:rFonts w:ascii="Times New Roman" w:hAnsi="Times New Roman" w:cs="Times New Roman"/>
        </w:rPr>
        <w:t xml:space="preserve"> </w:t>
      </w:r>
      <w:r w:rsidRPr="00632FC0">
        <w:rPr>
          <w:rFonts w:ascii="Times New Roman" w:hAnsi="Times New Roman" w:cs="Times New Roman"/>
        </w:rPr>
        <w:t>образовательной деятельности</w:t>
      </w:r>
      <w:r>
        <w:rPr>
          <w:rFonts w:ascii="Times New Roman" w:hAnsi="Times New Roman" w:cs="Times New Roman"/>
        </w:rPr>
        <w:t xml:space="preserve"> </w:t>
      </w:r>
      <w:r w:rsidRPr="00632FC0">
        <w:rPr>
          <w:rFonts w:ascii="Times New Roman" w:hAnsi="Times New Roman" w:cs="Times New Roman"/>
        </w:rPr>
        <w:t xml:space="preserve"> организациями</w:t>
      </w:r>
    </w:p>
    <w:tbl>
      <w:tblPr>
        <w:tblpPr w:leftFromText="180" w:rightFromText="180" w:vertAnchor="text" w:tblpX="-494"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3"/>
        <w:gridCol w:w="2927"/>
        <w:gridCol w:w="1019"/>
        <w:gridCol w:w="2667"/>
        <w:gridCol w:w="4678"/>
        <w:gridCol w:w="1275"/>
        <w:gridCol w:w="1143"/>
        <w:gridCol w:w="1551"/>
      </w:tblGrid>
      <w:tr w:rsidR="005C1ACF" w:rsidRPr="00726F0F" w:rsidTr="008971DB">
        <w:trPr>
          <w:trHeight w:val="20"/>
          <w:tblHeader/>
        </w:trPr>
        <w:tc>
          <w:tcPr>
            <w:tcW w:w="583"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ind w:right="-108"/>
              <w:rPr>
                <w:rFonts w:ascii="Times New Roman" w:hAnsi="Times New Roman"/>
                <w:sz w:val="22"/>
                <w:szCs w:val="22"/>
                <w:lang w:eastAsia="ru-RU"/>
              </w:rPr>
            </w:pPr>
            <w:r w:rsidRPr="00726F0F">
              <w:rPr>
                <w:rFonts w:ascii="Times New Roman" w:hAnsi="Times New Roman"/>
                <w:sz w:val="22"/>
                <w:szCs w:val="22"/>
                <w:lang w:eastAsia="ru-RU"/>
              </w:rPr>
              <w:t>№</w:t>
            </w:r>
          </w:p>
        </w:tc>
        <w:tc>
          <w:tcPr>
            <w:tcW w:w="2927"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sz w:val="22"/>
                <w:szCs w:val="22"/>
                <w:lang w:eastAsia="ru-RU"/>
              </w:rPr>
            </w:pPr>
            <w:r w:rsidRPr="00726F0F">
              <w:rPr>
                <w:rFonts w:ascii="Times New Roman" w:hAnsi="Times New Roman"/>
                <w:sz w:val="22"/>
                <w:szCs w:val="22"/>
                <w:lang w:eastAsia="ru-RU"/>
              </w:rPr>
              <w:t>Показатели оценки качества</w:t>
            </w:r>
          </w:p>
          <w:p w:rsidR="005C1ACF" w:rsidRPr="00726F0F" w:rsidRDefault="005C1ACF" w:rsidP="008971DB">
            <w:pPr>
              <w:pStyle w:val="23"/>
              <w:rPr>
                <w:rFonts w:ascii="Times New Roman" w:hAnsi="Times New Roman"/>
                <w:sz w:val="22"/>
                <w:szCs w:val="22"/>
                <w:lang w:eastAsia="ru-RU"/>
              </w:rPr>
            </w:pPr>
          </w:p>
        </w:tc>
        <w:tc>
          <w:tcPr>
            <w:tcW w:w="1019"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ind w:left="-117" w:right="-80"/>
              <w:rPr>
                <w:rFonts w:ascii="Times New Roman" w:hAnsi="Times New Roman"/>
                <w:sz w:val="22"/>
                <w:szCs w:val="22"/>
                <w:lang w:eastAsia="ru-RU"/>
              </w:rPr>
            </w:pPr>
            <w:r w:rsidRPr="00726F0F">
              <w:rPr>
                <w:rFonts w:ascii="Times New Roman" w:hAnsi="Times New Roman"/>
                <w:sz w:val="22"/>
                <w:szCs w:val="22"/>
                <w:lang w:eastAsia="ru-RU"/>
              </w:rPr>
              <w:t>Значи-мость пока-зателей</w:t>
            </w:r>
          </w:p>
        </w:tc>
        <w:tc>
          <w:tcPr>
            <w:tcW w:w="2667"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sz w:val="22"/>
                <w:szCs w:val="22"/>
                <w:lang w:eastAsia="ru-RU"/>
              </w:rPr>
            </w:pPr>
            <w:r w:rsidRPr="00726F0F">
              <w:rPr>
                <w:rFonts w:ascii="Times New Roman" w:hAnsi="Times New Roman"/>
                <w:sz w:val="22"/>
                <w:szCs w:val="22"/>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sz w:val="22"/>
                <w:szCs w:val="22"/>
                <w:lang w:eastAsia="ru-RU"/>
              </w:rPr>
            </w:pPr>
            <w:r w:rsidRPr="00726F0F">
              <w:rPr>
                <w:rFonts w:ascii="Times New Roman" w:hAnsi="Times New Roman"/>
                <w:sz w:val="22"/>
                <w:szCs w:val="22"/>
                <w:lang w:eastAsia="ru-RU"/>
              </w:rPr>
              <w:t>Индикаторы параметров показателей оценки качества</w:t>
            </w:r>
          </w:p>
        </w:tc>
        <w:tc>
          <w:tcPr>
            <w:tcW w:w="1275"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sz w:val="22"/>
                <w:szCs w:val="22"/>
                <w:lang w:eastAsia="ru-RU"/>
              </w:rPr>
            </w:pPr>
            <w:r w:rsidRPr="00726F0F">
              <w:rPr>
                <w:rFonts w:ascii="Times New Roman" w:hAnsi="Times New Roman"/>
                <w:sz w:val="22"/>
                <w:szCs w:val="22"/>
                <w:lang w:eastAsia="ru-RU"/>
              </w:rPr>
              <w:t>Значение параметров в баллах</w:t>
            </w:r>
          </w:p>
        </w:tc>
        <w:tc>
          <w:tcPr>
            <w:tcW w:w="1143"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sz w:val="22"/>
                <w:szCs w:val="22"/>
                <w:lang w:eastAsia="ru-RU"/>
              </w:rPr>
            </w:pPr>
            <w:r w:rsidRPr="00726F0F">
              <w:rPr>
                <w:rFonts w:ascii="Times New Roman" w:hAnsi="Times New Roman"/>
                <w:sz w:val="22"/>
                <w:szCs w:val="22"/>
                <w:lang w:eastAsia="ru-RU"/>
              </w:rPr>
              <w:t>Максимальное значение в баллах</w:t>
            </w:r>
          </w:p>
        </w:tc>
        <w:tc>
          <w:tcPr>
            <w:tcW w:w="1551"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sz w:val="22"/>
                <w:szCs w:val="22"/>
                <w:lang w:eastAsia="ru-RU"/>
              </w:rPr>
            </w:pPr>
            <w:r w:rsidRPr="00726F0F">
              <w:rPr>
                <w:rFonts w:ascii="Times New Roman" w:hAnsi="Times New Roman"/>
                <w:sz w:val="22"/>
                <w:szCs w:val="22"/>
                <w:lang w:eastAsia="ru-RU"/>
              </w:rPr>
              <w:t>Метод оценки</w:t>
            </w:r>
          </w:p>
        </w:tc>
      </w:tr>
      <w:tr w:rsidR="00485F62" w:rsidRPr="00726F0F" w:rsidTr="00A84B73">
        <w:trPr>
          <w:trHeight w:val="20"/>
          <w:tblHeader/>
        </w:trPr>
        <w:tc>
          <w:tcPr>
            <w:tcW w:w="15843" w:type="dxa"/>
            <w:gridSpan w:val="8"/>
            <w:tcBorders>
              <w:top w:val="single" w:sz="4" w:space="0" w:color="auto"/>
              <w:left w:val="single" w:sz="4" w:space="0" w:color="auto"/>
              <w:bottom w:val="single" w:sz="4" w:space="0" w:color="auto"/>
              <w:right w:val="single" w:sz="4" w:space="0" w:color="auto"/>
            </w:tcBorders>
          </w:tcPr>
          <w:p w:rsidR="00485F62" w:rsidRPr="00726F0F" w:rsidRDefault="00485F62" w:rsidP="008971DB">
            <w:pPr>
              <w:pStyle w:val="23"/>
              <w:rPr>
                <w:rFonts w:ascii="Times New Roman" w:hAnsi="Times New Roman"/>
                <w:sz w:val="22"/>
                <w:szCs w:val="22"/>
                <w:lang w:eastAsia="ru-RU"/>
              </w:rPr>
            </w:pPr>
            <w:r w:rsidRPr="00485F62">
              <w:rPr>
                <w:rFonts w:ascii="Times New Roman" w:hAnsi="Times New Roman"/>
                <w:sz w:val="22"/>
                <w:szCs w:val="22"/>
                <w:lang w:eastAsia="ru-RU"/>
              </w:rPr>
              <w:t>1. Критерий «Открытость и доступность информации об организации</w:t>
            </w:r>
            <w:r>
              <w:rPr>
                <w:rFonts w:ascii="Times New Roman" w:hAnsi="Times New Roman"/>
                <w:sz w:val="22"/>
                <w:szCs w:val="22"/>
                <w:lang w:eastAsia="ru-RU"/>
              </w:rPr>
              <w:t>»</w:t>
            </w:r>
          </w:p>
        </w:tc>
      </w:tr>
      <w:tr w:rsidR="005C1ACF" w:rsidRPr="00726F0F" w:rsidTr="008971DB">
        <w:trPr>
          <w:trHeight w:val="20"/>
        </w:trPr>
        <w:tc>
          <w:tcPr>
            <w:tcW w:w="583" w:type="dxa"/>
            <w:vMerge w:val="restart"/>
            <w:tcBorders>
              <w:top w:val="single" w:sz="4" w:space="0" w:color="auto"/>
              <w:left w:val="single" w:sz="4" w:space="0" w:color="auto"/>
              <w:right w:val="single" w:sz="4" w:space="0" w:color="auto"/>
            </w:tcBorders>
          </w:tcPr>
          <w:p w:rsidR="005C1ACF" w:rsidRPr="00726F0F" w:rsidRDefault="005C1ACF" w:rsidP="008971DB">
            <w:pPr>
              <w:pStyle w:val="23"/>
              <w:ind w:right="-108"/>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1.1.</w:t>
            </w:r>
          </w:p>
        </w:tc>
        <w:tc>
          <w:tcPr>
            <w:tcW w:w="2927" w:type="dxa"/>
            <w:vMerge w:val="restart"/>
            <w:tcBorders>
              <w:top w:val="single" w:sz="4" w:space="0" w:color="auto"/>
              <w:left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нормативными правовыми актами:</w:t>
            </w:r>
          </w:p>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 - на информационных стендах в помещении организации;</w:t>
            </w:r>
          </w:p>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 - на официальном сайте организации в сети «Интернет» (далее </w:t>
            </w:r>
            <w:r w:rsidR="00E36F3A">
              <w:rPr>
                <w:rFonts w:ascii="Times New Roman" w:hAnsi="Times New Roman"/>
                <w:color w:val="000000"/>
                <w:sz w:val="22"/>
                <w:szCs w:val="22"/>
                <w:lang w:eastAsia="ru-RU"/>
              </w:rPr>
              <w:t>–</w:t>
            </w:r>
            <w:r w:rsidRPr="00726F0F">
              <w:rPr>
                <w:rFonts w:ascii="Times New Roman" w:hAnsi="Times New Roman"/>
                <w:color w:val="000000"/>
                <w:sz w:val="22"/>
                <w:szCs w:val="22"/>
                <w:lang w:eastAsia="ru-RU"/>
              </w:rPr>
              <w:t xml:space="preserve"> </w:t>
            </w:r>
            <w:r w:rsidRPr="00726F0F">
              <w:rPr>
                <w:rFonts w:ascii="Times New Roman" w:hAnsi="Times New Roman"/>
                <w:color w:val="000000"/>
                <w:sz w:val="22"/>
                <w:szCs w:val="22"/>
              </w:rPr>
              <w:t xml:space="preserve">официальных сайтов организаций социальной сферы) </w:t>
            </w:r>
            <w:r w:rsidRPr="00726F0F">
              <w:rPr>
                <w:rFonts w:ascii="Times New Roman" w:hAnsi="Times New Roman"/>
                <w:sz w:val="22"/>
                <w:szCs w:val="22"/>
                <w:lang w:eastAsia="ru-RU"/>
              </w:rPr>
              <w:t xml:space="preserve"> (</w:t>
            </w:r>
            <w:r w:rsidRPr="00726F0F">
              <w:rPr>
                <w:rFonts w:ascii="Times New Roman" w:hAnsi="Times New Roman"/>
                <w:b/>
                <w:sz w:val="22"/>
                <w:szCs w:val="22"/>
                <w:lang w:eastAsia="ru-RU"/>
              </w:rPr>
              <w:t>П</w:t>
            </w:r>
            <w:r w:rsidRPr="00726F0F">
              <w:rPr>
                <w:rFonts w:ascii="Times New Roman" w:hAnsi="Times New Roman"/>
                <w:b/>
                <w:sz w:val="22"/>
                <w:szCs w:val="22"/>
                <w:vertAlign w:val="subscript"/>
                <w:lang w:eastAsia="ru-RU"/>
              </w:rPr>
              <w:t>инф</w:t>
            </w:r>
            <w:r w:rsidRPr="00726F0F">
              <w:rPr>
                <w:rFonts w:ascii="Times New Roman" w:hAnsi="Times New Roman"/>
                <w:b/>
                <w:sz w:val="22"/>
                <w:szCs w:val="22"/>
                <w:lang w:eastAsia="ru-RU"/>
              </w:rPr>
              <w:t>)</w:t>
            </w:r>
          </w:p>
        </w:tc>
        <w:tc>
          <w:tcPr>
            <w:tcW w:w="1019" w:type="dxa"/>
            <w:vMerge w:val="restart"/>
            <w:tcBorders>
              <w:top w:val="single" w:sz="4" w:space="0" w:color="auto"/>
              <w:left w:val="single" w:sz="4" w:space="0" w:color="auto"/>
              <w:right w:val="single" w:sz="4" w:space="0" w:color="auto"/>
            </w:tcBorders>
          </w:tcPr>
          <w:p w:rsidR="005C1ACF" w:rsidRPr="00726F0F" w:rsidRDefault="005C1ACF" w:rsidP="008971DB">
            <w:pPr>
              <w:pStyle w:val="23"/>
              <w:ind w:right="-108"/>
              <w:rPr>
                <w:rFonts w:ascii="Times New Roman" w:hAnsi="Times New Roman"/>
                <w:color w:val="000000"/>
                <w:sz w:val="22"/>
                <w:szCs w:val="22"/>
                <w:lang w:eastAsia="ru-RU"/>
              </w:rPr>
            </w:pPr>
            <w:r w:rsidRPr="00726F0F">
              <w:rPr>
                <w:rFonts w:ascii="Times New Roman" w:hAnsi="Times New Roman"/>
                <w:color w:val="000000"/>
                <w:sz w:val="22"/>
                <w:szCs w:val="22"/>
                <w:lang w:eastAsia="ru-RU"/>
              </w:rPr>
              <w:t>0,3</w:t>
            </w:r>
          </w:p>
        </w:tc>
        <w:tc>
          <w:tcPr>
            <w:tcW w:w="2667" w:type="dxa"/>
            <w:vMerge w:val="restart"/>
            <w:tcBorders>
              <w:top w:val="single" w:sz="4" w:space="0" w:color="auto"/>
              <w:left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1.1.1. Соответствие информации о деятельности организации, размещенной на информационных стендах в помещении организации,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 отсутствует информация о деятельности организации </w:t>
            </w:r>
          </w:p>
        </w:tc>
        <w:tc>
          <w:tcPr>
            <w:tcW w:w="1275"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0 </w:t>
            </w:r>
          </w:p>
        </w:tc>
        <w:tc>
          <w:tcPr>
            <w:tcW w:w="1143" w:type="dxa"/>
            <w:vMerge w:val="restart"/>
            <w:tcBorders>
              <w:top w:val="single" w:sz="4" w:space="0" w:color="auto"/>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100</w:t>
            </w:r>
          </w:p>
        </w:tc>
        <w:tc>
          <w:tcPr>
            <w:tcW w:w="1551" w:type="dxa"/>
            <w:vMerge w:val="restart"/>
            <w:tcBorders>
              <w:top w:val="single" w:sz="4" w:space="0" w:color="auto"/>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Наблюдение, самоанализ  </w:t>
            </w:r>
          </w:p>
        </w:tc>
      </w:tr>
      <w:tr w:rsidR="005C1ACF" w:rsidRPr="00726F0F" w:rsidTr="008971DB">
        <w:trPr>
          <w:trHeight w:val="657"/>
        </w:trPr>
        <w:tc>
          <w:tcPr>
            <w:tcW w:w="583" w:type="dxa"/>
            <w:vMerge/>
            <w:tcBorders>
              <w:left w:val="single" w:sz="4" w:space="0" w:color="auto"/>
              <w:right w:val="single" w:sz="4" w:space="0" w:color="auto"/>
            </w:tcBorders>
          </w:tcPr>
          <w:p w:rsidR="005C1ACF" w:rsidRPr="00726F0F" w:rsidRDefault="005C1ACF" w:rsidP="008971DB">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nil"/>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 объем информации </w:t>
            </w:r>
            <w:r w:rsidRPr="00726F0F">
              <w:rPr>
                <w:rFonts w:ascii="Times New Roman" w:hAnsi="Times New Roman"/>
                <w:i/>
                <w:color w:val="000000"/>
                <w:sz w:val="22"/>
                <w:szCs w:val="22"/>
                <w:lang w:eastAsia="ru-RU"/>
              </w:rPr>
              <w:t>(количество материалов/единиц информации)</w:t>
            </w:r>
            <w:r w:rsidRPr="00726F0F">
              <w:rPr>
                <w:rFonts w:ascii="Times New Roman" w:hAnsi="Times New Roman"/>
                <w:color w:val="000000"/>
                <w:sz w:val="22"/>
                <w:szCs w:val="22"/>
                <w:lang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726F0F">
              <w:rPr>
                <w:rFonts w:ascii="Times New Roman" w:hAnsi="Times New Roman"/>
                <w:b/>
                <w:color w:val="000000"/>
                <w:sz w:val="22"/>
                <w:szCs w:val="22"/>
                <w:lang w:eastAsia="ru-RU"/>
              </w:rPr>
              <w:t>(</w:t>
            </w:r>
            <w:r w:rsidRPr="00726F0F">
              <w:rPr>
                <w:rFonts w:ascii="Times New Roman" w:hAnsi="Times New Roman"/>
                <w:b/>
                <w:sz w:val="22"/>
                <w:szCs w:val="22"/>
                <w:lang w:eastAsia="ru-RU"/>
              </w:rPr>
              <w:t>И</w:t>
            </w:r>
            <w:r w:rsidRPr="00726F0F">
              <w:rPr>
                <w:rFonts w:ascii="Times New Roman" w:hAnsi="Times New Roman"/>
                <w:b/>
                <w:sz w:val="22"/>
                <w:szCs w:val="22"/>
                <w:vertAlign w:val="subscript"/>
                <w:lang w:eastAsia="ru-RU"/>
              </w:rPr>
              <w:t>стенд</w:t>
            </w:r>
            <w:r w:rsidRPr="00726F0F">
              <w:rPr>
                <w:rFonts w:ascii="Times New Roman" w:hAnsi="Times New Roman"/>
                <w:b/>
                <w:sz w:val="22"/>
                <w:szCs w:val="22"/>
                <w:lang w:eastAsia="ru-RU"/>
              </w:rPr>
              <w:t>)</w:t>
            </w:r>
          </w:p>
        </w:tc>
        <w:tc>
          <w:tcPr>
            <w:tcW w:w="1275" w:type="dxa"/>
            <w:tcBorders>
              <w:top w:val="single" w:sz="4" w:space="0" w:color="auto"/>
              <w:left w:val="single" w:sz="4" w:space="0" w:color="auto"/>
              <w:bottom w:val="nil"/>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1-100 </w:t>
            </w:r>
          </w:p>
        </w:tc>
        <w:tc>
          <w:tcPr>
            <w:tcW w:w="1143" w:type="dxa"/>
            <w:vMerge/>
            <w:tcBorders>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p>
        </w:tc>
        <w:tc>
          <w:tcPr>
            <w:tcW w:w="1551" w:type="dxa"/>
            <w:vMerge/>
            <w:tcBorders>
              <w:left w:val="single" w:sz="4" w:space="0" w:color="auto"/>
              <w:bottom w:val="nil"/>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p>
        </w:tc>
      </w:tr>
      <w:tr w:rsidR="005C1ACF" w:rsidRPr="00726F0F" w:rsidTr="008971DB">
        <w:trPr>
          <w:trHeight w:val="20"/>
        </w:trPr>
        <w:tc>
          <w:tcPr>
            <w:tcW w:w="583" w:type="dxa"/>
            <w:vMerge/>
            <w:tcBorders>
              <w:left w:val="single" w:sz="4" w:space="0" w:color="auto"/>
              <w:right w:val="single" w:sz="4" w:space="0" w:color="auto"/>
            </w:tcBorders>
          </w:tcPr>
          <w:p w:rsidR="005C1ACF" w:rsidRPr="00726F0F" w:rsidRDefault="005C1ACF" w:rsidP="008971DB">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p>
        </w:tc>
        <w:tc>
          <w:tcPr>
            <w:tcW w:w="2667" w:type="dxa"/>
            <w:vMerge w:val="restart"/>
            <w:tcBorders>
              <w:top w:val="single" w:sz="4" w:space="0" w:color="auto"/>
              <w:left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1.1.2. Соответствие информации о деятельности организации, размещенной на официальном сайте организации,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 отсутствует информация о деятельности организации на ее официальном сайте</w:t>
            </w:r>
          </w:p>
        </w:tc>
        <w:tc>
          <w:tcPr>
            <w:tcW w:w="1275" w:type="dxa"/>
            <w:tcBorders>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0 </w:t>
            </w:r>
          </w:p>
        </w:tc>
        <w:tc>
          <w:tcPr>
            <w:tcW w:w="1143" w:type="dxa"/>
            <w:vMerge/>
            <w:tcBorders>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p>
        </w:tc>
        <w:tc>
          <w:tcPr>
            <w:tcW w:w="1551" w:type="dxa"/>
            <w:vMerge w:val="restart"/>
            <w:tcBorders>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Анализ сайт</w:t>
            </w:r>
            <w:r w:rsidR="00726F0F">
              <w:rPr>
                <w:rFonts w:ascii="Times New Roman" w:hAnsi="Times New Roman"/>
                <w:color w:val="000000"/>
                <w:sz w:val="22"/>
                <w:szCs w:val="22"/>
                <w:lang w:eastAsia="ru-RU"/>
              </w:rPr>
              <w:t>а</w:t>
            </w:r>
          </w:p>
        </w:tc>
      </w:tr>
      <w:tr w:rsidR="005C1ACF" w:rsidRPr="00726F0F" w:rsidTr="008971DB">
        <w:trPr>
          <w:trHeight w:val="20"/>
        </w:trPr>
        <w:tc>
          <w:tcPr>
            <w:tcW w:w="583" w:type="dxa"/>
            <w:vMerge/>
            <w:tcBorders>
              <w:left w:val="single" w:sz="4" w:space="0" w:color="auto"/>
              <w:right w:val="single" w:sz="4" w:space="0" w:color="auto"/>
            </w:tcBorders>
          </w:tcPr>
          <w:p w:rsidR="005C1ACF" w:rsidRPr="00726F0F" w:rsidRDefault="005C1ACF" w:rsidP="008971DB">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 объем информации </w:t>
            </w:r>
            <w:r w:rsidRPr="00726F0F">
              <w:rPr>
                <w:rFonts w:ascii="Times New Roman" w:hAnsi="Times New Roman"/>
                <w:i/>
                <w:color w:val="000000"/>
                <w:sz w:val="22"/>
                <w:szCs w:val="22"/>
                <w:lang w:eastAsia="ru-RU"/>
              </w:rPr>
              <w:t>(количество материалов/единиц информации)</w:t>
            </w:r>
            <w:r w:rsidRPr="00726F0F">
              <w:rPr>
                <w:rFonts w:ascii="Times New Roman" w:hAnsi="Times New Roman"/>
                <w:color w:val="000000"/>
                <w:sz w:val="22"/>
                <w:szCs w:val="22"/>
                <w:lang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726F0F">
              <w:rPr>
                <w:rFonts w:ascii="Times New Roman" w:hAnsi="Times New Roman"/>
                <w:b/>
                <w:sz w:val="22"/>
                <w:szCs w:val="22"/>
                <w:lang w:eastAsia="ru-RU"/>
              </w:rPr>
              <w:t>(И</w:t>
            </w:r>
            <w:r w:rsidRPr="00726F0F">
              <w:rPr>
                <w:rFonts w:ascii="Times New Roman" w:hAnsi="Times New Roman"/>
                <w:b/>
                <w:sz w:val="22"/>
                <w:szCs w:val="22"/>
                <w:vertAlign w:val="subscript"/>
                <w:lang w:eastAsia="ru-RU"/>
              </w:rPr>
              <w:t>сайт</w:t>
            </w:r>
            <w:r w:rsidRPr="00726F0F">
              <w:rPr>
                <w:rFonts w:ascii="Times New Roman" w:hAnsi="Times New Roman"/>
                <w:b/>
                <w:sz w:val="22"/>
                <w:szCs w:val="22"/>
                <w:lang w:eastAsia="ru-RU"/>
              </w:rPr>
              <w:t>)</w:t>
            </w:r>
          </w:p>
        </w:tc>
        <w:tc>
          <w:tcPr>
            <w:tcW w:w="1275" w:type="dxa"/>
            <w:tcBorders>
              <w:top w:val="single" w:sz="4" w:space="0" w:color="auto"/>
              <w:left w:val="single" w:sz="4" w:space="0" w:color="auto"/>
              <w:bottom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1-100 </w:t>
            </w:r>
          </w:p>
        </w:tc>
        <w:tc>
          <w:tcPr>
            <w:tcW w:w="1143" w:type="dxa"/>
            <w:vMerge/>
            <w:tcBorders>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5C1ACF" w:rsidRPr="00726F0F" w:rsidRDefault="005C1ACF" w:rsidP="008971DB">
            <w:pPr>
              <w:pStyle w:val="23"/>
              <w:rPr>
                <w:rFonts w:ascii="Times New Roman" w:hAnsi="Times New Roman"/>
                <w:color w:val="000000"/>
                <w:sz w:val="22"/>
                <w:szCs w:val="22"/>
                <w:lang w:eastAsia="ru-RU"/>
              </w:rPr>
            </w:pPr>
          </w:p>
        </w:tc>
      </w:tr>
      <w:tr w:rsidR="008971DB" w:rsidRPr="00726F0F" w:rsidTr="008971DB">
        <w:trPr>
          <w:trHeight w:val="842"/>
        </w:trPr>
        <w:tc>
          <w:tcPr>
            <w:tcW w:w="583" w:type="dxa"/>
            <w:vMerge/>
            <w:tcBorders>
              <w:left w:val="single" w:sz="4" w:space="0" w:color="auto"/>
              <w:right w:val="single" w:sz="4" w:space="0" w:color="auto"/>
            </w:tcBorders>
          </w:tcPr>
          <w:p w:rsidR="008971DB" w:rsidRPr="00726F0F" w:rsidRDefault="008971DB" w:rsidP="008971DB">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8971DB" w:rsidRPr="00726F0F" w:rsidRDefault="008971DB" w:rsidP="008971DB">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8971DB" w:rsidRPr="00726F0F" w:rsidRDefault="008971DB" w:rsidP="008971DB">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8971DB" w:rsidRPr="00726F0F" w:rsidRDefault="008971DB" w:rsidP="008971DB">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right w:val="single" w:sz="4" w:space="0" w:color="auto"/>
            </w:tcBorders>
          </w:tcPr>
          <w:p w:rsidR="008971DB" w:rsidRPr="00726F0F" w:rsidRDefault="008971DB" w:rsidP="008971DB">
            <w:pPr>
              <w:pStyle w:val="23"/>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 в наличии и функционируют </w:t>
            </w:r>
            <w:r w:rsidRPr="00726F0F">
              <w:rPr>
                <w:rFonts w:ascii="Times New Roman" w:hAnsi="Times New Roman"/>
                <w:sz w:val="22"/>
                <w:szCs w:val="22"/>
                <w:lang w:eastAsia="ru-RU"/>
              </w:rPr>
              <w:t xml:space="preserve">более трех </w:t>
            </w:r>
            <w:r w:rsidRPr="00726F0F">
              <w:rPr>
                <w:rFonts w:ascii="Times New Roman" w:hAnsi="Times New Roman"/>
                <w:color w:val="00B050"/>
                <w:sz w:val="22"/>
                <w:szCs w:val="22"/>
                <w:lang w:eastAsia="ru-RU"/>
              </w:rPr>
              <w:t xml:space="preserve"> </w:t>
            </w:r>
            <w:r w:rsidRPr="00726F0F">
              <w:rPr>
                <w:rFonts w:ascii="Times New Roman" w:hAnsi="Times New Roman"/>
                <w:color w:val="000000"/>
                <w:sz w:val="22"/>
                <w:szCs w:val="22"/>
                <w:lang w:eastAsia="ru-RU"/>
              </w:rPr>
              <w:t>дистанционных способов взаимодействия</w:t>
            </w:r>
          </w:p>
        </w:tc>
        <w:tc>
          <w:tcPr>
            <w:tcW w:w="1275" w:type="dxa"/>
            <w:tcBorders>
              <w:top w:val="single" w:sz="4" w:space="0" w:color="auto"/>
              <w:left w:val="single" w:sz="4" w:space="0" w:color="auto"/>
              <w:right w:val="single" w:sz="4" w:space="0" w:color="auto"/>
            </w:tcBorders>
          </w:tcPr>
          <w:p w:rsidR="008971DB" w:rsidRPr="00726F0F" w:rsidRDefault="008971DB" w:rsidP="008971DB">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143" w:type="dxa"/>
            <w:vMerge/>
            <w:tcBorders>
              <w:left w:val="single" w:sz="4" w:space="0" w:color="auto"/>
              <w:right w:val="single" w:sz="4" w:space="0" w:color="auto"/>
            </w:tcBorders>
          </w:tcPr>
          <w:p w:rsidR="008971DB" w:rsidRPr="00726F0F" w:rsidRDefault="008971DB" w:rsidP="008971DB">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8971DB" w:rsidRPr="00726F0F" w:rsidRDefault="008971DB" w:rsidP="008971DB">
            <w:pPr>
              <w:pStyle w:val="23"/>
              <w:rPr>
                <w:rFonts w:ascii="Times New Roman" w:hAnsi="Times New Roman"/>
                <w:color w:val="000000"/>
                <w:sz w:val="22"/>
                <w:szCs w:val="22"/>
                <w:lang w:eastAsia="ru-RU"/>
              </w:rPr>
            </w:pPr>
          </w:p>
        </w:tc>
      </w:tr>
      <w:tr w:rsidR="00EF2016" w:rsidRPr="00726F0F" w:rsidTr="00EF2016">
        <w:trPr>
          <w:trHeight w:val="280"/>
        </w:trPr>
        <w:tc>
          <w:tcPr>
            <w:tcW w:w="583" w:type="dxa"/>
            <w:vMerge w:val="restart"/>
            <w:tcBorders>
              <w:top w:val="single" w:sz="4" w:space="0" w:color="auto"/>
              <w:left w:val="single" w:sz="4" w:space="0" w:color="auto"/>
              <w:right w:val="single" w:sz="4" w:space="0" w:color="auto"/>
            </w:tcBorders>
          </w:tcPr>
          <w:p w:rsidR="00EF2016" w:rsidRPr="00726F0F" w:rsidRDefault="00EF2016" w:rsidP="008971DB">
            <w:pPr>
              <w:pStyle w:val="23"/>
              <w:ind w:right="-108"/>
              <w:jc w:val="left"/>
              <w:rPr>
                <w:rFonts w:ascii="Times New Roman" w:hAnsi="Times New Roman"/>
                <w:color w:val="000000"/>
                <w:sz w:val="22"/>
                <w:szCs w:val="22"/>
                <w:lang w:eastAsia="ru-RU"/>
              </w:rPr>
            </w:pPr>
            <w:r w:rsidRPr="00726F0F">
              <w:rPr>
                <w:rFonts w:ascii="Times New Roman" w:hAnsi="Times New Roman"/>
                <w:color w:val="000000"/>
                <w:sz w:val="22"/>
                <w:szCs w:val="22"/>
                <w:lang w:eastAsia="ru-RU"/>
              </w:rPr>
              <w:t>1.</w:t>
            </w:r>
            <w:r>
              <w:rPr>
                <w:rFonts w:ascii="Times New Roman" w:hAnsi="Times New Roman"/>
                <w:color w:val="000000"/>
                <w:sz w:val="22"/>
                <w:szCs w:val="22"/>
                <w:lang w:eastAsia="ru-RU"/>
              </w:rPr>
              <w:t>2</w:t>
            </w:r>
            <w:r w:rsidRPr="00726F0F">
              <w:rPr>
                <w:rFonts w:ascii="Times New Roman" w:hAnsi="Times New Roman"/>
                <w:color w:val="000000"/>
                <w:sz w:val="22"/>
                <w:szCs w:val="22"/>
                <w:lang w:eastAsia="ru-RU"/>
              </w:rPr>
              <w:t>.</w:t>
            </w:r>
          </w:p>
        </w:tc>
        <w:tc>
          <w:tcPr>
            <w:tcW w:w="2927" w:type="dxa"/>
            <w:vMerge w:val="restart"/>
            <w:tcBorders>
              <w:top w:val="single" w:sz="4" w:space="0" w:color="auto"/>
              <w:left w:val="single" w:sz="4" w:space="0" w:color="auto"/>
              <w:right w:val="single" w:sz="4" w:space="0" w:color="auto"/>
            </w:tcBorders>
          </w:tcPr>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xml:space="preserve">Наличие на официальном сайте организации </w:t>
            </w:r>
            <w:r w:rsidRPr="00EF2016">
              <w:rPr>
                <w:rFonts w:ascii="Times New Roman" w:hAnsi="Times New Roman"/>
                <w:color w:val="000000"/>
                <w:sz w:val="22"/>
                <w:szCs w:val="22"/>
                <w:lang w:eastAsia="ru-RU"/>
              </w:rPr>
              <w:lastRenderedPageBreak/>
              <w:t>информации о дистанционных способах обратной связи и взаимодействия с получателями услуг и их функционирование:</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абонентского номера телефона;</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адреса электронной почты;</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электронных сервисов (для подачи электронного обращения (жалобы, предложения), получения консультации по оказываемым услугам и иных.);</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раздела официального сайта «Часто задаваемые вопросы»;</w:t>
            </w:r>
          </w:p>
          <w:p w:rsidR="00EF2016" w:rsidRPr="00726F0F"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технической возможности выражения получателем услуг мнения о качестве условий оказания услуг (наличие анкеты для опроса граждан или гиперссылки на нее) (П</w:t>
            </w:r>
            <w:r w:rsidRPr="00EF2016">
              <w:rPr>
                <w:rFonts w:ascii="Times New Roman" w:hAnsi="Times New Roman"/>
                <w:color w:val="000000"/>
                <w:sz w:val="22"/>
                <w:szCs w:val="22"/>
                <w:vertAlign w:val="subscript"/>
                <w:lang w:eastAsia="ru-RU"/>
              </w:rPr>
              <w:t>дист</w:t>
            </w:r>
            <w:r w:rsidRPr="00EF2016">
              <w:rPr>
                <w:rFonts w:ascii="Times New Roman" w:hAnsi="Times New Roman"/>
                <w:color w:val="000000"/>
                <w:sz w:val="22"/>
                <w:szCs w:val="22"/>
                <w:lang w:eastAsia="ru-RU"/>
              </w:rPr>
              <w:t>)</w:t>
            </w:r>
          </w:p>
        </w:tc>
        <w:tc>
          <w:tcPr>
            <w:tcW w:w="1019" w:type="dxa"/>
            <w:vMerge w:val="restart"/>
            <w:tcBorders>
              <w:top w:val="single" w:sz="4" w:space="0" w:color="auto"/>
              <w:left w:val="single" w:sz="4" w:space="0" w:color="auto"/>
              <w:right w:val="single" w:sz="4" w:space="0" w:color="auto"/>
            </w:tcBorders>
          </w:tcPr>
          <w:p w:rsidR="00EF2016" w:rsidRPr="00726F0F" w:rsidRDefault="00EF2016" w:rsidP="00A84B73">
            <w:pPr>
              <w:pStyle w:val="23"/>
              <w:ind w:right="-108"/>
              <w:rPr>
                <w:rFonts w:ascii="Times New Roman" w:hAnsi="Times New Roman"/>
                <w:color w:val="000000"/>
                <w:sz w:val="22"/>
                <w:szCs w:val="22"/>
                <w:lang w:eastAsia="ru-RU"/>
              </w:rPr>
            </w:pPr>
            <w:r w:rsidRPr="00726F0F">
              <w:rPr>
                <w:rFonts w:ascii="Times New Roman" w:hAnsi="Times New Roman"/>
                <w:color w:val="000000"/>
                <w:sz w:val="22"/>
                <w:szCs w:val="22"/>
                <w:lang w:eastAsia="ru-RU"/>
              </w:rPr>
              <w:lastRenderedPageBreak/>
              <w:t>0,3</w:t>
            </w:r>
          </w:p>
        </w:tc>
        <w:tc>
          <w:tcPr>
            <w:tcW w:w="2667" w:type="dxa"/>
            <w:vMerge w:val="restart"/>
            <w:tcBorders>
              <w:top w:val="single" w:sz="4" w:space="0" w:color="auto"/>
              <w:left w:val="single" w:sz="4" w:space="0" w:color="auto"/>
              <w:right w:val="single" w:sz="4" w:space="0" w:color="auto"/>
            </w:tcBorders>
          </w:tcPr>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xml:space="preserve">1.2.1. Наличие на официальном сайте </w:t>
            </w:r>
            <w:r w:rsidRPr="00EF2016">
              <w:rPr>
                <w:rFonts w:ascii="Times New Roman" w:hAnsi="Times New Roman"/>
                <w:color w:val="000000"/>
                <w:sz w:val="22"/>
                <w:szCs w:val="22"/>
                <w:lang w:eastAsia="ru-RU"/>
              </w:rPr>
              <w:lastRenderedPageBreak/>
              <w:t>организации информации о дистанционных способах взаимодействия с получателями услуг и их функционирование:</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1) абонентского номера телефона;</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2) адрес электронной почты;</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4) раздела официального сайта «Часто задаваемые вопросы»;</w:t>
            </w:r>
          </w:p>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5)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p w:rsidR="00EF2016" w:rsidRPr="00726F0F"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6) иного дистанционного способа взаимодействия.</w:t>
            </w:r>
          </w:p>
        </w:tc>
        <w:tc>
          <w:tcPr>
            <w:tcW w:w="4678" w:type="dxa"/>
            <w:tcBorders>
              <w:top w:val="single" w:sz="4" w:space="0" w:color="auto"/>
              <w:left w:val="single" w:sz="4" w:space="0" w:color="auto"/>
              <w:bottom w:val="single" w:sz="4" w:space="0" w:color="auto"/>
              <w:right w:val="single" w:sz="4" w:space="0" w:color="auto"/>
            </w:tcBorders>
          </w:tcPr>
          <w:p w:rsidR="00EF2016" w:rsidRPr="00726F0F" w:rsidRDefault="00EF2016" w:rsidP="00A84B73">
            <w:pPr>
              <w:pStyle w:val="23"/>
              <w:jc w:val="left"/>
              <w:rPr>
                <w:rFonts w:ascii="Times New Roman" w:hAnsi="Times New Roman"/>
                <w:color w:val="000000"/>
                <w:sz w:val="22"/>
                <w:szCs w:val="22"/>
                <w:lang w:eastAsia="ru-RU"/>
              </w:rPr>
            </w:pPr>
            <w:r>
              <w:rPr>
                <w:rFonts w:ascii="Times New Roman" w:hAnsi="Times New Roman"/>
                <w:color w:val="000000"/>
                <w:sz w:val="22"/>
                <w:szCs w:val="22"/>
                <w:lang w:eastAsia="ru-RU"/>
              </w:rPr>
              <w:lastRenderedPageBreak/>
              <w:t>-</w:t>
            </w:r>
            <w:r w:rsidRPr="00EF2016">
              <w:rPr>
                <w:rFonts w:ascii="Times New Roman" w:hAnsi="Times New Roman"/>
                <w:color w:val="000000"/>
                <w:sz w:val="22"/>
                <w:szCs w:val="22"/>
                <w:lang w:eastAsia="ru-RU"/>
              </w:rPr>
              <w:t>отсутствуют или не функционируют дистанционные способы взаимодействия</w:t>
            </w:r>
          </w:p>
        </w:tc>
        <w:tc>
          <w:tcPr>
            <w:tcW w:w="1275" w:type="dxa"/>
            <w:tcBorders>
              <w:top w:val="single" w:sz="4" w:space="0" w:color="auto"/>
              <w:left w:val="single" w:sz="4" w:space="0" w:color="auto"/>
              <w:bottom w:val="single" w:sz="4" w:space="0" w:color="auto"/>
              <w:right w:val="single" w:sz="4" w:space="0" w:color="auto"/>
            </w:tcBorders>
          </w:tcPr>
          <w:p w:rsidR="00EF2016" w:rsidRPr="00726F0F" w:rsidRDefault="00EF2016" w:rsidP="00A84B73">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0 </w:t>
            </w:r>
          </w:p>
        </w:tc>
        <w:tc>
          <w:tcPr>
            <w:tcW w:w="1143" w:type="dxa"/>
            <w:vMerge w:val="restart"/>
            <w:tcBorders>
              <w:top w:val="single" w:sz="4" w:space="0" w:color="auto"/>
              <w:left w:val="single" w:sz="4" w:space="0" w:color="auto"/>
              <w:right w:val="single" w:sz="4" w:space="0" w:color="auto"/>
            </w:tcBorders>
          </w:tcPr>
          <w:p w:rsidR="00EF2016" w:rsidRPr="00726F0F" w:rsidRDefault="00EF2016" w:rsidP="00A84B73">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100</w:t>
            </w:r>
          </w:p>
        </w:tc>
        <w:tc>
          <w:tcPr>
            <w:tcW w:w="1551" w:type="dxa"/>
            <w:vMerge w:val="restart"/>
            <w:tcBorders>
              <w:top w:val="single" w:sz="4" w:space="0" w:color="auto"/>
              <w:left w:val="single" w:sz="4" w:space="0" w:color="auto"/>
              <w:right w:val="single" w:sz="4" w:space="0" w:color="auto"/>
            </w:tcBorders>
          </w:tcPr>
          <w:p w:rsidR="00EF2016" w:rsidRPr="00726F0F" w:rsidRDefault="00EF2016" w:rsidP="00A84B73">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Анализ сайт</w:t>
            </w:r>
            <w:r>
              <w:rPr>
                <w:rFonts w:ascii="Times New Roman" w:hAnsi="Times New Roman"/>
                <w:color w:val="000000"/>
                <w:sz w:val="22"/>
                <w:szCs w:val="22"/>
                <w:lang w:eastAsia="ru-RU"/>
              </w:rPr>
              <w:t>а</w:t>
            </w:r>
          </w:p>
        </w:tc>
      </w:tr>
      <w:tr w:rsidR="00EF2016" w:rsidRPr="00726F0F" w:rsidTr="00A84B73">
        <w:trPr>
          <w:trHeight w:val="657"/>
        </w:trPr>
        <w:tc>
          <w:tcPr>
            <w:tcW w:w="583" w:type="dxa"/>
            <w:vMerge/>
            <w:tcBorders>
              <w:left w:val="single" w:sz="4" w:space="0" w:color="auto"/>
              <w:right w:val="single" w:sz="4" w:space="0" w:color="auto"/>
            </w:tcBorders>
          </w:tcPr>
          <w:p w:rsidR="00EF2016" w:rsidRPr="00726F0F" w:rsidRDefault="00EF2016" w:rsidP="00EF2016">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EF2016" w:rsidRPr="00726F0F" w:rsidRDefault="00EF2016" w:rsidP="00EF2016">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EF2016" w:rsidRPr="00726F0F" w:rsidRDefault="00EF2016" w:rsidP="00EF2016">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EF2016" w:rsidRPr="00726F0F" w:rsidRDefault="00EF2016" w:rsidP="00EF2016">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nil"/>
              <w:right w:val="single" w:sz="4" w:space="0" w:color="auto"/>
            </w:tcBorders>
          </w:tcPr>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xml:space="preserve">- </w:t>
            </w:r>
            <w:r w:rsidRPr="00EF2016">
              <w:rPr>
                <w:rFonts w:ascii="Times New Roman" w:hAnsi="Times New Roman"/>
                <w:i/>
                <w:color w:val="000000"/>
                <w:sz w:val="22"/>
                <w:szCs w:val="22"/>
                <w:lang w:eastAsia="ru-RU"/>
              </w:rPr>
              <w:t xml:space="preserve"> </w:t>
            </w:r>
            <w:r w:rsidRPr="00EF2016">
              <w:rPr>
                <w:rFonts w:ascii="Times New Roman" w:hAnsi="Times New Roman"/>
                <w:color w:val="000000"/>
                <w:sz w:val="22"/>
                <w:szCs w:val="22"/>
                <w:lang w:eastAsia="ru-RU"/>
              </w:rPr>
              <w:t xml:space="preserve">количество </w:t>
            </w:r>
            <w:r w:rsidRPr="00EF2016">
              <w:rPr>
                <w:sz w:val="22"/>
                <w:szCs w:val="22"/>
                <w:lang w:eastAsia="ru-RU"/>
              </w:rPr>
              <w:t xml:space="preserve"> функционирующих дистанционных способов</w:t>
            </w:r>
            <w:r w:rsidRPr="00EF2016">
              <w:rPr>
                <w:rFonts w:ascii="Times New Roman" w:hAnsi="Times New Roman"/>
                <w:color w:val="000000"/>
                <w:sz w:val="22"/>
                <w:szCs w:val="22"/>
                <w:lang w:eastAsia="ru-RU"/>
              </w:rPr>
              <w:t xml:space="preserve"> взаимодействия </w:t>
            </w:r>
            <w:r w:rsidRPr="00EF2016">
              <w:rPr>
                <w:rFonts w:ascii="Times New Roman" w:hAnsi="Times New Roman"/>
                <w:i/>
                <w:color w:val="000000"/>
                <w:sz w:val="22"/>
                <w:szCs w:val="22"/>
                <w:lang w:eastAsia="ru-RU"/>
              </w:rPr>
              <w:t xml:space="preserve">(от одного до трех способов включительно) </w:t>
            </w:r>
            <w:r w:rsidRPr="00EF2016">
              <w:rPr>
                <w:rFonts w:ascii="Times New Roman" w:hAnsi="Times New Roman"/>
                <w:sz w:val="22"/>
                <w:szCs w:val="22"/>
                <w:lang w:eastAsia="ru-RU"/>
              </w:rPr>
              <w:t xml:space="preserve"> (С</w:t>
            </w:r>
            <w:r w:rsidRPr="00EF2016">
              <w:rPr>
                <w:rFonts w:ascii="Times New Roman" w:hAnsi="Times New Roman"/>
                <w:sz w:val="22"/>
                <w:szCs w:val="22"/>
                <w:vertAlign w:val="subscript"/>
                <w:lang w:eastAsia="ru-RU"/>
              </w:rPr>
              <w:t>дист</w:t>
            </w:r>
            <w:r w:rsidRPr="00EF2016">
              <w:rPr>
                <w:rFonts w:ascii="Times New Roman" w:hAnsi="Times New Roman"/>
                <w:sz w:val="22"/>
                <w:szCs w:val="22"/>
                <w:lang w:eastAsia="ru-RU"/>
              </w:rPr>
              <w:t>)</w:t>
            </w:r>
          </w:p>
        </w:tc>
        <w:tc>
          <w:tcPr>
            <w:tcW w:w="1275" w:type="dxa"/>
            <w:tcBorders>
              <w:top w:val="single" w:sz="4" w:space="0" w:color="auto"/>
              <w:left w:val="single" w:sz="4" w:space="0" w:color="auto"/>
              <w:bottom w:val="nil"/>
              <w:right w:val="single" w:sz="4" w:space="0" w:color="auto"/>
            </w:tcBorders>
          </w:tcPr>
          <w:p w:rsidR="00EF2016" w:rsidRPr="00EF2016" w:rsidRDefault="00EF2016" w:rsidP="00EF2016">
            <w:pPr>
              <w:pStyle w:val="23"/>
              <w:rPr>
                <w:rFonts w:ascii="Times New Roman" w:hAnsi="Times New Roman"/>
                <w:color w:val="000000"/>
                <w:sz w:val="22"/>
                <w:szCs w:val="22"/>
                <w:lang w:eastAsia="ru-RU"/>
              </w:rPr>
            </w:pPr>
            <w:r w:rsidRPr="00EF2016">
              <w:rPr>
                <w:rFonts w:ascii="Times New Roman" w:hAnsi="Times New Roman"/>
                <w:color w:val="000000"/>
                <w:sz w:val="22"/>
                <w:szCs w:val="22"/>
                <w:lang w:eastAsia="ru-RU"/>
              </w:rPr>
              <w:t xml:space="preserve">по 30 баллов за каждый способ </w:t>
            </w:r>
            <w:r w:rsidRPr="00EF2016">
              <w:rPr>
                <w:rFonts w:ascii="Times New Roman" w:hAnsi="Times New Roman"/>
                <w:sz w:val="22"/>
                <w:szCs w:val="22"/>
                <w:lang w:eastAsia="ru-RU"/>
              </w:rPr>
              <w:t>(Т</w:t>
            </w:r>
            <w:r w:rsidRPr="00EF2016">
              <w:rPr>
                <w:rFonts w:ascii="Times New Roman" w:hAnsi="Times New Roman"/>
                <w:sz w:val="22"/>
                <w:szCs w:val="22"/>
                <w:vertAlign w:val="subscript"/>
                <w:lang w:eastAsia="ru-RU"/>
              </w:rPr>
              <w:t>дист</w:t>
            </w:r>
            <w:r w:rsidRPr="00EF2016">
              <w:rPr>
                <w:rFonts w:ascii="Times New Roman" w:hAnsi="Times New Roman"/>
                <w:color w:val="000000"/>
                <w:sz w:val="22"/>
                <w:szCs w:val="22"/>
                <w:lang w:eastAsia="ru-RU"/>
              </w:rPr>
              <w:t>)</w:t>
            </w:r>
          </w:p>
        </w:tc>
        <w:tc>
          <w:tcPr>
            <w:tcW w:w="1143" w:type="dxa"/>
            <w:vMerge/>
            <w:tcBorders>
              <w:left w:val="single" w:sz="4" w:space="0" w:color="auto"/>
              <w:right w:val="single" w:sz="4" w:space="0" w:color="auto"/>
            </w:tcBorders>
          </w:tcPr>
          <w:p w:rsidR="00EF2016" w:rsidRPr="00726F0F" w:rsidRDefault="00EF2016" w:rsidP="00EF2016">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EF2016" w:rsidRPr="00726F0F" w:rsidRDefault="00EF2016" w:rsidP="00EF2016">
            <w:pPr>
              <w:pStyle w:val="23"/>
              <w:rPr>
                <w:rFonts w:ascii="Times New Roman" w:hAnsi="Times New Roman"/>
                <w:color w:val="000000"/>
                <w:sz w:val="22"/>
                <w:szCs w:val="22"/>
                <w:lang w:eastAsia="ru-RU"/>
              </w:rPr>
            </w:pPr>
          </w:p>
        </w:tc>
      </w:tr>
      <w:tr w:rsidR="00EF2016" w:rsidRPr="00726F0F" w:rsidTr="00EF2016">
        <w:trPr>
          <w:trHeight w:val="1368"/>
        </w:trPr>
        <w:tc>
          <w:tcPr>
            <w:tcW w:w="583" w:type="dxa"/>
            <w:vMerge/>
            <w:tcBorders>
              <w:left w:val="single" w:sz="4" w:space="0" w:color="auto"/>
              <w:right w:val="single" w:sz="4" w:space="0" w:color="auto"/>
            </w:tcBorders>
          </w:tcPr>
          <w:p w:rsidR="00EF2016" w:rsidRPr="00726F0F" w:rsidRDefault="00EF2016" w:rsidP="00EF2016">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EF2016" w:rsidRPr="00726F0F" w:rsidRDefault="00EF2016" w:rsidP="00EF2016">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EF2016" w:rsidRPr="00726F0F" w:rsidRDefault="00EF2016" w:rsidP="00EF2016">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EF2016" w:rsidRPr="00726F0F" w:rsidRDefault="00EF2016" w:rsidP="00EF2016">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EF2016" w:rsidRPr="00EF2016" w:rsidRDefault="00EF2016" w:rsidP="00EF2016">
            <w:pPr>
              <w:pStyle w:val="23"/>
              <w:jc w:val="left"/>
              <w:rPr>
                <w:rFonts w:ascii="Times New Roman" w:hAnsi="Times New Roman"/>
                <w:color w:val="000000"/>
                <w:sz w:val="22"/>
                <w:szCs w:val="22"/>
                <w:lang w:eastAsia="ru-RU"/>
              </w:rPr>
            </w:pPr>
            <w:r w:rsidRPr="00EF2016">
              <w:rPr>
                <w:rFonts w:ascii="Times New Roman" w:hAnsi="Times New Roman"/>
                <w:color w:val="000000"/>
                <w:sz w:val="22"/>
                <w:szCs w:val="22"/>
                <w:lang w:eastAsia="ru-RU"/>
              </w:rPr>
              <w:t xml:space="preserve">- в наличии и функционируют </w:t>
            </w:r>
            <w:r w:rsidRPr="00EF2016">
              <w:rPr>
                <w:rFonts w:ascii="Times New Roman" w:hAnsi="Times New Roman"/>
                <w:sz w:val="22"/>
                <w:szCs w:val="22"/>
                <w:lang w:eastAsia="ru-RU"/>
              </w:rPr>
              <w:t xml:space="preserve">более трех </w:t>
            </w:r>
            <w:r w:rsidRPr="00EF2016">
              <w:rPr>
                <w:rFonts w:ascii="Times New Roman" w:hAnsi="Times New Roman"/>
                <w:color w:val="00B050"/>
                <w:sz w:val="22"/>
                <w:szCs w:val="22"/>
                <w:lang w:eastAsia="ru-RU"/>
              </w:rPr>
              <w:t xml:space="preserve"> </w:t>
            </w:r>
            <w:r w:rsidRPr="00EF2016">
              <w:rPr>
                <w:rFonts w:ascii="Times New Roman" w:hAnsi="Times New Roman"/>
                <w:color w:val="000000"/>
                <w:sz w:val="22"/>
                <w:szCs w:val="22"/>
                <w:lang w:eastAsia="ru-RU"/>
              </w:rPr>
              <w:t>дистанционных способов взаимодействия</w:t>
            </w:r>
          </w:p>
        </w:tc>
        <w:tc>
          <w:tcPr>
            <w:tcW w:w="1275" w:type="dxa"/>
            <w:tcBorders>
              <w:left w:val="single" w:sz="4" w:space="0" w:color="auto"/>
              <w:right w:val="single" w:sz="4" w:space="0" w:color="auto"/>
            </w:tcBorders>
          </w:tcPr>
          <w:p w:rsidR="00EF2016" w:rsidRPr="00EF2016" w:rsidRDefault="00EF2016" w:rsidP="00EF2016">
            <w:pPr>
              <w:pStyle w:val="23"/>
              <w:rPr>
                <w:rFonts w:ascii="Times New Roman" w:hAnsi="Times New Roman"/>
                <w:color w:val="000000"/>
                <w:sz w:val="22"/>
                <w:szCs w:val="22"/>
                <w:lang w:eastAsia="ru-RU"/>
              </w:rPr>
            </w:pPr>
            <w:r w:rsidRPr="00EF2016">
              <w:rPr>
                <w:rFonts w:ascii="Times New Roman" w:hAnsi="Times New Roman"/>
                <w:color w:val="000000"/>
                <w:sz w:val="22"/>
                <w:szCs w:val="22"/>
                <w:lang w:eastAsia="ru-RU"/>
              </w:rPr>
              <w:t xml:space="preserve">100 </w:t>
            </w:r>
          </w:p>
        </w:tc>
        <w:tc>
          <w:tcPr>
            <w:tcW w:w="1143" w:type="dxa"/>
            <w:vMerge/>
            <w:tcBorders>
              <w:left w:val="single" w:sz="4" w:space="0" w:color="auto"/>
              <w:right w:val="single" w:sz="4" w:space="0" w:color="auto"/>
            </w:tcBorders>
          </w:tcPr>
          <w:p w:rsidR="00EF2016" w:rsidRPr="00726F0F" w:rsidRDefault="00EF2016" w:rsidP="00EF2016">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EF2016" w:rsidRPr="00726F0F" w:rsidRDefault="00EF2016" w:rsidP="00EF2016">
            <w:pPr>
              <w:pStyle w:val="23"/>
              <w:rPr>
                <w:rFonts w:ascii="Times New Roman" w:hAnsi="Times New Roman"/>
                <w:color w:val="000000"/>
                <w:sz w:val="22"/>
                <w:szCs w:val="22"/>
                <w:lang w:eastAsia="ru-RU"/>
              </w:rPr>
            </w:pPr>
          </w:p>
        </w:tc>
      </w:tr>
      <w:tr w:rsidR="00485F62" w:rsidRPr="00726F0F" w:rsidTr="00485F62">
        <w:trPr>
          <w:trHeight w:val="563"/>
        </w:trPr>
        <w:tc>
          <w:tcPr>
            <w:tcW w:w="583" w:type="dxa"/>
            <w:vMerge w:val="restart"/>
            <w:tcBorders>
              <w:left w:val="single" w:sz="4" w:space="0" w:color="auto"/>
              <w:right w:val="single" w:sz="4" w:space="0" w:color="auto"/>
            </w:tcBorders>
          </w:tcPr>
          <w:p w:rsidR="00485F62" w:rsidRPr="00726F0F" w:rsidRDefault="00485F62" w:rsidP="00485F62">
            <w:pPr>
              <w:pStyle w:val="23"/>
              <w:ind w:right="-108"/>
              <w:jc w:val="left"/>
              <w:rPr>
                <w:rFonts w:ascii="Times New Roman" w:hAnsi="Times New Roman"/>
                <w:color w:val="000000"/>
                <w:sz w:val="22"/>
                <w:szCs w:val="22"/>
                <w:lang w:eastAsia="ru-RU"/>
              </w:rPr>
            </w:pPr>
            <w:r>
              <w:rPr>
                <w:rFonts w:ascii="Times New Roman" w:hAnsi="Times New Roman"/>
                <w:color w:val="000000"/>
                <w:sz w:val="22"/>
                <w:szCs w:val="22"/>
                <w:lang w:eastAsia="ru-RU"/>
              </w:rPr>
              <w:t>1.3.</w:t>
            </w:r>
          </w:p>
        </w:tc>
        <w:tc>
          <w:tcPr>
            <w:tcW w:w="2927" w:type="dxa"/>
            <w:vMerge w:val="restart"/>
            <w:tcBorders>
              <w:left w:val="single" w:sz="4" w:space="0" w:color="auto"/>
              <w:right w:val="single" w:sz="4" w:space="0" w:color="auto"/>
            </w:tcBorders>
          </w:tcPr>
          <w:p w:rsidR="00485F62" w:rsidRPr="00726F0F" w:rsidRDefault="00485F62" w:rsidP="00485F62">
            <w:pPr>
              <w:pStyle w:val="23"/>
              <w:jc w:val="left"/>
              <w:rPr>
                <w:rFonts w:ascii="Times New Roman" w:hAnsi="Times New Roman"/>
                <w:color w:val="000000"/>
                <w:sz w:val="22"/>
                <w:szCs w:val="22"/>
                <w:lang w:eastAsia="ru-RU"/>
              </w:rPr>
            </w:pPr>
            <w:r w:rsidRPr="00627DA5">
              <w:rPr>
                <w:rFonts w:ascii="Times New Roman" w:hAnsi="Times New Roman"/>
                <w:sz w:val="22"/>
                <w:szCs w:val="22"/>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w:t>
            </w:r>
            <w:r w:rsidRPr="00627DA5">
              <w:rPr>
                <w:rFonts w:ascii="Times New Roman" w:hAnsi="Times New Roman"/>
                <w:sz w:val="22"/>
                <w:szCs w:val="22"/>
                <w:lang w:eastAsia="ru-RU"/>
              </w:rPr>
              <w:lastRenderedPageBreak/>
              <w:t xml:space="preserve">информационных стендах в помещении организации, на официальном сайте организации в сети «Интернет»  </w:t>
            </w:r>
            <w:r w:rsidRPr="00627DA5">
              <w:rPr>
                <w:rFonts w:ascii="Times New Roman" w:hAnsi="Times New Roman"/>
                <w:b/>
                <w:sz w:val="22"/>
                <w:szCs w:val="22"/>
                <w:lang w:eastAsia="ru-RU"/>
              </w:rPr>
              <w:t>(П</w:t>
            </w:r>
            <w:r w:rsidRPr="00627DA5">
              <w:rPr>
                <w:rFonts w:ascii="Times New Roman" w:hAnsi="Times New Roman"/>
                <w:b/>
                <w:sz w:val="22"/>
                <w:szCs w:val="22"/>
                <w:vertAlign w:val="superscript"/>
                <w:lang w:eastAsia="ru-RU"/>
              </w:rPr>
              <w:t>откр</w:t>
            </w:r>
            <w:r w:rsidRPr="00627DA5">
              <w:rPr>
                <w:rFonts w:ascii="Times New Roman" w:hAnsi="Times New Roman"/>
                <w:b/>
                <w:sz w:val="22"/>
                <w:szCs w:val="22"/>
                <w:vertAlign w:val="subscript"/>
                <w:lang w:eastAsia="ru-RU"/>
              </w:rPr>
              <w:t>уд</w:t>
            </w:r>
            <w:r w:rsidRPr="00627DA5">
              <w:rPr>
                <w:rFonts w:ascii="Times New Roman" w:hAnsi="Times New Roman"/>
                <w:b/>
                <w:sz w:val="22"/>
                <w:szCs w:val="22"/>
                <w:lang w:eastAsia="ru-RU"/>
              </w:rPr>
              <w:t>)</w:t>
            </w:r>
            <w:r w:rsidRPr="00627DA5">
              <w:rPr>
                <w:rFonts w:ascii="Times New Roman" w:hAnsi="Times New Roman"/>
                <w:sz w:val="22"/>
                <w:szCs w:val="22"/>
                <w:lang w:eastAsia="ru-RU"/>
              </w:rPr>
              <w:t xml:space="preserve"> (в % от общего числа опрошенных получателей услуг </w:t>
            </w:r>
            <w:r w:rsidRPr="00627DA5">
              <w:rPr>
                <w:rFonts w:ascii="Times New Roman" w:hAnsi="Times New Roman"/>
                <w:b/>
                <w:sz w:val="22"/>
                <w:szCs w:val="22"/>
                <w:lang w:eastAsia="ru-RU"/>
              </w:rPr>
              <w:t>(Ч</w:t>
            </w:r>
            <w:r w:rsidRPr="00627DA5">
              <w:rPr>
                <w:rFonts w:ascii="Times New Roman" w:hAnsi="Times New Roman"/>
                <w:b/>
                <w:sz w:val="22"/>
                <w:szCs w:val="22"/>
                <w:vertAlign w:val="subscript"/>
                <w:lang w:eastAsia="ru-RU"/>
              </w:rPr>
              <w:t>общ</w:t>
            </w:r>
            <w:r w:rsidRPr="00627DA5">
              <w:rPr>
                <w:rFonts w:ascii="Times New Roman" w:hAnsi="Times New Roman"/>
                <w:b/>
                <w:sz w:val="22"/>
                <w:szCs w:val="22"/>
                <w:lang w:eastAsia="ru-RU"/>
              </w:rPr>
              <w:t>)</w:t>
            </w:r>
            <w:r>
              <w:rPr>
                <w:rFonts w:ascii="Times New Roman" w:hAnsi="Times New Roman"/>
                <w:sz w:val="22"/>
                <w:szCs w:val="22"/>
                <w:lang w:eastAsia="ru-RU"/>
              </w:rPr>
              <w:t>)</w:t>
            </w:r>
          </w:p>
        </w:tc>
        <w:tc>
          <w:tcPr>
            <w:tcW w:w="1019" w:type="dxa"/>
            <w:vMerge w:val="restart"/>
            <w:tcBorders>
              <w:left w:val="single" w:sz="4" w:space="0" w:color="auto"/>
              <w:right w:val="single" w:sz="4" w:space="0" w:color="auto"/>
            </w:tcBorders>
          </w:tcPr>
          <w:p w:rsidR="00485F62" w:rsidRPr="00726F0F" w:rsidRDefault="00485F62" w:rsidP="00485F62">
            <w:pPr>
              <w:pStyle w:val="23"/>
              <w:rPr>
                <w:rFonts w:ascii="Times New Roman" w:hAnsi="Times New Roman"/>
                <w:color w:val="000000"/>
                <w:sz w:val="22"/>
                <w:szCs w:val="22"/>
                <w:lang w:eastAsia="ru-RU"/>
              </w:rPr>
            </w:pPr>
            <w:r>
              <w:rPr>
                <w:rFonts w:ascii="Times New Roman" w:hAnsi="Times New Roman"/>
                <w:color w:val="000000"/>
                <w:sz w:val="22"/>
                <w:szCs w:val="22"/>
                <w:lang w:eastAsia="ru-RU"/>
              </w:rPr>
              <w:lastRenderedPageBreak/>
              <w:t>0,4</w:t>
            </w:r>
          </w:p>
        </w:tc>
        <w:tc>
          <w:tcPr>
            <w:tcW w:w="2667" w:type="dxa"/>
            <w:tcBorders>
              <w:left w:val="single" w:sz="4" w:space="0" w:color="auto"/>
              <w:right w:val="single" w:sz="4" w:space="0" w:color="auto"/>
            </w:tcBorders>
          </w:tcPr>
          <w:p w:rsidR="00485F62" w:rsidRPr="00485F62" w:rsidRDefault="00485F62" w:rsidP="00485F62">
            <w:pPr>
              <w:pStyle w:val="23"/>
              <w:jc w:val="left"/>
              <w:rPr>
                <w:rFonts w:ascii="Times New Roman" w:hAnsi="Times New Roman"/>
                <w:sz w:val="22"/>
                <w:szCs w:val="22"/>
                <w:lang w:eastAsia="ru-RU"/>
              </w:rPr>
            </w:pPr>
            <w:r w:rsidRPr="00485F62">
              <w:rPr>
                <w:rFonts w:ascii="Times New Roman" w:hAnsi="Times New Roman"/>
                <w:sz w:val="22"/>
                <w:szCs w:val="22"/>
                <w:lang w:eastAsia="ru-RU"/>
              </w:rPr>
              <w:t xml:space="preserve">1.3.1.Удовлетворенность качеством, полнотой и доступностью информации о деятельности организации, </w:t>
            </w:r>
            <w:r w:rsidRPr="00485F62">
              <w:rPr>
                <w:rFonts w:ascii="Times New Roman" w:hAnsi="Times New Roman"/>
                <w:sz w:val="22"/>
                <w:szCs w:val="22"/>
                <w:lang w:eastAsia="ru-RU"/>
              </w:rPr>
              <w:lastRenderedPageBreak/>
              <w:t xml:space="preserve">размещенной на информационных стендах в помещении организации </w:t>
            </w:r>
          </w:p>
        </w:tc>
        <w:tc>
          <w:tcPr>
            <w:tcW w:w="4678" w:type="dxa"/>
            <w:tcBorders>
              <w:top w:val="single" w:sz="4" w:space="0" w:color="auto"/>
              <w:left w:val="single" w:sz="4" w:space="0" w:color="auto"/>
              <w:bottom w:val="single" w:sz="4" w:space="0" w:color="auto"/>
              <w:right w:val="single" w:sz="4" w:space="0" w:color="auto"/>
            </w:tcBorders>
          </w:tcPr>
          <w:p w:rsidR="00485F62" w:rsidRPr="00485F62" w:rsidRDefault="00485F62" w:rsidP="00485F62">
            <w:pPr>
              <w:pStyle w:val="23"/>
              <w:jc w:val="left"/>
              <w:rPr>
                <w:rFonts w:ascii="Times New Roman" w:hAnsi="Times New Roman"/>
                <w:sz w:val="22"/>
                <w:szCs w:val="22"/>
                <w:lang w:eastAsia="ru-RU"/>
              </w:rPr>
            </w:pPr>
            <w:r w:rsidRPr="00485F62">
              <w:rPr>
                <w:rFonts w:ascii="Times New Roman" w:hAnsi="Times New Roman"/>
                <w:sz w:val="22"/>
                <w:szCs w:val="22"/>
                <w:lang w:eastAsia="ru-RU"/>
              </w:rPr>
              <w:lastRenderedPageBreak/>
              <w:t xml:space="preserve">число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по отношению к числу опрошенных  получателей услуг, </w:t>
            </w:r>
            <w:r w:rsidRPr="00485F62">
              <w:rPr>
                <w:rFonts w:ascii="Times New Roman" w:hAnsi="Times New Roman"/>
                <w:sz w:val="22"/>
                <w:szCs w:val="22"/>
                <w:lang w:eastAsia="ru-RU"/>
              </w:rPr>
              <w:lastRenderedPageBreak/>
              <w:t xml:space="preserve">ответивших на соответствующий вопрос анкеты </w:t>
            </w:r>
            <w:r w:rsidRPr="00485F62">
              <w:rPr>
                <w:rFonts w:ascii="Times New Roman" w:hAnsi="Times New Roman"/>
                <w:b/>
                <w:sz w:val="22"/>
                <w:szCs w:val="22"/>
                <w:lang w:eastAsia="ru-RU"/>
              </w:rPr>
              <w:t>(У</w:t>
            </w:r>
            <w:r w:rsidRPr="00485F62">
              <w:rPr>
                <w:rFonts w:ascii="Times New Roman" w:hAnsi="Times New Roman"/>
                <w:b/>
                <w:sz w:val="22"/>
                <w:szCs w:val="22"/>
                <w:vertAlign w:val="subscript"/>
                <w:lang w:eastAsia="ru-RU"/>
              </w:rPr>
              <w:t>стенд</w:t>
            </w:r>
            <w:r w:rsidRPr="00485F62">
              <w:rPr>
                <w:rFonts w:ascii="Times New Roman" w:hAnsi="Times New Roman"/>
                <w:b/>
                <w:sz w:val="22"/>
                <w:szCs w:val="22"/>
                <w:lang w:eastAsia="ru-RU"/>
              </w:rPr>
              <w:t>)</w:t>
            </w:r>
          </w:p>
        </w:tc>
        <w:tc>
          <w:tcPr>
            <w:tcW w:w="1275" w:type="dxa"/>
            <w:tcBorders>
              <w:left w:val="single" w:sz="4" w:space="0" w:color="auto"/>
              <w:right w:val="single" w:sz="4" w:space="0" w:color="auto"/>
            </w:tcBorders>
          </w:tcPr>
          <w:p w:rsidR="00485F62" w:rsidRPr="00EF2016" w:rsidRDefault="00485F62" w:rsidP="00485F62">
            <w:pPr>
              <w:pStyle w:val="23"/>
              <w:rPr>
                <w:rFonts w:ascii="Times New Roman" w:hAnsi="Times New Roman"/>
                <w:color w:val="000000"/>
                <w:sz w:val="22"/>
                <w:szCs w:val="22"/>
                <w:lang w:eastAsia="ru-RU"/>
              </w:rPr>
            </w:pPr>
            <w:r>
              <w:rPr>
                <w:rFonts w:ascii="Times New Roman" w:hAnsi="Times New Roman"/>
                <w:color w:val="000000"/>
                <w:sz w:val="22"/>
                <w:szCs w:val="22"/>
                <w:lang w:eastAsia="ru-RU"/>
              </w:rPr>
              <w:lastRenderedPageBreak/>
              <w:t>0-100</w:t>
            </w:r>
          </w:p>
        </w:tc>
        <w:tc>
          <w:tcPr>
            <w:tcW w:w="1143" w:type="dxa"/>
            <w:vMerge w:val="restart"/>
            <w:tcBorders>
              <w:left w:val="single" w:sz="4" w:space="0" w:color="auto"/>
              <w:right w:val="single" w:sz="4" w:space="0" w:color="auto"/>
            </w:tcBorders>
          </w:tcPr>
          <w:p w:rsidR="00485F62" w:rsidRPr="00726F0F" w:rsidRDefault="00485F62" w:rsidP="00485F62">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vMerge w:val="restart"/>
            <w:tcBorders>
              <w:left w:val="single" w:sz="4" w:space="0" w:color="auto"/>
              <w:right w:val="single" w:sz="4" w:space="0" w:color="auto"/>
            </w:tcBorders>
          </w:tcPr>
          <w:p w:rsidR="00485F62" w:rsidRPr="00485F62" w:rsidRDefault="00485F62" w:rsidP="00485F62">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485F62" w:rsidRPr="00485F62" w:rsidRDefault="00485F62" w:rsidP="00485F62">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485F62" w:rsidRPr="00726F0F" w:rsidRDefault="00485F62" w:rsidP="00485F62">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r w:rsidR="00485F62" w:rsidRPr="00726F0F" w:rsidTr="00485F62">
        <w:trPr>
          <w:trHeight w:val="1368"/>
        </w:trPr>
        <w:tc>
          <w:tcPr>
            <w:tcW w:w="583" w:type="dxa"/>
            <w:vMerge/>
            <w:tcBorders>
              <w:left w:val="single" w:sz="4" w:space="0" w:color="auto"/>
              <w:right w:val="single" w:sz="4" w:space="0" w:color="auto"/>
            </w:tcBorders>
          </w:tcPr>
          <w:p w:rsidR="00485F62" w:rsidRPr="00726F0F" w:rsidRDefault="00485F62" w:rsidP="00485F62">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485F62" w:rsidRPr="00726F0F" w:rsidRDefault="00485F62" w:rsidP="00485F62">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485F62" w:rsidRPr="00726F0F" w:rsidRDefault="00485F62" w:rsidP="00485F62">
            <w:pPr>
              <w:pStyle w:val="23"/>
              <w:rPr>
                <w:rFonts w:ascii="Times New Roman" w:hAnsi="Times New Roman"/>
                <w:color w:val="000000"/>
                <w:sz w:val="22"/>
                <w:szCs w:val="22"/>
                <w:lang w:eastAsia="ru-RU"/>
              </w:rPr>
            </w:pPr>
          </w:p>
        </w:tc>
        <w:tc>
          <w:tcPr>
            <w:tcW w:w="2667" w:type="dxa"/>
            <w:tcBorders>
              <w:left w:val="single" w:sz="4" w:space="0" w:color="auto"/>
              <w:right w:val="single" w:sz="4" w:space="0" w:color="auto"/>
            </w:tcBorders>
          </w:tcPr>
          <w:p w:rsidR="00485F62" w:rsidRPr="00485F62" w:rsidRDefault="00485F62" w:rsidP="00485F62">
            <w:pPr>
              <w:pStyle w:val="23"/>
              <w:jc w:val="left"/>
              <w:rPr>
                <w:rFonts w:ascii="Times New Roman" w:hAnsi="Times New Roman"/>
                <w:sz w:val="22"/>
                <w:szCs w:val="22"/>
                <w:lang w:eastAsia="ru-RU"/>
              </w:rPr>
            </w:pPr>
            <w:r w:rsidRPr="00485F62">
              <w:rPr>
                <w:rFonts w:ascii="Times New Roman" w:hAnsi="Times New Roman"/>
                <w:sz w:val="22"/>
                <w:szCs w:val="22"/>
                <w:lang w:eastAsia="ru-RU"/>
              </w:rPr>
              <w:t>1.3.2. Удовлетворенность качеством, полнотой и доступностью информации о деятельности организации, размещенной на официальном сайте организации в сети «Интернет»</w:t>
            </w:r>
          </w:p>
        </w:tc>
        <w:tc>
          <w:tcPr>
            <w:tcW w:w="4678" w:type="dxa"/>
            <w:tcBorders>
              <w:top w:val="single" w:sz="4" w:space="0" w:color="auto"/>
              <w:left w:val="single" w:sz="4" w:space="0" w:color="auto"/>
              <w:bottom w:val="single" w:sz="4" w:space="0" w:color="auto"/>
              <w:right w:val="single" w:sz="4" w:space="0" w:color="auto"/>
            </w:tcBorders>
          </w:tcPr>
          <w:p w:rsidR="00485F62" w:rsidRPr="00485F62" w:rsidRDefault="00485F62" w:rsidP="00485F62">
            <w:pPr>
              <w:pStyle w:val="23"/>
              <w:jc w:val="left"/>
              <w:rPr>
                <w:rFonts w:ascii="Times New Roman" w:hAnsi="Times New Roman"/>
                <w:sz w:val="22"/>
                <w:szCs w:val="22"/>
                <w:lang w:eastAsia="ru-RU"/>
              </w:rPr>
            </w:pPr>
            <w:r w:rsidRPr="00485F62">
              <w:rPr>
                <w:rFonts w:ascii="Times New Roman" w:hAnsi="Times New Roman"/>
                <w:sz w:val="22"/>
                <w:szCs w:val="22"/>
                <w:lang w:eastAsia="ru-RU"/>
              </w:rPr>
              <w:t xml:space="preserve">число получателей услуг, удовлетворенных качеством, полнотой и доступностью информации о деятельности организации, размещенной на официальном сайте организации по отношению к  числу опрошенных  получателей услуг, ответивших на соответствующий вопрос анкеты </w:t>
            </w:r>
            <w:r w:rsidRPr="00485F62">
              <w:rPr>
                <w:rFonts w:ascii="Times New Roman" w:hAnsi="Times New Roman"/>
                <w:b/>
                <w:sz w:val="22"/>
                <w:szCs w:val="22"/>
                <w:lang w:eastAsia="ru-RU"/>
              </w:rPr>
              <w:t>(У</w:t>
            </w:r>
            <w:r w:rsidRPr="00485F62">
              <w:rPr>
                <w:rFonts w:ascii="Times New Roman" w:hAnsi="Times New Roman"/>
                <w:b/>
                <w:sz w:val="22"/>
                <w:szCs w:val="22"/>
                <w:vertAlign w:val="subscript"/>
                <w:lang w:eastAsia="ru-RU"/>
              </w:rPr>
              <w:t>сайт</w:t>
            </w:r>
            <w:r w:rsidRPr="00485F62">
              <w:rPr>
                <w:rFonts w:ascii="Times New Roman" w:hAnsi="Times New Roman"/>
                <w:b/>
                <w:sz w:val="22"/>
                <w:szCs w:val="22"/>
                <w:lang w:eastAsia="ru-RU"/>
              </w:rPr>
              <w:t>)</w:t>
            </w:r>
          </w:p>
        </w:tc>
        <w:tc>
          <w:tcPr>
            <w:tcW w:w="1275" w:type="dxa"/>
            <w:tcBorders>
              <w:left w:val="single" w:sz="4" w:space="0" w:color="auto"/>
              <w:right w:val="single" w:sz="4" w:space="0" w:color="auto"/>
            </w:tcBorders>
          </w:tcPr>
          <w:p w:rsidR="00485F62" w:rsidRPr="00EF2016" w:rsidRDefault="00485F62" w:rsidP="00485F62">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0-100</w:t>
            </w:r>
          </w:p>
        </w:tc>
        <w:tc>
          <w:tcPr>
            <w:tcW w:w="1143" w:type="dxa"/>
            <w:vMerge/>
            <w:tcBorders>
              <w:left w:val="single" w:sz="4" w:space="0" w:color="auto"/>
              <w:right w:val="single" w:sz="4" w:space="0" w:color="auto"/>
            </w:tcBorders>
          </w:tcPr>
          <w:p w:rsidR="00485F62" w:rsidRPr="00726F0F" w:rsidRDefault="00485F62" w:rsidP="00485F62">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485F62" w:rsidRPr="00726F0F" w:rsidRDefault="00485F62" w:rsidP="00485F62">
            <w:pPr>
              <w:pStyle w:val="23"/>
              <w:rPr>
                <w:rFonts w:ascii="Times New Roman" w:hAnsi="Times New Roman"/>
                <w:color w:val="000000"/>
                <w:sz w:val="22"/>
                <w:szCs w:val="22"/>
                <w:lang w:eastAsia="ru-RU"/>
              </w:rPr>
            </w:pPr>
          </w:p>
        </w:tc>
      </w:tr>
      <w:tr w:rsidR="00485F62" w:rsidRPr="00726F0F" w:rsidTr="00A84B73">
        <w:trPr>
          <w:trHeight w:val="280"/>
        </w:trPr>
        <w:tc>
          <w:tcPr>
            <w:tcW w:w="15843" w:type="dxa"/>
            <w:gridSpan w:val="8"/>
            <w:tcBorders>
              <w:left w:val="single" w:sz="4" w:space="0" w:color="auto"/>
              <w:right w:val="single" w:sz="4" w:space="0" w:color="auto"/>
            </w:tcBorders>
          </w:tcPr>
          <w:p w:rsidR="00485F62" w:rsidRPr="00726F0F" w:rsidRDefault="00485F62" w:rsidP="00485F62">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2. Критерий «Комфортность условий, в которых осуществляется образовательная деятельность»</w:t>
            </w:r>
          </w:p>
        </w:tc>
      </w:tr>
      <w:tr w:rsidR="009B1FBF" w:rsidRPr="00726F0F" w:rsidTr="009B1FBF">
        <w:trPr>
          <w:trHeight w:val="412"/>
        </w:trPr>
        <w:tc>
          <w:tcPr>
            <w:tcW w:w="583" w:type="dxa"/>
            <w:vMerge w:val="restart"/>
            <w:tcBorders>
              <w:left w:val="single" w:sz="4" w:space="0" w:color="auto"/>
              <w:right w:val="single" w:sz="4" w:space="0" w:color="auto"/>
            </w:tcBorders>
          </w:tcPr>
          <w:p w:rsidR="009B1FBF" w:rsidRPr="009B1FBF" w:rsidRDefault="009B1FBF" w:rsidP="009B1FBF">
            <w:pPr>
              <w:pStyle w:val="23"/>
              <w:ind w:right="-108"/>
              <w:jc w:val="left"/>
              <w:rPr>
                <w:rFonts w:ascii="Times New Roman" w:hAnsi="Times New Roman"/>
                <w:color w:val="000000"/>
                <w:sz w:val="22"/>
                <w:szCs w:val="22"/>
                <w:lang w:eastAsia="ru-RU"/>
              </w:rPr>
            </w:pPr>
            <w:r w:rsidRPr="009B1FBF">
              <w:rPr>
                <w:rFonts w:ascii="Times New Roman" w:hAnsi="Times New Roman"/>
                <w:color w:val="000000"/>
                <w:sz w:val="22"/>
                <w:szCs w:val="22"/>
                <w:lang w:eastAsia="ru-RU"/>
              </w:rPr>
              <w:t>2.1</w:t>
            </w:r>
          </w:p>
        </w:tc>
        <w:tc>
          <w:tcPr>
            <w:tcW w:w="2927" w:type="dxa"/>
            <w:vMerge w:val="restart"/>
            <w:tcBorders>
              <w:left w:val="single" w:sz="4" w:space="0" w:color="auto"/>
              <w:right w:val="single" w:sz="4" w:space="0" w:color="auto"/>
            </w:tcBorders>
          </w:tcPr>
          <w:p w:rsidR="009B1FBF" w:rsidRPr="009B1FBF" w:rsidRDefault="009B1FBF" w:rsidP="009B1FBF">
            <w:pPr>
              <w:pStyle w:val="23"/>
              <w:jc w:val="left"/>
              <w:rPr>
                <w:rFonts w:ascii="Times New Roman" w:hAnsi="Times New Roman"/>
                <w:color w:val="000000"/>
                <w:sz w:val="22"/>
                <w:szCs w:val="22"/>
                <w:lang w:eastAsia="ru-RU"/>
              </w:rPr>
            </w:pPr>
            <w:r w:rsidRPr="009B1FBF">
              <w:rPr>
                <w:rFonts w:ascii="Times New Roman" w:hAnsi="Times New Roman"/>
                <w:color w:val="000000"/>
                <w:sz w:val="22"/>
                <w:szCs w:val="22"/>
                <w:lang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9B1FBF">
              <w:rPr>
                <w:rFonts w:ascii="Times New Roman" w:hAnsi="Times New Roman"/>
                <w:b/>
                <w:sz w:val="22"/>
                <w:szCs w:val="22"/>
                <w:lang w:eastAsia="ru-RU"/>
              </w:rPr>
              <w:t xml:space="preserve"> (П</w:t>
            </w:r>
            <w:r w:rsidRPr="009B1FBF">
              <w:rPr>
                <w:rFonts w:ascii="Times New Roman" w:hAnsi="Times New Roman"/>
                <w:b/>
                <w:sz w:val="22"/>
                <w:szCs w:val="22"/>
                <w:vertAlign w:val="subscript"/>
                <w:lang w:eastAsia="ru-RU"/>
              </w:rPr>
              <w:t>комф.усл</w:t>
            </w:r>
            <w:r w:rsidRPr="009B1FBF">
              <w:rPr>
                <w:rFonts w:ascii="Times New Roman" w:hAnsi="Times New Roman"/>
                <w:b/>
                <w:color w:val="000000"/>
                <w:sz w:val="22"/>
                <w:szCs w:val="22"/>
                <w:lang w:eastAsia="ru-RU"/>
              </w:rPr>
              <w:t>)</w:t>
            </w:r>
          </w:p>
        </w:tc>
        <w:tc>
          <w:tcPr>
            <w:tcW w:w="1019" w:type="dxa"/>
            <w:vMerge w:val="restart"/>
            <w:tcBorders>
              <w:left w:val="single" w:sz="4" w:space="0" w:color="auto"/>
              <w:right w:val="single" w:sz="4" w:space="0" w:color="auto"/>
            </w:tcBorders>
          </w:tcPr>
          <w:p w:rsidR="009B1FBF" w:rsidRPr="009B1FBF" w:rsidRDefault="009B1FBF" w:rsidP="000C397C">
            <w:pPr>
              <w:pStyle w:val="23"/>
              <w:rPr>
                <w:rFonts w:ascii="Times New Roman" w:hAnsi="Times New Roman"/>
                <w:color w:val="000000"/>
                <w:sz w:val="22"/>
                <w:szCs w:val="22"/>
                <w:lang w:eastAsia="ru-RU"/>
              </w:rPr>
            </w:pPr>
            <w:r w:rsidRPr="009B1FBF">
              <w:rPr>
                <w:rFonts w:ascii="Times New Roman" w:hAnsi="Times New Roman"/>
                <w:color w:val="000000"/>
                <w:sz w:val="22"/>
                <w:szCs w:val="22"/>
                <w:lang w:eastAsia="ru-RU"/>
              </w:rPr>
              <w:t>0,</w:t>
            </w:r>
            <w:r w:rsidR="000C397C">
              <w:rPr>
                <w:rFonts w:ascii="Times New Roman" w:hAnsi="Times New Roman"/>
                <w:color w:val="000000"/>
                <w:sz w:val="22"/>
                <w:szCs w:val="22"/>
                <w:lang w:eastAsia="ru-RU"/>
              </w:rPr>
              <w:t>5</w:t>
            </w:r>
          </w:p>
        </w:tc>
        <w:tc>
          <w:tcPr>
            <w:tcW w:w="2667" w:type="dxa"/>
            <w:vMerge w:val="restart"/>
            <w:tcBorders>
              <w:left w:val="single" w:sz="4" w:space="0" w:color="auto"/>
              <w:right w:val="single" w:sz="4" w:space="0" w:color="auto"/>
            </w:tcBorders>
          </w:tcPr>
          <w:p w:rsidR="009B1FBF" w:rsidRPr="009B1FBF" w:rsidRDefault="009B1FBF" w:rsidP="009B1FBF">
            <w:pPr>
              <w:pStyle w:val="23"/>
              <w:jc w:val="left"/>
              <w:rPr>
                <w:rFonts w:ascii="Times New Roman" w:hAnsi="Times New Roman"/>
                <w:color w:val="000000"/>
                <w:sz w:val="22"/>
                <w:szCs w:val="22"/>
                <w:lang w:eastAsia="ru-RU"/>
              </w:rPr>
            </w:pPr>
            <w:r w:rsidRPr="009B1FBF">
              <w:rPr>
                <w:rFonts w:ascii="Times New Roman" w:hAnsi="Times New Roman"/>
                <w:color w:val="000000"/>
                <w:sz w:val="22"/>
                <w:szCs w:val="22"/>
                <w:lang w:eastAsia="ru-RU"/>
              </w:rPr>
              <w:t>2.1.1. Наличие комфортных условий для предоставления услуг:</w:t>
            </w:r>
          </w:p>
          <w:p w:rsidR="009B1FBF" w:rsidRPr="009B1FBF" w:rsidRDefault="009B1FBF" w:rsidP="009B1FBF">
            <w:pPr>
              <w:pStyle w:val="23"/>
              <w:jc w:val="left"/>
              <w:rPr>
                <w:rFonts w:ascii="Times New Roman" w:hAnsi="Times New Roman"/>
                <w:color w:val="000000"/>
                <w:sz w:val="22"/>
                <w:szCs w:val="22"/>
                <w:lang w:eastAsia="ru-RU"/>
              </w:rPr>
            </w:pPr>
            <w:r w:rsidRPr="009B1FBF">
              <w:rPr>
                <w:rFonts w:ascii="Times New Roman" w:hAnsi="Times New Roman"/>
                <w:color w:val="000000"/>
                <w:sz w:val="22"/>
                <w:szCs w:val="22"/>
                <w:lang w:eastAsia="ru-RU"/>
              </w:rPr>
              <w:t>1) Наличие комфортной зоны для переодевания ребенка и ожидания родителей</w:t>
            </w:r>
          </w:p>
          <w:p w:rsidR="009B1FBF" w:rsidRPr="009B1FBF" w:rsidRDefault="009B1FBF" w:rsidP="009B1FBF">
            <w:pPr>
              <w:pStyle w:val="23"/>
              <w:jc w:val="left"/>
              <w:rPr>
                <w:rFonts w:ascii="Times New Roman" w:hAnsi="Times New Roman"/>
                <w:color w:val="000000"/>
                <w:sz w:val="22"/>
                <w:szCs w:val="22"/>
                <w:lang w:eastAsia="ru-RU"/>
              </w:rPr>
            </w:pPr>
            <w:r w:rsidRPr="009B1FBF">
              <w:rPr>
                <w:rFonts w:ascii="Times New Roman" w:hAnsi="Times New Roman"/>
                <w:color w:val="000000"/>
                <w:sz w:val="22"/>
                <w:szCs w:val="22"/>
                <w:lang w:eastAsia="ru-RU"/>
              </w:rPr>
              <w:t>2) Наличие и понятность навигации в помещении организации</w:t>
            </w:r>
          </w:p>
          <w:p w:rsidR="009B1FBF" w:rsidRPr="009B1FBF" w:rsidRDefault="009B1FBF" w:rsidP="009B1FBF">
            <w:pPr>
              <w:pStyle w:val="23"/>
              <w:jc w:val="left"/>
              <w:rPr>
                <w:rFonts w:ascii="Times New Roman" w:hAnsi="Times New Roman"/>
                <w:color w:val="000000"/>
                <w:sz w:val="22"/>
                <w:szCs w:val="22"/>
                <w:lang w:eastAsia="ru-RU"/>
              </w:rPr>
            </w:pPr>
            <w:r>
              <w:rPr>
                <w:rFonts w:ascii="Times New Roman" w:hAnsi="Times New Roman"/>
                <w:color w:val="000000"/>
                <w:sz w:val="22"/>
                <w:szCs w:val="22"/>
                <w:lang w:eastAsia="ru-RU"/>
              </w:rPr>
              <w:t xml:space="preserve">3) </w:t>
            </w:r>
            <w:r w:rsidRPr="009B1FBF">
              <w:rPr>
                <w:rFonts w:ascii="Times New Roman" w:hAnsi="Times New Roman"/>
                <w:color w:val="000000"/>
                <w:sz w:val="22"/>
                <w:szCs w:val="22"/>
                <w:lang w:eastAsia="ru-RU"/>
              </w:rPr>
              <w:t>Наличие и доступность питьевой воды для обучающихся</w:t>
            </w:r>
          </w:p>
          <w:p w:rsidR="009B1FBF" w:rsidRPr="009B1FBF" w:rsidRDefault="009B1FBF" w:rsidP="009B1FBF">
            <w:pPr>
              <w:pStyle w:val="23"/>
              <w:jc w:val="left"/>
              <w:rPr>
                <w:rFonts w:ascii="Times New Roman" w:hAnsi="Times New Roman"/>
                <w:color w:val="000000"/>
                <w:sz w:val="22"/>
                <w:szCs w:val="22"/>
                <w:lang w:eastAsia="ru-RU"/>
              </w:rPr>
            </w:pPr>
            <w:r>
              <w:rPr>
                <w:rFonts w:ascii="Times New Roman" w:hAnsi="Times New Roman"/>
                <w:color w:val="000000"/>
                <w:sz w:val="22"/>
                <w:szCs w:val="22"/>
                <w:lang w:eastAsia="ru-RU"/>
              </w:rPr>
              <w:t xml:space="preserve">4) </w:t>
            </w:r>
            <w:r w:rsidRPr="009B1FBF">
              <w:rPr>
                <w:rFonts w:ascii="Times New Roman" w:hAnsi="Times New Roman"/>
                <w:color w:val="000000"/>
                <w:sz w:val="22"/>
                <w:szCs w:val="22"/>
                <w:lang w:eastAsia="ru-RU"/>
              </w:rPr>
              <w:t>Наличие и доступность санитарно-гигиенических помещений</w:t>
            </w:r>
          </w:p>
          <w:p w:rsidR="009B1FBF" w:rsidRPr="009B1FBF" w:rsidRDefault="009B1FBF" w:rsidP="009B1FBF">
            <w:pPr>
              <w:pStyle w:val="23"/>
              <w:jc w:val="left"/>
              <w:rPr>
                <w:rFonts w:ascii="Times New Roman" w:hAnsi="Times New Roman"/>
                <w:color w:val="000000"/>
                <w:sz w:val="22"/>
                <w:szCs w:val="22"/>
                <w:lang w:eastAsia="ru-RU"/>
              </w:rPr>
            </w:pPr>
            <w:r>
              <w:rPr>
                <w:rFonts w:ascii="Times New Roman" w:hAnsi="Times New Roman"/>
                <w:color w:val="000000"/>
                <w:sz w:val="22"/>
                <w:szCs w:val="22"/>
                <w:lang w:eastAsia="ru-RU"/>
              </w:rPr>
              <w:t xml:space="preserve">5) </w:t>
            </w:r>
            <w:r w:rsidRPr="009B1FBF">
              <w:rPr>
                <w:rFonts w:ascii="Times New Roman" w:hAnsi="Times New Roman"/>
                <w:color w:val="000000"/>
                <w:sz w:val="22"/>
                <w:szCs w:val="22"/>
                <w:lang w:eastAsia="ru-RU"/>
              </w:rPr>
              <w:t>Удовлетворительное санитарное состояние помещений организации</w:t>
            </w:r>
          </w:p>
          <w:p w:rsidR="009B1FBF" w:rsidRPr="009B1FBF" w:rsidRDefault="009B1FBF" w:rsidP="009B1FBF">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9B1FBF" w:rsidRPr="009B1FBF" w:rsidRDefault="009B1FBF" w:rsidP="009B1FBF">
            <w:pPr>
              <w:pStyle w:val="23"/>
              <w:jc w:val="left"/>
              <w:rPr>
                <w:rFonts w:ascii="Times New Roman" w:hAnsi="Times New Roman"/>
                <w:color w:val="000000"/>
                <w:sz w:val="22"/>
                <w:szCs w:val="22"/>
                <w:lang w:eastAsia="ru-RU"/>
              </w:rPr>
            </w:pPr>
            <w:r w:rsidRPr="009B1FBF">
              <w:rPr>
                <w:rFonts w:ascii="Times New Roman" w:hAnsi="Times New Roman"/>
                <w:color w:val="000000"/>
                <w:sz w:val="22"/>
                <w:szCs w:val="22"/>
                <w:lang w:eastAsia="ru-RU"/>
              </w:rPr>
              <w:t>- отсутствуют комфортные условия</w:t>
            </w:r>
          </w:p>
        </w:tc>
        <w:tc>
          <w:tcPr>
            <w:tcW w:w="1275" w:type="dxa"/>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r w:rsidRPr="009B1FBF">
              <w:rPr>
                <w:rFonts w:ascii="Times New Roman" w:hAnsi="Times New Roman"/>
                <w:color w:val="000000"/>
                <w:sz w:val="22"/>
                <w:szCs w:val="22"/>
                <w:lang w:eastAsia="ru-RU"/>
              </w:rPr>
              <w:t xml:space="preserve">0 </w:t>
            </w:r>
          </w:p>
        </w:tc>
        <w:tc>
          <w:tcPr>
            <w:tcW w:w="1143" w:type="dxa"/>
            <w:vMerge w:val="restart"/>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vMerge w:val="restart"/>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Наблюдение, самоанализ  </w:t>
            </w:r>
          </w:p>
        </w:tc>
      </w:tr>
      <w:tr w:rsidR="009B1FBF" w:rsidRPr="00726F0F" w:rsidTr="009B1FBF">
        <w:trPr>
          <w:trHeight w:val="1368"/>
        </w:trPr>
        <w:tc>
          <w:tcPr>
            <w:tcW w:w="583" w:type="dxa"/>
            <w:vMerge/>
            <w:tcBorders>
              <w:left w:val="single" w:sz="4" w:space="0" w:color="auto"/>
              <w:right w:val="single" w:sz="4" w:space="0" w:color="auto"/>
            </w:tcBorders>
          </w:tcPr>
          <w:p w:rsidR="009B1FBF" w:rsidRPr="009B1FBF" w:rsidRDefault="009B1FBF" w:rsidP="009B1FBF">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9B1FBF" w:rsidRPr="009B1FBF" w:rsidRDefault="009B1FBF" w:rsidP="009B1FBF">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9B1FBF" w:rsidRPr="009B1FBF" w:rsidRDefault="009B1FBF" w:rsidP="009B1FBF">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9B1FBF" w:rsidRPr="009B1FBF" w:rsidRDefault="009B1FBF" w:rsidP="009B1FBF">
            <w:pPr>
              <w:pStyle w:val="23"/>
              <w:jc w:val="left"/>
              <w:rPr>
                <w:rFonts w:ascii="Times New Roman" w:hAnsi="Times New Roman"/>
                <w:sz w:val="22"/>
                <w:szCs w:val="22"/>
                <w:lang w:eastAsia="ru-RU"/>
              </w:rPr>
            </w:pPr>
            <w:r w:rsidRPr="009B1FBF">
              <w:rPr>
                <w:rFonts w:ascii="Times New Roman" w:hAnsi="Times New Roman"/>
                <w:sz w:val="22"/>
                <w:szCs w:val="22"/>
                <w:lang w:eastAsia="ru-RU"/>
              </w:rPr>
              <w:t xml:space="preserve">- количество комфортных условий для предоставления услуг </w:t>
            </w:r>
            <w:r w:rsidRPr="009B1FBF">
              <w:rPr>
                <w:rFonts w:ascii="Times New Roman" w:hAnsi="Times New Roman"/>
                <w:i/>
                <w:sz w:val="22"/>
                <w:szCs w:val="22"/>
                <w:lang w:eastAsia="ru-RU"/>
              </w:rPr>
              <w:t>(от одного до четырех включительно)</w:t>
            </w:r>
            <w:r w:rsidRPr="009B1FBF">
              <w:rPr>
                <w:rFonts w:ascii="Times New Roman" w:hAnsi="Times New Roman"/>
                <w:sz w:val="22"/>
                <w:szCs w:val="22"/>
                <w:lang w:eastAsia="ru-RU"/>
              </w:rPr>
              <w:t xml:space="preserve"> (С</w:t>
            </w:r>
            <w:r w:rsidRPr="009B1FBF">
              <w:rPr>
                <w:rFonts w:ascii="Times New Roman" w:hAnsi="Times New Roman"/>
                <w:sz w:val="22"/>
                <w:szCs w:val="22"/>
                <w:vertAlign w:val="subscript"/>
                <w:lang w:eastAsia="ru-RU"/>
              </w:rPr>
              <w:t>комф,</w:t>
            </w:r>
            <w:r w:rsidRPr="009B1FBF">
              <w:rPr>
                <w:rFonts w:ascii="Times New Roman" w:hAnsi="Times New Roman"/>
                <w:color w:val="000000"/>
                <w:sz w:val="22"/>
                <w:szCs w:val="22"/>
                <w:lang w:eastAsia="ru-RU"/>
              </w:rPr>
              <w:t>)</w:t>
            </w:r>
          </w:p>
        </w:tc>
        <w:tc>
          <w:tcPr>
            <w:tcW w:w="1275" w:type="dxa"/>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r w:rsidRPr="009B1FBF">
              <w:rPr>
                <w:rFonts w:ascii="Times New Roman" w:hAnsi="Times New Roman"/>
                <w:color w:val="000000"/>
                <w:sz w:val="22"/>
                <w:szCs w:val="22"/>
                <w:lang w:eastAsia="ru-RU"/>
              </w:rPr>
              <w:t xml:space="preserve">по 20 баллов за каждое условие </w:t>
            </w:r>
            <w:r w:rsidRPr="009B1FBF">
              <w:rPr>
                <w:rFonts w:ascii="Times New Roman" w:hAnsi="Times New Roman"/>
                <w:sz w:val="22"/>
                <w:szCs w:val="22"/>
                <w:lang w:eastAsia="ru-RU"/>
              </w:rPr>
              <w:t xml:space="preserve"> </w:t>
            </w:r>
            <w:r w:rsidRPr="009B1FBF">
              <w:rPr>
                <w:rFonts w:ascii="Times New Roman" w:hAnsi="Times New Roman"/>
                <w:color w:val="000000"/>
                <w:sz w:val="22"/>
                <w:szCs w:val="22"/>
                <w:lang w:eastAsia="ru-RU"/>
              </w:rPr>
              <w:t>(</w:t>
            </w:r>
            <w:r w:rsidRPr="009B1FBF">
              <w:rPr>
                <w:rFonts w:ascii="Times New Roman" w:hAnsi="Times New Roman"/>
                <w:sz w:val="22"/>
                <w:szCs w:val="22"/>
                <w:lang w:eastAsia="ru-RU"/>
              </w:rPr>
              <w:t>Т</w:t>
            </w:r>
            <w:r w:rsidRPr="009B1FBF">
              <w:rPr>
                <w:rFonts w:ascii="Times New Roman" w:hAnsi="Times New Roman"/>
                <w:sz w:val="22"/>
                <w:szCs w:val="22"/>
                <w:vertAlign w:val="subscript"/>
                <w:lang w:eastAsia="ru-RU"/>
              </w:rPr>
              <w:t>комф</w:t>
            </w:r>
            <w:r w:rsidRPr="009B1FBF">
              <w:rPr>
                <w:rFonts w:ascii="Times New Roman" w:hAnsi="Times New Roman"/>
                <w:color w:val="000000"/>
                <w:sz w:val="22"/>
                <w:szCs w:val="22"/>
                <w:lang w:eastAsia="ru-RU"/>
              </w:rPr>
              <w:t xml:space="preserve">)  </w:t>
            </w:r>
          </w:p>
        </w:tc>
        <w:tc>
          <w:tcPr>
            <w:tcW w:w="1143" w:type="dxa"/>
            <w:vMerge/>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p>
        </w:tc>
      </w:tr>
      <w:tr w:rsidR="009B1FBF" w:rsidRPr="00726F0F" w:rsidTr="009B1FBF">
        <w:trPr>
          <w:trHeight w:val="1061"/>
        </w:trPr>
        <w:tc>
          <w:tcPr>
            <w:tcW w:w="583" w:type="dxa"/>
            <w:vMerge/>
            <w:tcBorders>
              <w:left w:val="single" w:sz="4" w:space="0" w:color="auto"/>
              <w:right w:val="single" w:sz="4" w:space="0" w:color="auto"/>
            </w:tcBorders>
          </w:tcPr>
          <w:p w:rsidR="009B1FBF" w:rsidRPr="009B1FBF" w:rsidRDefault="009B1FBF" w:rsidP="009B1FBF">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9B1FBF" w:rsidRPr="009B1FBF" w:rsidRDefault="009B1FBF" w:rsidP="009B1FBF">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9B1FBF" w:rsidRPr="009B1FBF" w:rsidRDefault="009B1FBF" w:rsidP="009B1FBF">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9B1FBF" w:rsidRPr="009B1FBF" w:rsidRDefault="009B1FBF" w:rsidP="009B1FBF">
            <w:pPr>
              <w:pStyle w:val="23"/>
              <w:jc w:val="left"/>
              <w:rPr>
                <w:rFonts w:ascii="Times New Roman" w:hAnsi="Times New Roman"/>
                <w:sz w:val="22"/>
                <w:szCs w:val="22"/>
                <w:lang w:eastAsia="ru-RU"/>
              </w:rPr>
            </w:pPr>
            <w:r w:rsidRPr="009B1FBF">
              <w:rPr>
                <w:rFonts w:ascii="Times New Roman" w:hAnsi="Times New Roman"/>
                <w:sz w:val="22"/>
                <w:szCs w:val="22"/>
                <w:lang w:eastAsia="ru-RU"/>
              </w:rPr>
              <w:t>- наличие пяти  комфортных условий для предоставления услуг</w:t>
            </w:r>
          </w:p>
        </w:tc>
        <w:tc>
          <w:tcPr>
            <w:tcW w:w="1275" w:type="dxa"/>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r w:rsidRPr="009B1FBF">
              <w:rPr>
                <w:rFonts w:ascii="Times New Roman" w:hAnsi="Times New Roman"/>
                <w:color w:val="000000"/>
                <w:sz w:val="22"/>
                <w:szCs w:val="22"/>
                <w:lang w:eastAsia="ru-RU"/>
              </w:rPr>
              <w:t xml:space="preserve">100 </w:t>
            </w:r>
          </w:p>
        </w:tc>
        <w:tc>
          <w:tcPr>
            <w:tcW w:w="1143" w:type="dxa"/>
            <w:vMerge/>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9B1FBF" w:rsidRPr="009B1FBF" w:rsidRDefault="009B1FBF" w:rsidP="009B1FBF">
            <w:pPr>
              <w:pStyle w:val="23"/>
              <w:rPr>
                <w:rFonts w:ascii="Times New Roman" w:hAnsi="Times New Roman"/>
                <w:color w:val="000000"/>
                <w:sz w:val="22"/>
                <w:szCs w:val="22"/>
                <w:lang w:eastAsia="ru-RU"/>
              </w:rPr>
            </w:pPr>
          </w:p>
        </w:tc>
      </w:tr>
      <w:tr w:rsidR="009B1FBF" w:rsidRPr="00726F0F" w:rsidTr="00485F62">
        <w:trPr>
          <w:trHeight w:val="1368"/>
        </w:trPr>
        <w:tc>
          <w:tcPr>
            <w:tcW w:w="583" w:type="dxa"/>
            <w:tcBorders>
              <w:left w:val="single" w:sz="4" w:space="0" w:color="auto"/>
              <w:right w:val="single" w:sz="4" w:space="0" w:color="auto"/>
            </w:tcBorders>
          </w:tcPr>
          <w:p w:rsidR="009B1FBF" w:rsidRPr="00726F0F" w:rsidRDefault="000C397C" w:rsidP="009B1FBF">
            <w:pPr>
              <w:pStyle w:val="23"/>
              <w:ind w:right="-108"/>
              <w:jc w:val="left"/>
              <w:rPr>
                <w:rFonts w:ascii="Times New Roman" w:hAnsi="Times New Roman"/>
                <w:color w:val="000000"/>
                <w:sz w:val="22"/>
                <w:szCs w:val="22"/>
                <w:lang w:eastAsia="ru-RU"/>
              </w:rPr>
            </w:pPr>
            <w:r>
              <w:rPr>
                <w:rFonts w:ascii="Times New Roman" w:hAnsi="Times New Roman"/>
                <w:color w:val="000000"/>
                <w:sz w:val="22"/>
                <w:szCs w:val="22"/>
                <w:lang w:eastAsia="ru-RU"/>
              </w:rPr>
              <w:lastRenderedPageBreak/>
              <w:t>2.2</w:t>
            </w:r>
          </w:p>
        </w:tc>
        <w:tc>
          <w:tcPr>
            <w:tcW w:w="2927" w:type="dxa"/>
            <w:tcBorders>
              <w:left w:val="single" w:sz="4" w:space="0" w:color="auto"/>
              <w:right w:val="single" w:sz="4" w:space="0" w:color="auto"/>
            </w:tcBorders>
          </w:tcPr>
          <w:p w:rsidR="009B1FBF" w:rsidRPr="00A4231D" w:rsidRDefault="00A4231D" w:rsidP="000C397C">
            <w:pPr>
              <w:pStyle w:val="23"/>
              <w:jc w:val="left"/>
              <w:rPr>
                <w:rFonts w:ascii="Times New Roman" w:hAnsi="Times New Roman"/>
                <w:color w:val="000000"/>
                <w:sz w:val="22"/>
                <w:szCs w:val="22"/>
                <w:lang w:eastAsia="ru-RU"/>
              </w:rPr>
            </w:pPr>
            <w:r w:rsidRPr="00A4231D">
              <w:rPr>
                <w:rFonts w:ascii="Times New Roman" w:hAnsi="Times New Roman"/>
                <w:sz w:val="22"/>
                <w:szCs w:val="22"/>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A4231D">
              <w:rPr>
                <w:rFonts w:ascii="Times New Roman" w:hAnsi="Times New Roman"/>
                <w:b/>
                <w:sz w:val="22"/>
                <w:szCs w:val="22"/>
              </w:rPr>
              <w:t xml:space="preserve"> (П</w:t>
            </w:r>
            <w:r w:rsidRPr="00A4231D">
              <w:rPr>
                <w:rFonts w:ascii="Times New Roman" w:hAnsi="Times New Roman"/>
                <w:b/>
                <w:sz w:val="22"/>
                <w:szCs w:val="22"/>
                <w:vertAlign w:val="superscript"/>
              </w:rPr>
              <w:t>комф</w:t>
            </w:r>
            <w:r w:rsidRPr="00A4231D">
              <w:rPr>
                <w:rFonts w:ascii="Times New Roman" w:hAnsi="Times New Roman"/>
                <w:b/>
                <w:sz w:val="22"/>
                <w:szCs w:val="22"/>
                <w:vertAlign w:val="subscript"/>
              </w:rPr>
              <w:t>уд</w:t>
            </w:r>
            <w:r w:rsidRPr="00A4231D">
              <w:rPr>
                <w:rFonts w:ascii="Times New Roman" w:hAnsi="Times New Roman"/>
                <w:b/>
                <w:sz w:val="22"/>
                <w:szCs w:val="22"/>
              </w:rPr>
              <w:t>)</w:t>
            </w:r>
          </w:p>
        </w:tc>
        <w:tc>
          <w:tcPr>
            <w:tcW w:w="1019" w:type="dxa"/>
            <w:tcBorders>
              <w:left w:val="single" w:sz="4" w:space="0" w:color="auto"/>
              <w:right w:val="single" w:sz="4" w:space="0" w:color="auto"/>
            </w:tcBorders>
          </w:tcPr>
          <w:p w:rsidR="009B1FBF" w:rsidRPr="00A4231D" w:rsidRDefault="000C397C" w:rsidP="009B1FBF">
            <w:pPr>
              <w:pStyle w:val="23"/>
              <w:rPr>
                <w:rFonts w:ascii="Times New Roman" w:hAnsi="Times New Roman"/>
                <w:color w:val="000000"/>
                <w:sz w:val="22"/>
                <w:szCs w:val="22"/>
                <w:lang w:eastAsia="ru-RU"/>
              </w:rPr>
            </w:pPr>
            <w:r w:rsidRPr="00A4231D">
              <w:rPr>
                <w:rFonts w:ascii="Times New Roman" w:hAnsi="Times New Roman"/>
                <w:color w:val="000000"/>
                <w:sz w:val="22"/>
                <w:szCs w:val="22"/>
                <w:lang w:eastAsia="ru-RU"/>
              </w:rPr>
              <w:t>0,5</w:t>
            </w:r>
          </w:p>
        </w:tc>
        <w:tc>
          <w:tcPr>
            <w:tcW w:w="2667" w:type="dxa"/>
            <w:tcBorders>
              <w:left w:val="single" w:sz="4" w:space="0" w:color="auto"/>
              <w:right w:val="single" w:sz="4" w:space="0" w:color="auto"/>
            </w:tcBorders>
          </w:tcPr>
          <w:p w:rsidR="000C397C" w:rsidRPr="00A4231D" w:rsidRDefault="000C397C" w:rsidP="000C397C">
            <w:pPr>
              <w:pStyle w:val="23"/>
              <w:jc w:val="left"/>
              <w:rPr>
                <w:rFonts w:ascii="Times New Roman" w:hAnsi="Times New Roman"/>
                <w:color w:val="000000"/>
                <w:sz w:val="22"/>
                <w:szCs w:val="22"/>
                <w:lang w:eastAsia="ru-RU"/>
              </w:rPr>
            </w:pPr>
            <w:r w:rsidRPr="00A4231D">
              <w:rPr>
                <w:rFonts w:ascii="Times New Roman" w:hAnsi="Times New Roman"/>
                <w:color w:val="000000"/>
                <w:sz w:val="22"/>
                <w:szCs w:val="22"/>
                <w:lang w:eastAsia="ru-RU"/>
              </w:rPr>
              <w:t>2.2.1 Удовлетворенность</w:t>
            </w:r>
          </w:p>
          <w:p w:rsidR="000C397C" w:rsidRPr="00A4231D" w:rsidRDefault="000C397C" w:rsidP="000C397C">
            <w:pPr>
              <w:pStyle w:val="23"/>
              <w:jc w:val="left"/>
              <w:rPr>
                <w:rFonts w:ascii="Times New Roman" w:hAnsi="Times New Roman"/>
                <w:color w:val="000000"/>
                <w:sz w:val="22"/>
                <w:szCs w:val="22"/>
                <w:lang w:eastAsia="ru-RU"/>
              </w:rPr>
            </w:pPr>
            <w:r w:rsidRPr="00A4231D">
              <w:rPr>
                <w:rFonts w:ascii="Times New Roman" w:hAnsi="Times New Roman"/>
                <w:color w:val="000000"/>
                <w:sz w:val="22"/>
                <w:szCs w:val="22"/>
                <w:lang w:eastAsia="ru-RU"/>
              </w:rPr>
              <w:t>комфортностью условий, в которых осуществляется образовательная</w:t>
            </w:r>
          </w:p>
          <w:p w:rsidR="00A4231D" w:rsidRPr="00A4231D" w:rsidRDefault="000C397C" w:rsidP="00A4231D">
            <w:pPr>
              <w:pStyle w:val="23"/>
              <w:jc w:val="left"/>
              <w:rPr>
                <w:rFonts w:ascii="Times New Roman" w:hAnsi="Times New Roman"/>
                <w:color w:val="000000"/>
                <w:sz w:val="22"/>
                <w:szCs w:val="22"/>
                <w:lang w:eastAsia="ru-RU"/>
              </w:rPr>
            </w:pPr>
            <w:r w:rsidRPr="00A4231D">
              <w:rPr>
                <w:rFonts w:ascii="Times New Roman" w:hAnsi="Times New Roman"/>
                <w:color w:val="000000"/>
                <w:sz w:val="22"/>
                <w:szCs w:val="22"/>
                <w:lang w:eastAsia="ru-RU"/>
              </w:rPr>
              <w:t xml:space="preserve">деятельность </w:t>
            </w:r>
          </w:p>
          <w:p w:rsidR="009B1FBF" w:rsidRPr="00A4231D" w:rsidRDefault="009B1FBF" w:rsidP="000C397C">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9B1FBF" w:rsidRPr="00A4231D" w:rsidRDefault="00A4231D" w:rsidP="000C397C">
            <w:pPr>
              <w:pStyle w:val="23"/>
              <w:jc w:val="left"/>
              <w:rPr>
                <w:rFonts w:ascii="Times New Roman" w:hAnsi="Times New Roman"/>
                <w:color w:val="000000"/>
                <w:sz w:val="22"/>
                <w:szCs w:val="22"/>
                <w:lang w:eastAsia="ru-RU"/>
              </w:rPr>
            </w:pPr>
            <w:r w:rsidRPr="00A4231D">
              <w:rPr>
                <w:rFonts w:ascii="Times New Roman" w:hAnsi="Times New Roman"/>
                <w:sz w:val="22"/>
                <w:szCs w:val="22"/>
                <w:lang w:eastAsia="ru-RU"/>
              </w:rPr>
              <w:t xml:space="preserve">Число получателей услуг, удовлетворенных </w:t>
            </w:r>
            <w:r w:rsidRPr="00A4231D">
              <w:rPr>
                <w:rFonts w:ascii="Times New Roman" w:hAnsi="Times New Roman"/>
                <w:sz w:val="22"/>
                <w:szCs w:val="22"/>
              </w:rPr>
              <w:t xml:space="preserve">комфортностью предоставления услуг организацией социальной сферы </w:t>
            </w:r>
            <w:r w:rsidRPr="00A4231D">
              <w:rPr>
                <w:rFonts w:ascii="Times New Roman" w:hAnsi="Times New Roman"/>
                <w:b/>
                <w:sz w:val="22"/>
                <w:szCs w:val="22"/>
                <w:lang w:eastAsia="ru-RU"/>
              </w:rPr>
              <w:t>(У</w:t>
            </w:r>
            <w:r w:rsidRPr="00A4231D">
              <w:rPr>
                <w:rFonts w:ascii="Times New Roman" w:hAnsi="Times New Roman"/>
                <w:b/>
                <w:sz w:val="22"/>
                <w:szCs w:val="22"/>
                <w:vertAlign w:val="superscript"/>
                <w:lang w:eastAsia="ru-RU"/>
              </w:rPr>
              <w:t>комф</w:t>
            </w:r>
            <w:r w:rsidRPr="00A4231D">
              <w:rPr>
                <w:rFonts w:ascii="Times New Roman" w:hAnsi="Times New Roman"/>
                <w:b/>
                <w:sz w:val="22"/>
                <w:szCs w:val="22"/>
                <w:lang w:eastAsia="ru-RU"/>
              </w:rPr>
              <w:t>)</w:t>
            </w:r>
            <w:r w:rsidRPr="00A4231D">
              <w:rPr>
                <w:rFonts w:ascii="Times New Roman" w:hAnsi="Times New Roman"/>
                <w:sz w:val="22"/>
                <w:szCs w:val="22"/>
                <w:lang w:eastAsia="ru-RU"/>
              </w:rPr>
              <w:t xml:space="preserve">, </w:t>
            </w:r>
            <w:r w:rsidRPr="00A4231D">
              <w:rPr>
                <w:rFonts w:ascii="Times New Roman" w:hAnsi="Times New Roman"/>
                <w:sz w:val="22"/>
                <w:szCs w:val="22"/>
              </w:rPr>
              <w:t xml:space="preserve">по отношению к  числу опрошенных </w:t>
            </w:r>
            <w:r w:rsidRPr="00A4231D">
              <w:rPr>
                <w:rFonts w:ascii="Times New Roman" w:hAnsi="Times New Roman"/>
                <w:sz w:val="22"/>
                <w:szCs w:val="22"/>
                <w:lang w:eastAsia="ru-RU"/>
              </w:rPr>
              <w:t xml:space="preserve"> получателей услуг</w:t>
            </w:r>
            <w:r w:rsidRPr="00A4231D">
              <w:rPr>
                <w:rFonts w:ascii="Times New Roman" w:hAnsi="Times New Roman"/>
                <w:sz w:val="22"/>
                <w:szCs w:val="22"/>
              </w:rPr>
              <w:t xml:space="preserve">, ответивших на данный вопрос </w:t>
            </w:r>
            <w:r w:rsidRPr="00A4231D">
              <w:rPr>
                <w:rFonts w:ascii="Times New Roman" w:hAnsi="Times New Roman"/>
                <w:b/>
                <w:sz w:val="22"/>
                <w:szCs w:val="22"/>
                <w:lang w:eastAsia="ru-RU"/>
              </w:rPr>
              <w:t xml:space="preserve"> (Ч</w:t>
            </w:r>
            <w:r w:rsidRPr="00A4231D">
              <w:rPr>
                <w:rFonts w:ascii="Times New Roman" w:hAnsi="Times New Roman"/>
                <w:b/>
                <w:sz w:val="22"/>
                <w:szCs w:val="22"/>
                <w:vertAlign w:val="subscript"/>
                <w:lang w:eastAsia="ru-RU"/>
              </w:rPr>
              <w:t>общ</w:t>
            </w:r>
            <w:r w:rsidRPr="00A4231D">
              <w:rPr>
                <w:rFonts w:ascii="Times New Roman" w:hAnsi="Times New Roman"/>
                <w:b/>
                <w:sz w:val="22"/>
                <w:szCs w:val="22"/>
                <w:lang w:eastAsia="ru-RU"/>
              </w:rPr>
              <w:t>)</w:t>
            </w:r>
          </w:p>
        </w:tc>
        <w:tc>
          <w:tcPr>
            <w:tcW w:w="1275" w:type="dxa"/>
            <w:tcBorders>
              <w:left w:val="single" w:sz="4" w:space="0" w:color="auto"/>
              <w:right w:val="single" w:sz="4" w:space="0" w:color="auto"/>
            </w:tcBorders>
          </w:tcPr>
          <w:p w:rsidR="009B1FBF" w:rsidRPr="00EF2016" w:rsidRDefault="000C397C" w:rsidP="009B1FBF">
            <w:pPr>
              <w:pStyle w:val="23"/>
              <w:rPr>
                <w:rFonts w:ascii="Times New Roman" w:hAnsi="Times New Roman"/>
                <w:color w:val="000000"/>
                <w:sz w:val="22"/>
                <w:szCs w:val="22"/>
                <w:lang w:eastAsia="ru-RU"/>
              </w:rPr>
            </w:pPr>
            <w:r>
              <w:rPr>
                <w:rFonts w:ascii="Times New Roman" w:hAnsi="Times New Roman"/>
                <w:color w:val="000000"/>
                <w:sz w:val="22"/>
                <w:szCs w:val="22"/>
                <w:lang w:eastAsia="ru-RU"/>
              </w:rPr>
              <w:t xml:space="preserve">0 </w:t>
            </w:r>
            <w:r w:rsidR="00E36F3A">
              <w:rPr>
                <w:rFonts w:ascii="Times New Roman" w:hAnsi="Times New Roman"/>
                <w:color w:val="000000"/>
                <w:sz w:val="22"/>
                <w:szCs w:val="22"/>
                <w:lang w:eastAsia="ru-RU"/>
              </w:rPr>
              <w:t>–</w:t>
            </w:r>
            <w:r>
              <w:rPr>
                <w:rFonts w:ascii="Times New Roman" w:hAnsi="Times New Roman"/>
                <w:color w:val="000000"/>
                <w:sz w:val="22"/>
                <w:szCs w:val="22"/>
                <w:lang w:eastAsia="ru-RU"/>
              </w:rPr>
              <w:t xml:space="preserve"> 100</w:t>
            </w:r>
          </w:p>
        </w:tc>
        <w:tc>
          <w:tcPr>
            <w:tcW w:w="1143" w:type="dxa"/>
            <w:tcBorders>
              <w:left w:val="single" w:sz="4" w:space="0" w:color="auto"/>
              <w:right w:val="single" w:sz="4" w:space="0" w:color="auto"/>
            </w:tcBorders>
          </w:tcPr>
          <w:p w:rsidR="009B1FBF" w:rsidRPr="00726F0F" w:rsidRDefault="000C397C" w:rsidP="009B1FBF">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tcBorders>
              <w:left w:val="single" w:sz="4" w:space="0" w:color="auto"/>
              <w:right w:val="single" w:sz="4" w:space="0" w:color="auto"/>
            </w:tcBorders>
          </w:tcPr>
          <w:p w:rsidR="000C397C" w:rsidRPr="00485F62" w:rsidRDefault="000C397C" w:rsidP="000C397C">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0C397C" w:rsidRPr="00485F62" w:rsidRDefault="000C397C" w:rsidP="000C397C">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9B1FBF" w:rsidRPr="00726F0F" w:rsidRDefault="000C397C" w:rsidP="000C397C">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r w:rsidR="00A4231D" w:rsidRPr="00726F0F" w:rsidTr="00A84B73">
        <w:trPr>
          <w:trHeight w:val="318"/>
        </w:trPr>
        <w:tc>
          <w:tcPr>
            <w:tcW w:w="15843" w:type="dxa"/>
            <w:gridSpan w:val="8"/>
            <w:tcBorders>
              <w:left w:val="single" w:sz="4" w:space="0" w:color="auto"/>
              <w:right w:val="single" w:sz="4" w:space="0" w:color="auto"/>
            </w:tcBorders>
          </w:tcPr>
          <w:p w:rsidR="00A4231D" w:rsidRPr="00726F0F" w:rsidRDefault="009A51F1" w:rsidP="009B1FBF">
            <w:pPr>
              <w:pStyle w:val="23"/>
              <w:rPr>
                <w:rFonts w:ascii="Times New Roman" w:hAnsi="Times New Roman"/>
                <w:color w:val="000000"/>
                <w:sz w:val="22"/>
                <w:szCs w:val="22"/>
                <w:lang w:eastAsia="ru-RU"/>
              </w:rPr>
            </w:pPr>
            <w:r w:rsidRPr="009A51F1">
              <w:rPr>
                <w:rFonts w:ascii="Times New Roman" w:hAnsi="Times New Roman"/>
                <w:color w:val="000000"/>
                <w:sz w:val="22"/>
                <w:szCs w:val="22"/>
                <w:lang w:eastAsia="ru-RU"/>
              </w:rPr>
              <w:t>3. Критерий «Доступность образовательной деятельности для инвалидов»</w:t>
            </w:r>
          </w:p>
        </w:tc>
      </w:tr>
      <w:tr w:rsidR="00D9450A" w:rsidRPr="00726F0F" w:rsidTr="00D9450A">
        <w:trPr>
          <w:trHeight w:val="468"/>
        </w:trPr>
        <w:tc>
          <w:tcPr>
            <w:tcW w:w="583" w:type="dxa"/>
            <w:vMerge w:val="restart"/>
            <w:tcBorders>
              <w:left w:val="single" w:sz="4" w:space="0" w:color="auto"/>
              <w:right w:val="single" w:sz="4" w:space="0" w:color="auto"/>
            </w:tcBorders>
          </w:tcPr>
          <w:p w:rsidR="00D9450A" w:rsidRPr="00C1239E" w:rsidRDefault="00D9450A" w:rsidP="00D9450A">
            <w:pPr>
              <w:pStyle w:val="23"/>
              <w:ind w:right="-108"/>
              <w:jc w:val="left"/>
              <w:rPr>
                <w:rFonts w:ascii="Times New Roman" w:hAnsi="Times New Roman"/>
                <w:sz w:val="22"/>
                <w:szCs w:val="22"/>
                <w:lang w:eastAsia="ru-RU"/>
              </w:rPr>
            </w:pPr>
            <w:r w:rsidRPr="00C1239E">
              <w:rPr>
                <w:rFonts w:ascii="Times New Roman" w:hAnsi="Times New Roman"/>
                <w:sz w:val="22"/>
                <w:szCs w:val="22"/>
                <w:lang w:eastAsia="ru-RU"/>
              </w:rPr>
              <w:t>3.1</w:t>
            </w:r>
          </w:p>
        </w:tc>
        <w:tc>
          <w:tcPr>
            <w:tcW w:w="2927" w:type="dxa"/>
            <w:vMerge w:val="restart"/>
            <w:tcBorders>
              <w:left w:val="single" w:sz="4" w:space="0" w:color="auto"/>
              <w:right w:val="single" w:sz="4" w:space="0" w:color="auto"/>
            </w:tcBorders>
          </w:tcPr>
          <w:p w:rsidR="00D9450A" w:rsidRPr="00C1239E" w:rsidRDefault="00D9450A" w:rsidP="00D9450A">
            <w:pPr>
              <w:pStyle w:val="23"/>
              <w:jc w:val="left"/>
              <w:rPr>
                <w:rFonts w:ascii="Times New Roman" w:hAnsi="Times New Roman"/>
                <w:sz w:val="22"/>
                <w:szCs w:val="22"/>
                <w:lang w:eastAsia="ru-RU"/>
              </w:rPr>
            </w:pPr>
            <w:r w:rsidRPr="00C1239E">
              <w:rPr>
                <w:rFonts w:ascii="Times New Roman" w:hAnsi="Times New Roman"/>
                <w:sz w:val="22"/>
                <w:szCs w:val="22"/>
                <w:lang w:eastAsia="ru-RU"/>
              </w:rPr>
              <w:t>Оборудование помещений организации и прилегающей к ней территории с учетом доступности для инвалидов:</w:t>
            </w:r>
          </w:p>
          <w:p w:rsidR="00D9450A" w:rsidRPr="00C1239E" w:rsidRDefault="00D9450A" w:rsidP="00D9450A">
            <w:pPr>
              <w:pStyle w:val="23"/>
              <w:jc w:val="left"/>
              <w:rPr>
                <w:rFonts w:ascii="Times New Roman" w:hAnsi="Times New Roman"/>
                <w:sz w:val="22"/>
                <w:szCs w:val="22"/>
                <w:lang w:eastAsia="ru-RU"/>
              </w:rPr>
            </w:pPr>
            <w:r w:rsidRPr="00C1239E">
              <w:rPr>
                <w:rFonts w:ascii="Times New Roman" w:hAnsi="Times New Roman"/>
                <w:sz w:val="22"/>
                <w:szCs w:val="22"/>
                <w:lang w:eastAsia="ru-RU"/>
              </w:rPr>
              <w:t>- оборудованных входных групп пандусами (подъемными платформами);</w:t>
            </w:r>
          </w:p>
          <w:p w:rsidR="00D9450A" w:rsidRPr="00C1239E" w:rsidRDefault="00D9450A" w:rsidP="00D9450A">
            <w:pPr>
              <w:pStyle w:val="23"/>
              <w:jc w:val="left"/>
              <w:rPr>
                <w:rFonts w:ascii="Times New Roman" w:hAnsi="Times New Roman"/>
                <w:sz w:val="22"/>
                <w:szCs w:val="22"/>
                <w:lang w:eastAsia="ru-RU"/>
              </w:rPr>
            </w:pPr>
            <w:r w:rsidRPr="00C1239E">
              <w:rPr>
                <w:rFonts w:ascii="Times New Roman" w:hAnsi="Times New Roman"/>
                <w:sz w:val="22"/>
                <w:szCs w:val="22"/>
                <w:lang w:eastAsia="ru-RU"/>
              </w:rPr>
              <w:t>- наличие выделенных стоянок для автотранспортных средств инвалидов;</w:t>
            </w:r>
          </w:p>
          <w:p w:rsidR="00D9450A" w:rsidRPr="00C1239E" w:rsidRDefault="00D9450A" w:rsidP="00D9450A">
            <w:pPr>
              <w:pStyle w:val="23"/>
              <w:jc w:val="left"/>
              <w:rPr>
                <w:rFonts w:ascii="Times New Roman" w:hAnsi="Times New Roman"/>
                <w:sz w:val="22"/>
                <w:szCs w:val="22"/>
                <w:lang w:eastAsia="ru-RU"/>
              </w:rPr>
            </w:pPr>
            <w:r w:rsidRPr="00C1239E">
              <w:rPr>
                <w:rFonts w:ascii="Times New Roman" w:hAnsi="Times New Roman"/>
                <w:sz w:val="22"/>
                <w:szCs w:val="22"/>
                <w:lang w:eastAsia="ru-RU"/>
              </w:rPr>
              <w:t>- наличие поручней, расширенных дверных проемов;</w:t>
            </w:r>
          </w:p>
          <w:p w:rsidR="00D9450A" w:rsidRPr="00C1239E" w:rsidRDefault="00D9450A" w:rsidP="00D9450A">
            <w:pPr>
              <w:pStyle w:val="23"/>
              <w:jc w:val="left"/>
              <w:rPr>
                <w:rFonts w:ascii="Times New Roman" w:hAnsi="Times New Roman"/>
                <w:sz w:val="22"/>
                <w:szCs w:val="22"/>
                <w:lang w:eastAsia="ru-RU"/>
              </w:rPr>
            </w:pPr>
            <w:r w:rsidRPr="00C1239E">
              <w:rPr>
                <w:rFonts w:ascii="Times New Roman" w:hAnsi="Times New Roman"/>
                <w:sz w:val="22"/>
                <w:szCs w:val="22"/>
                <w:lang w:eastAsia="ru-RU"/>
              </w:rPr>
              <w:t>- наличие сменных кресел-колясок;</w:t>
            </w:r>
          </w:p>
          <w:p w:rsidR="00D9450A" w:rsidRPr="00C1239E" w:rsidRDefault="00D9450A" w:rsidP="00D9450A">
            <w:pPr>
              <w:pStyle w:val="23"/>
              <w:jc w:val="left"/>
              <w:rPr>
                <w:rFonts w:ascii="Times New Roman" w:hAnsi="Times New Roman"/>
                <w:sz w:val="22"/>
                <w:szCs w:val="22"/>
                <w:lang w:eastAsia="ru-RU"/>
              </w:rPr>
            </w:pPr>
            <w:r w:rsidRPr="00C1239E">
              <w:rPr>
                <w:rFonts w:ascii="Times New Roman" w:hAnsi="Times New Roman"/>
                <w:sz w:val="22"/>
                <w:szCs w:val="22"/>
                <w:lang w:eastAsia="ru-RU"/>
              </w:rPr>
              <w:t xml:space="preserve">- наличие специально оборудованных санитарно-гигиенических помещений </w:t>
            </w:r>
            <w:r w:rsidRPr="00C1239E">
              <w:rPr>
                <w:rFonts w:ascii="Times New Roman" w:hAnsi="Times New Roman"/>
                <w:b/>
                <w:sz w:val="22"/>
                <w:szCs w:val="22"/>
                <w:lang w:eastAsia="ru-RU"/>
              </w:rPr>
              <w:t>(П</w:t>
            </w:r>
            <w:r w:rsidRPr="00C1239E">
              <w:rPr>
                <w:rFonts w:ascii="Times New Roman" w:hAnsi="Times New Roman"/>
                <w:b/>
                <w:sz w:val="22"/>
                <w:szCs w:val="22"/>
                <w:vertAlign w:val="superscript"/>
                <w:lang w:eastAsia="ru-RU"/>
              </w:rPr>
              <w:t>орг</w:t>
            </w:r>
            <w:r w:rsidRPr="00C1239E">
              <w:rPr>
                <w:rFonts w:ascii="Times New Roman" w:hAnsi="Times New Roman"/>
                <w:b/>
                <w:sz w:val="22"/>
                <w:szCs w:val="22"/>
                <w:vertAlign w:val="subscript"/>
                <w:lang w:eastAsia="ru-RU"/>
              </w:rPr>
              <w:t>дост</w:t>
            </w:r>
            <w:r w:rsidRPr="00C1239E">
              <w:rPr>
                <w:rFonts w:ascii="Times New Roman" w:hAnsi="Times New Roman"/>
                <w:b/>
                <w:sz w:val="22"/>
                <w:szCs w:val="22"/>
                <w:lang w:eastAsia="ru-RU"/>
              </w:rPr>
              <w:t>)</w:t>
            </w:r>
          </w:p>
        </w:tc>
        <w:tc>
          <w:tcPr>
            <w:tcW w:w="1019" w:type="dxa"/>
            <w:vMerge w:val="restart"/>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0,3</w:t>
            </w:r>
          </w:p>
        </w:tc>
        <w:tc>
          <w:tcPr>
            <w:tcW w:w="2667" w:type="dxa"/>
            <w:vMerge w:val="restart"/>
            <w:tcBorders>
              <w:left w:val="single" w:sz="4" w:space="0" w:color="auto"/>
              <w:right w:val="single" w:sz="4" w:space="0" w:color="auto"/>
            </w:tcBorders>
          </w:tcPr>
          <w:p w:rsidR="00D9450A" w:rsidRPr="00A746B6" w:rsidRDefault="00D9450A" w:rsidP="00D9450A">
            <w:pPr>
              <w:pStyle w:val="23"/>
              <w:jc w:val="left"/>
              <w:rPr>
                <w:rFonts w:ascii="Times New Roman" w:hAnsi="Times New Roman"/>
                <w:sz w:val="22"/>
                <w:szCs w:val="22"/>
                <w:lang w:eastAsia="ru-RU"/>
              </w:rPr>
            </w:pPr>
            <w:r w:rsidRPr="00A746B6">
              <w:rPr>
                <w:rFonts w:ascii="Times New Roman" w:hAnsi="Times New Roman"/>
                <w:sz w:val="22"/>
                <w:szCs w:val="22"/>
                <w:lang w:eastAsia="ru-RU"/>
              </w:rPr>
              <w:t>3.1.1. Наличие в помещениях организации на прилегающей к ней территории:</w:t>
            </w:r>
          </w:p>
          <w:p w:rsidR="00D9450A" w:rsidRPr="00A746B6" w:rsidRDefault="00D9450A" w:rsidP="00D9450A">
            <w:pPr>
              <w:pStyle w:val="23"/>
              <w:jc w:val="left"/>
              <w:rPr>
                <w:rFonts w:ascii="Times New Roman" w:hAnsi="Times New Roman"/>
                <w:sz w:val="22"/>
                <w:szCs w:val="22"/>
                <w:lang w:eastAsia="ru-RU"/>
              </w:rPr>
            </w:pPr>
            <w:r w:rsidRPr="00A746B6">
              <w:rPr>
                <w:rFonts w:ascii="Times New Roman" w:hAnsi="Times New Roman"/>
                <w:sz w:val="22"/>
                <w:szCs w:val="22"/>
                <w:lang w:eastAsia="ru-RU"/>
              </w:rPr>
              <w:t>1)  оборудованных входных групп пандусами (подъемными платформами);</w:t>
            </w:r>
          </w:p>
          <w:p w:rsidR="00D9450A" w:rsidRPr="00A746B6" w:rsidRDefault="00D9450A" w:rsidP="00D9450A">
            <w:pPr>
              <w:pStyle w:val="23"/>
              <w:jc w:val="left"/>
              <w:rPr>
                <w:rFonts w:ascii="Times New Roman" w:hAnsi="Times New Roman"/>
                <w:sz w:val="22"/>
                <w:szCs w:val="22"/>
                <w:lang w:eastAsia="ru-RU"/>
              </w:rPr>
            </w:pPr>
            <w:r w:rsidRPr="00A746B6">
              <w:rPr>
                <w:rFonts w:ascii="Times New Roman" w:hAnsi="Times New Roman"/>
                <w:sz w:val="22"/>
                <w:szCs w:val="22"/>
                <w:lang w:eastAsia="ru-RU"/>
              </w:rPr>
              <w:t>2) выделенных стоянок для автотранспортных средств инвалидов;</w:t>
            </w:r>
          </w:p>
          <w:p w:rsidR="00D9450A" w:rsidRPr="00A746B6" w:rsidRDefault="00D9450A" w:rsidP="00D9450A">
            <w:pPr>
              <w:pStyle w:val="23"/>
              <w:jc w:val="left"/>
              <w:rPr>
                <w:rFonts w:ascii="Times New Roman" w:hAnsi="Times New Roman"/>
                <w:sz w:val="22"/>
                <w:szCs w:val="22"/>
                <w:lang w:eastAsia="ru-RU"/>
              </w:rPr>
            </w:pPr>
            <w:r w:rsidRPr="00A746B6">
              <w:rPr>
                <w:rFonts w:ascii="Times New Roman" w:hAnsi="Times New Roman"/>
                <w:sz w:val="22"/>
                <w:szCs w:val="22"/>
                <w:lang w:eastAsia="ru-RU"/>
              </w:rPr>
              <w:t>3) поручней, расширенных дверных проемов;</w:t>
            </w:r>
          </w:p>
          <w:p w:rsidR="00D9450A" w:rsidRPr="00A746B6" w:rsidRDefault="00D9450A" w:rsidP="00D9450A">
            <w:pPr>
              <w:pStyle w:val="23"/>
              <w:jc w:val="left"/>
              <w:rPr>
                <w:rFonts w:ascii="Times New Roman" w:hAnsi="Times New Roman"/>
                <w:sz w:val="22"/>
                <w:szCs w:val="22"/>
                <w:lang w:eastAsia="ru-RU"/>
              </w:rPr>
            </w:pPr>
            <w:r w:rsidRPr="00A746B6">
              <w:rPr>
                <w:rFonts w:ascii="Times New Roman" w:hAnsi="Times New Roman"/>
                <w:sz w:val="22"/>
                <w:szCs w:val="22"/>
                <w:lang w:eastAsia="ru-RU"/>
              </w:rPr>
              <w:t>4) сменных кресел-колясок;</w:t>
            </w:r>
          </w:p>
          <w:p w:rsidR="00D9450A" w:rsidRPr="00726F0F" w:rsidRDefault="00D9450A" w:rsidP="00D9450A">
            <w:pPr>
              <w:pStyle w:val="23"/>
              <w:jc w:val="left"/>
              <w:rPr>
                <w:rFonts w:ascii="Times New Roman" w:hAnsi="Times New Roman"/>
                <w:color w:val="000000"/>
                <w:sz w:val="22"/>
                <w:szCs w:val="22"/>
                <w:lang w:eastAsia="ru-RU"/>
              </w:rPr>
            </w:pPr>
            <w:r w:rsidRPr="00A746B6">
              <w:rPr>
                <w:rFonts w:ascii="Times New Roman" w:hAnsi="Times New Roman"/>
                <w:sz w:val="22"/>
                <w:szCs w:val="22"/>
                <w:lang w:eastAsia="ru-RU"/>
              </w:rPr>
              <w:t>5) специально оборудованных санитарно-гигиенических помещений.</w:t>
            </w:r>
          </w:p>
        </w:tc>
        <w:tc>
          <w:tcPr>
            <w:tcW w:w="4678" w:type="dxa"/>
            <w:tcBorders>
              <w:top w:val="single" w:sz="4" w:space="0" w:color="auto"/>
              <w:left w:val="single" w:sz="4" w:space="0" w:color="auto"/>
              <w:bottom w:val="single" w:sz="4" w:space="0" w:color="auto"/>
              <w:right w:val="single" w:sz="4" w:space="0" w:color="auto"/>
            </w:tcBorders>
          </w:tcPr>
          <w:p w:rsidR="00D9450A" w:rsidRPr="00D9450A" w:rsidRDefault="00D9450A" w:rsidP="00D9450A">
            <w:pPr>
              <w:pStyle w:val="23"/>
              <w:jc w:val="left"/>
              <w:rPr>
                <w:rFonts w:ascii="Times New Roman" w:hAnsi="Times New Roman"/>
                <w:sz w:val="22"/>
                <w:szCs w:val="22"/>
                <w:lang w:eastAsia="ru-RU"/>
              </w:rPr>
            </w:pPr>
            <w:r w:rsidRPr="00D9450A">
              <w:rPr>
                <w:rFonts w:ascii="Times New Roman" w:hAnsi="Times New Roman"/>
                <w:sz w:val="22"/>
                <w:szCs w:val="22"/>
                <w:lang w:eastAsia="ru-RU"/>
              </w:rPr>
              <w:t>- отсутствуют условия доступности для инвалидов</w:t>
            </w:r>
          </w:p>
        </w:tc>
        <w:tc>
          <w:tcPr>
            <w:tcW w:w="1275" w:type="dxa"/>
            <w:tcBorders>
              <w:left w:val="single" w:sz="4" w:space="0" w:color="auto"/>
              <w:right w:val="single" w:sz="4" w:space="0" w:color="auto"/>
            </w:tcBorders>
          </w:tcPr>
          <w:p w:rsidR="00D9450A" w:rsidRPr="00D9450A" w:rsidRDefault="00D9450A" w:rsidP="00D9450A">
            <w:pPr>
              <w:pStyle w:val="23"/>
              <w:rPr>
                <w:rFonts w:ascii="Times New Roman" w:hAnsi="Times New Roman"/>
                <w:sz w:val="22"/>
                <w:szCs w:val="22"/>
                <w:lang w:eastAsia="ru-RU"/>
              </w:rPr>
            </w:pPr>
            <w:r w:rsidRPr="00D9450A">
              <w:rPr>
                <w:rFonts w:ascii="Times New Roman" w:hAnsi="Times New Roman"/>
                <w:sz w:val="22"/>
                <w:szCs w:val="22"/>
                <w:lang w:eastAsia="ru-RU"/>
              </w:rPr>
              <w:t xml:space="preserve">0 </w:t>
            </w:r>
          </w:p>
        </w:tc>
        <w:tc>
          <w:tcPr>
            <w:tcW w:w="1143" w:type="dxa"/>
            <w:vMerge w:val="restart"/>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vMerge w:val="restart"/>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 xml:space="preserve">Наблюдение, самоанализ  </w:t>
            </w:r>
          </w:p>
        </w:tc>
      </w:tr>
      <w:tr w:rsidR="00D9450A" w:rsidRPr="00726F0F" w:rsidTr="00D9450A">
        <w:trPr>
          <w:trHeight w:val="1368"/>
        </w:trPr>
        <w:tc>
          <w:tcPr>
            <w:tcW w:w="583" w:type="dxa"/>
            <w:vMerge/>
            <w:tcBorders>
              <w:left w:val="single" w:sz="4" w:space="0" w:color="auto"/>
              <w:right w:val="single" w:sz="4" w:space="0" w:color="auto"/>
            </w:tcBorders>
          </w:tcPr>
          <w:p w:rsidR="00D9450A" w:rsidRDefault="00D9450A" w:rsidP="00D9450A">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D9450A" w:rsidRPr="00726F0F" w:rsidRDefault="00D9450A" w:rsidP="00D9450A">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D9450A" w:rsidRPr="00726F0F" w:rsidRDefault="00D9450A" w:rsidP="00D9450A">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D9450A" w:rsidRPr="00D9450A" w:rsidRDefault="00D9450A" w:rsidP="00D9450A">
            <w:pPr>
              <w:pStyle w:val="23"/>
              <w:jc w:val="left"/>
              <w:rPr>
                <w:rFonts w:ascii="Times New Roman" w:hAnsi="Times New Roman"/>
                <w:sz w:val="22"/>
                <w:szCs w:val="22"/>
                <w:lang w:eastAsia="ru-RU"/>
              </w:rPr>
            </w:pPr>
            <w:r w:rsidRPr="00D9450A">
              <w:rPr>
                <w:rFonts w:ascii="Times New Roman" w:hAnsi="Times New Roman"/>
                <w:sz w:val="22"/>
                <w:szCs w:val="22"/>
                <w:lang w:eastAsia="ru-RU"/>
              </w:rPr>
              <w:t>- количество условий доступности организации для инвалидов (от одного до четырех) (С</w:t>
            </w:r>
            <w:r w:rsidRPr="00D9450A">
              <w:rPr>
                <w:rFonts w:ascii="Times New Roman" w:hAnsi="Times New Roman"/>
                <w:sz w:val="22"/>
                <w:szCs w:val="22"/>
                <w:vertAlign w:val="superscript"/>
                <w:lang w:eastAsia="ru-RU"/>
              </w:rPr>
              <w:t>орг</w:t>
            </w:r>
            <w:r w:rsidRPr="00D9450A">
              <w:rPr>
                <w:rFonts w:ascii="Times New Roman" w:hAnsi="Times New Roman"/>
                <w:sz w:val="22"/>
                <w:szCs w:val="22"/>
                <w:vertAlign w:val="subscript"/>
                <w:lang w:eastAsia="ru-RU"/>
              </w:rPr>
              <w:t>дост</w:t>
            </w:r>
            <w:r w:rsidRPr="00D9450A">
              <w:rPr>
                <w:rFonts w:ascii="Times New Roman" w:hAnsi="Times New Roman"/>
                <w:sz w:val="22"/>
                <w:szCs w:val="22"/>
                <w:lang w:eastAsia="ru-RU"/>
              </w:rPr>
              <w:t>)</w:t>
            </w:r>
          </w:p>
        </w:tc>
        <w:tc>
          <w:tcPr>
            <w:tcW w:w="1275" w:type="dxa"/>
            <w:tcBorders>
              <w:left w:val="single" w:sz="4" w:space="0" w:color="auto"/>
              <w:right w:val="single" w:sz="4" w:space="0" w:color="auto"/>
            </w:tcBorders>
          </w:tcPr>
          <w:p w:rsidR="00D9450A" w:rsidRPr="00D9450A" w:rsidRDefault="00D9450A" w:rsidP="00D9450A">
            <w:pPr>
              <w:pStyle w:val="23"/>
              <w:rPr>
                <w:rFonts w:ascii="Times New Roman" w:hAnsi="Times New Roman"/>
                <w:color w:val="000000"/>
                <w:sz w:val="22"/>
                <w:szCs w:val="22"/>
                <w:lang w:eastAsia="ru-RU"/>
              </w:rPr>
            </w:pPr>
            <w:r w:rsidRPr="00D9450A">
              <w:rPr>
                <w:rFonts w:ascii="Times New Roman" w:hAnsi="Times New Roman"/>
                <w:color w:val="000000"/>
                <w:sz w:val="22"/>
                <w:szCs w:val="22"/>
                <w:lang w:eastAsia="ru-RU"/>
              </w:rPr>
              <w:t>по 20 баллов за каждое условие</w:t>
            </w:r>
          </w:p>
          <w:p w:rsidR="00D9450A" w:rsidRPr="00D9450A" w:rsidRDefault="00D9450A" w:rsidP="00D9450A">
            <w:pPr>
              <w:pStyle w:val="23"/>
              <w:rPr>
                <w:rFonts w:ascii="Times New Roman" w:hAnsi="Times New Roman"/>
                <w:sz w:val="22"/>
                <w:szCs w:val="22"/>
                <w:lang w:eastAsia="ru-RU"/>
              </w:rPr>
            </w:pPr>
            <w:r w:rsidRPr="00D9450A">
              <w:rPr>
                <w:rFonts w:ascii="Times New Roman" w:hAnsi="Times New Roman"/>
                <w:sz w:val="22"/>
                <w:szCs w:val="22"/>
                <w:lang w:eastAsia="ru-RU"/>
              </w:rPr>
              <w:t>(Т</w:t>
            </w:r>
            <w:r w:rsidRPr="00D9450A">
              <w:rPr>
                <w:rFonts w:ascii="Times New Roman" w:hAnsi="Times New Roman"/>
                <w:sz w:val="22"/>
                <w:szCs w:val="22"/>
                <w:vertAlign w:val="superscript"/>
                <w:lang w:eastAsia="ru-RU"/>
              </w:rPr>
              <w:t>орг</w:t>
            </w:r>
            <w:r w:rsidRPr="00D9450A">
              <w:rPr>
                <w:rFonts w:ascii="Times New Roman" w:hAnsi="Times New Roman"/>
                <w:sz w:val="22"/>
                <w:szCs w:val="22"/>
                <w:vertAlign w:val="subscript"/>
                <w:lang w:eastAsia="ru-RU"/>
              </w:rPr>
              <w:t>дост</w:t>
            </w:r>
            <w:r w:rsidRPr="00D9450A">
              <w:rPr>
                <w:rFonts w:ascii="Times New Roman" w:hAnsi="Times New Roman"/>
                <w:sz w:val="22"/>
                <w:szCs w:val="22"/>
                <w:lang w:eastAsia="ru-RU"/>
              </w:rPr>
              <w:t>)</w:t>
            </w:r>
          </w:p>
        </w:tc>
        <w:tc>
          <w:tcPr>
            <w:tcW w:w="1143"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r>
      <w:tr w:rsidR="00D9450A" w:rsidRPr="00726F0F" w:rsidTr="00D1323C">
        <w:trPr>
          <w:trHeight w:val="1368"/>
        </w:trPr>
        <w:tc>
          <w:tcPr>
            <w:tcW w:w="583" w:type="dxa"/>
            <w:vMerge/>
            <w:tcBorders>
              <w:left w:val="single" w:sz="4" w:space="0" w:color="auto"/>
              <w:right w:val="single" w:sz="4" w:space="0" w:color="auto"/>
            </w:tcBorders>
          </w:tcPr>
          <w:p w:rsidR="00D9450A" w:rsidRPr="00726F0F" w:rsidRDefault="00D9450A" w:rsidP="00D9450A">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tcPr>
          <w:p w:rsidR="00D9450A" w:rsidRPr="00726F0F" w:rsidRDefault="00D9450A" w:rsidP="00D9450A">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tcPr>
          <w:p w:rsidR="00D9450A" w:rsidRPr="00726F0F" w:rsidRDefault="00D9450A" w:rsidP="00D9450A">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D9450A" w:rsidRPr="00D9450A" w:rsidRDefault="00D9450A" w:rsidP="00D9450A">
            <w:pPr>
              <w:pStyle w:val="23"/>
              <w:jc w:val="left"/>
              <w:rPr>
                <w:rFonts w:ascii="Times New Roman" w:hAnsi="Times New Roman"/>
                <w:sz w:val="22"/>
                <w:szCs w:val="22"/>
                <w:lang w:eastAsia="ru-RU"/>
              </w:rPr>
            </w:pPr>
            <w:r w:rsidRPr="00D9450A">
              <w:rPr>
                <w:rFonts w:ascii="Times New Roman" w:hAnsi="Times New Roman"/>
                <w:sz w:val="22"/>
                <w:szCs w:val="22"/>
                <w:lang w:eastAsia="ru-RU"/>
              </w:rPr>
              <w:t>- наличие пяти условий доступности для инвалидов</w:t>
            </w:r>
          </w:p>
        </w:tc>
        <w:tc>
          <w:tcPr>
            <w:tcW w:w="1275" w:type="dxa"/>
            <w:tcBorders>
              <w:left w:val="single" w:sz="4" w:space="0" w:color="auto"/>
              <w:right w:val="single" w:sz="4" w:space="0" w:color="auto"/>
            </w:tcBorders>
          </w:tcPr>
          <w:p w:rsidR="00D9450A" w:rsidRPr="00D9450A" w:rsidRDefault="00D9450A" w:rsidP="006264FE">
            <w:pPr>
              <w:pStyle w:val="23"/>
              <w:rPr>
                <w:rFonts w:ascii="Times New Roman" w:hAnsi="Times New Roman"/>
                <w:sz w:val="22"/>
                <w:szCs w:val="22"/>
                <w:lang w:eastAsia="ru-RU"/>
              </w:rPr>
            </w:pPr>
            <w:r w:rsidRPr="00D9450A">
              <w:rPr>
                <w:rFonts w:ascii="Times New Roman" w:hAnsi="Times New Roman"/>
                <w:sz w:val="22"/>
                <w:szCs w:val="22"/>
                <w:lang w:eastAsia="ru-RU"/>
              </w:rPr>
              <w:t xml:space="preserve">100 </w:t>
            </w:r>
          </w:p>
        </w:tc>
        <w:tc>
          <w:tcPr>
            <w:tcW w:w="1143"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r>
      <w:tr w:rsidR="00D9450A" w:rsidRPr="00726F0F" w:rsidTr="00A84B73">
        <w:trPr>
          <w:trHeight w:val="563"/>
        </w:trPr>
        <w:tc>
          <w:tcPr>
            <w:tcW w:w="583" w:type="dxa"/>
            <w:vMerge w:val="restart"/>
            <w:tcBorders>
              <w:left w:val="single" w:sz="4" w:space="0" w:color="auto"/>
              <w:right w:val="single" w:sz="4" w:space="0" w:color="auto"/>
            </w:tcBorders>
          </w:tcPr>
          <w:p w:rsidR="00D9450A" w:rsidRPr="00726F0F" w:rsidRDefault="00D9450A" w:rsidP="00D9450A">
            <w:pPr>
              <w:pStyle w:val="23"/>
              <w:ind w:right="-108"/>
              <w:jc w:val="left"/>
              <w:rPr>
                <w:rFonts w:ascii="Times New Roman" w:hAnsi="Times New Roman"/>
                <w:color w:val="000000"/>
                <w:sz w:val="22"/>
                <w:szCs w:val="22"/>
                <w:lang w:eastAsia="ru-RU"/>
              </w:rPr>
            </w:pPr>
            <w:r>
              <w:rPr>
                <w:rFonts w:ascii="Times New Roman" w:hAnsi="Times New Roman"/>
                <w:color w:val="000000"/>
                <w:sz w:val="22"/>
                <w:szCs w:val="22"/>
                <w:lang w:eastAsia="ru-RU"/>
              </w:rPr>
              <w:t>3.2</w:t>
            </w:r>
          </w:p>
        </w:tc>
        <w:tc>
          <w:tcPr>
            <w:tcW w:w="2927" w:type="dxa"/>
            <w:vMerge w:val="restart"/>
            <w:tcBorders>
              <w:left w:val="single" w:sz="4" w:space="0" w:color="auto"/>
              <w:right w:val="single" w:sz="4" w:space="0" w:color="auto"/>
            </w:tcBorders>
            <w:vAlign w:val="center"/>
          </w:tcPr>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 xml:space="preserve">Обеспечение в организации условий доступности, </w:t>
            </w:r>
            <w:r w:rsidRPr="00D9450A">
              <w:rPr>
                <w:rFonts w:ascii="Times New Roman" w:hAnsi="Times New Roman"/>
                <w:color w:val="000000"/>
                <w:sz w:val="22"/>
                <w:szCs w:val="22"/>
                <w:lang w:eastAsia="ru-RU"/>
              </w:rPr>
              <w:lastRenderedPageBreak/>
              <w:t>позволяющих инвалидам получать услуги наравне с другими:</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 дублирование для инвалидов по слуху и зрению звуковой и зрительной информации;</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 возможность предоставления инвалидам по слуху (слуху и зрению) услуг сурдопереводчика (тифлосурдопереводчика);</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 наличие альтернативной версии официального сайта организации в сети «Интернет» для инвалидов по зрению;</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 xml:space="preserve">- наличие возможности предоставления услуги в </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дистанционном режиме или на дому.</w:t>
            </w:r>
            <w:r w:rsidRPr="00D9450A">
              <w:rPr>
                <w:rFonts w:ascii="Times New Roman" w:hAnsi="Times New Roman"/>
                <w:b/>
                <w:sz w:val="22"/>
                <w:szCs w:val="22"/>
                <w:lang w:eastAsia="ru-RU"/>
              </w:rPr>
              <w:t xml:space="preserve"> (П</w:t>
            </w:r>
            <w:r w:rsidRPr="00D9450A">
              <w:rPr>
                <w:rFonts w:ascii="Times New Roman" w:hAnsi="Times New Roman"/>
                <w:b/>
                <w:sz w:val="22"/>
                <w:szCs w:val="22"/>
                <w:vertAlign w:val="superscript"/>
                <w:lang w:eastAsia="ru-RU"/>
              </w:rPr>
              <w:t>услуг</w:t>
            </w:r>
            <w:r w:rsidRPr="00D9450A">
              <w:rPr>
                <w:rFonts w:ascii="Times New Roman" w:hAnsi="Times New Roman"/>
                <w:b/>
                <w:sz w:val="22"/>
                <w:szCs w:val="22"/>
                <w:vertAlign w:val="subscript"/>
                <w:lang w:eastAsia="ru-RU"/>
              </w:rPr>
              <w:t>дост</w:t>
            </w:r>
            <w:r w:rsidRPr="00D9450A">
              <w:rPr>
                <w:rFonts w:ascii="Times New Roman" w:hAnsi="Times New Roman"/>
                <w:b/>
                <w:sz w:val="22"/>
                <w:szCs w:val="22"/>
                <w:lang w:eastAsia="ru-RU"/>
              </w:rPr>
              <w:t>)</w:t>
            </w:r>
          </w:p>
        </w:tc>
        <w:tc>
          <w:tcPr>
            <w:tcW w:w="1019" w:type="dxa"/>
            <w:vMerge w:val="restart"/>
            <w:tcBorders>
              <w:left w:val="single" w:sz="4" w:space="0" w:color="auto"/>
              <w:right w:val="single" w:sz="4" w:space="0" w:color="auto"/>
            </w:tcBorders>
          </w:tcPr>
          <w:p w:rsidR="00D9450A" w:rsidRPr="00D9450A" w:rsidRDefault="00D9450A" w:rsidP="00D9450A">
            <w:pPr>
              <w:pStyle w:val="23"/>
              <w:spacing w:line="216" w:lineRule="auto"/>
              <w:rPr>
                <w:rFonts w:ascii="Times New Roman" w:hAnsi="Times New Roman"/>
                <w:color w:val="000000"/>
                <w:sz w:val="22"/>
                <w:szCs w:val="22"/>
                <w:lang w:eastAsia="ru-RU"/>
              </w:rPr>
            </w:pPr>
            <w:r w:rsidRPr="00D9450A">
              <w:rPr>
                <w:rFonts w:ascii="Times New Roman" w:hAnsi="Times New Roman"/>
                <w:color w:val="000000"/>
                <w:sz w:val="22"/>
                <w:szCs w:val="22"/>
                <w:lang w:eastAsia="ru-RU"/>
              </w:rPr>
              <w:lastRenderedPageBreak/>
              <w:t>0,4</w:t>
            </w:r>
          </w:p>
        </w:tc>
        <w:tc>
          <w:tcPr>
            <w:tcW w:w="2667" w:type="dxa"/>
            <w:vMerge w:val="restart"/>
            <w:tcBorders>
              <w:left w:val="single" w:sz="4" w:space="0" w:color="auto"/>
              <w:right w:val="single" w:sz="4" w:space="0" w:color="auto"/>
            </w:tcBorders>
          </w:tcPr>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 xml:space="preserve">3.2.1. Наличие в организации социальной </w:t>
            </w:r>
            <w:r w:rsidRPr="00D9450A">
              <w:rPr>
                <w:rFonts w:ascii="Times New Roman" w:hAnsi="Times New Roman"/>
                <w:color w:val="000000"/>
                <w:sz w:val="22"/>
                <w:szCs w:val="22"/>
                <w:lang w:eastAsia="ru-RU"/>
              </w:rPr>
              <w:lastRenderedPageBreak/>
              <w:t>сферы условий доступности, позволяющих инвалидам получать услуги наравне с другими:</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1) дублирование для инвалидов по слуху и зрению звуковой и зрительной информации;</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2) дублирование надписей, знаков и иной текстовой и графической информации знаками, выполненными рельефно-точечным шрифтом Брайля;</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3) возможность предоставления инвалидам по слуху (слуху и зрению) услуг сурдопереводчика (тифлосурдопереводчика)</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4) наличие альтернативной версии официального сайта организации в сети «Интернет» для инвалидов по зрению;</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5)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D9450A" w:rsidRPr="00D9450A" w:rsidRDefault="00D9450A" w:rsidP="00D9450A">
            <w:pPr>
              <w:pStyle w:val="23"/>
              <w:spacing w:line="216" w:lineRule="auto"/>
              <w:jc w:val="left"/>
              <w:rPr>
                <w:rFonts w:ascii="Times New Roman" w:hAnsi="Times New Roman"/>
                <w:color w:val="000000"/>
                <w:sz w:val="22"/>
                <w:szCs w:val="22"/>
                <w:lang w:eastAsia="ru-RU"/>
              </w:rPr>
            </w:pPr>
            <w:r w:rsidRPr="00D9450A">
              <w:rPr>
                <w:rFonts w:ascii="Times New Roman" w:hAnsi="Times New Roman"/>
                <w:color w:val="000000"/>
                <w:sz w:val="22"/>
                <w:szCs w:val="22"/>
                <w:lang w:eastAsia="ru-RU"/>
              </w:rPr>
              <w:t xml:space="preserve">6) наличие возможности </w:t>
            </w:r>
            <w:r w:rsidRPr="00D9450A">
              <w:rPr>
                <w:rFonts w:ascii="Times New Roman" w:hAnsi="Times New Roman"/>
                <w:color w:val="000000"/>
                <w:sz w:val="22"/>
                <w:szCs w:val="22"/>
                <w:lang w:eastAsia="ru-RU"/>
              </w:rPr>
              <w:lastRenderedPageBreak/>
              <w:t>предоставления услуги в дистанционном режиме или на дому.</w:t>
            </w:r>
          </w:p>
        </w:tc>
        <w:tc>
          <w:tcPr>
            <w:tcW w:w="4678" w:type="dxa"/>
            <w:tcBorders>
              <w:top w:val="single" w:sz="4" w:space="0" w:color="auto"/>
              <w:left w:val="single" w:sz="4" w:space="0" w:color="auto"/>
              <w:bottom w:val="single" w:sz="4" w:space="0" w:color="auto"/>
              <w:right w:val="single" w:sz="4" w:space="0" w:color="auto"/>
            </w:tcBorders>
          </w:tcPr>
          <w:p w:rsidR="00D9450A" w:rsidRPr="00D9450A" w:rsidRDefault="00D9450A" w:rsidP="00D9450A">
            <w:pPr>
              <w:pStyle w:val="23"/>
              <w:jc w:val="left"/>
              <w:rPr>
                <w:rFonts w:ascii="Times New Roman" w:hAnsi="Times New Roman"/>
                <w:sz w:val="22"/>
                <w:szCs w:val="22"/>
                <w:lang w:eastAsia="ru-RU"/>
              </w:rPr>
            </w:pPr>
            <w:r w:rsidRPr="00D9450A">
              <w:rPr>
                <w:rFonts w:ascii="Times New Roman" w:hAnsi="Times New Roman"/>
                <w:sz w:val="22"/>
                <w:szCs w:val="22"/>
                <w:lang w:eastAsia="ru-RU"/>
              </w:rPr>
              <w:lastRenderedPageBreak/>
              <w:t>- отсутствуют условия доступности для инвалидов</w:t>
            </w:r>
          </w:p>
        </w:tc>
        <w:tc>
          <w:tcPr>
            <w:tcW w:w="1275" w:type="dxa"/>
            <w:tcBorders>
              <w:left w:val="single" w:sz="4" w:space="0" w:color="auto"/>
              <w:right w:val="single" w:sz="4" w:space="0" w:color="auto"/>
            </w:tcBorders>
          </w:tcPr>
          <w:p w:rsidR="00D9450A" w:rsidRPr="00D9450A" w:rsidRDefault="00D9450A" w:rsidP="00D9450A">
            <w:pPr>
              <w:pStyle w:val="23"/>
              <w:rPr>
                <w:rFonts w:ascii="Times New Roman" w:hAnsi="Times New Roman"/>
                <w:sz w:val="22"/>
                <w:szCs w:val="22"/>
                <w:lang w:eastAsia="ru-RU"/>
              </w:rPr>
            </w:pPr>
            <w:r w:rsidRPr="00D9450A">
              <w:rPr>
                <w:rFonts w:ascii="Times New Roman" w:hAnsi="Times New Roman"/>
                <w:sz w:val="22"/>
                <w:szCs w:val="22"/>
                <w:lang w:eastAsia="ru-RU"/>
              </w:rPr>
              <w:t xml:space="preserve">0 </w:t>
            </w:r>
          </w:p>
        </w:tc>
        <w:tc>
          <w:tcPr>
            <w:tcW w:w="1143" w:type="dxa"/>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vMerge w:val="restart"/>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r w:rsidRPr="00726F0F">
              <w:rPr>
                <w:rFonts w:ascii="Times New Roman" w:hAnsi="Times New Roman"/>
                <w:color w:val="000000"/>
                <w:sz w:val="22"/>
                <w:szCs w:val="22"/>
                <w:lang w:eastAsia="ru-RU"/>
              </w:rPr>
              <w:t>Наблю</w:t>
            </w:r>
            <w:r w:rsidR="00700CC0">
              <w:rPr>
                <w:rFonts w:ascii="Times New Roman" w:hAnsi="Times New Roman"/>
                <w:color w:val="000000"/>
                <w:sz w:val="22"/>
                <w:szCs w:val="22"/>
                <w:lang w:eastAsia="ru-RU"/>
              </w:rPr>
              <w:t xml:space="preserve">дение, самоанализ, </w:t>
            </w:r>
            <w:r w:rsidR="00700CC0">
              <w:rPr>
                <w:rFonts w:ascii="Times New Roman" w:hAnsi="Times New Roman"/>
                <w:color w:val="000000"/>
                <w:sz w:val="22"/>
                <w:szCs w:val="22"/>
                <w:lang w:eastAsia="ru-RU"/>
              </w:rPr>
              <w:lastRenderedPageBreak/>
              <w:t>анализ сайтов</w:t>
            </w:r>
            <w:r w:rsidRPr="00726F0F">
              <w:rPr>
                <w:rFonts w:ascii="Times New Roman" w:hAnsi="Times New Roman"/>
                <w:color w:val="000000"/>
                <w:sz w:val="22"/>
                <w:szCs w:val="22"/>
                <w:lang w:eastAsia="ru-RU"/>
              </w:rPr>
              <w:t xml:space="preserve"> </w:t>
            </w:r>
          </w:p>
        </w:tc>
      </w:tr>
      <w:tr w:rsidR="00D9450A" w:rsidRPr="00726F0F" w:rsidTr="00A84B73">
        <w:trPr>
          <w:trHeight w:val="1368"/>
        </w:trPr>
        <w:tc>
          <w:tcPr>
            <w:tcW w:w="583" w:type="dxa"/>
            <w:vMerge/>
            <w:tcBorders>
              <w:left w:val="single" w:sz="4" w:space="0" w:color="auto"/>
              <w:right w:val="single" w:sz="4" w:space="0" w:color="auto"/>
            </w:tcBorders>
          </w:tcPr>
          <w:p w:rsidR="00D9450A" w:rsidRPr="00726F0F" w:rsidRDefault="00D9450A" w:rsidP="00D9450A">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vAlign w:val="center"/>
          </w:tcPr>
          <w:p w:rsidR="00D9450A" w:rsidRPr="00726F0F" w:rsidRDefault="00D9450A" w:rsidP="00D9450A">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vAlign w:val="center"/>
          </w:tcPr>
          <w:p w:rsidR="00D9450A" w:rsidRPr="00726F0F" w:rsidRDefault="00D9450A" w:rsidP="00D9450A">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D9450A" w:rsidRPr="00D9450A" w:rsidRDefault="00D9450A" w:rsidP="00D9450A">
            <w:pPr>
              <w:pStyle w:val="23"/>
              <w:jc w:val="left"/>
              <w:rPr>
                <w:rFonts w:ascii="Times New Roman" w:hAnsi="Times New Roman"/>
                <w:sz w:val="22"/>
                <w:szCs w:val="22"/>
                <w:lang w:eastAsia="ru-RU"/>
              </w:rPr>
            </w:pPr>
            <w:r w:rsidRPr="00D9450A">
              <w:rPr>
                <w:rFonts w:ascii="Times New Roman" w:hAnsi="Times New Roman"/>
                <w:sz w:val="22"/>
                <w:szCs w:val="22"/>
                <w:lang w:eastAsia="ru-RU"/>
              </w:rPr>
              <w:t>- количество условий доступности организации для инвалидов (от одного до четырех) (С</w:t>
            </w:r>
            <w:r w:rsidRPr="00D9450A">
              <w:rPr>
                <w:rFonts w:ascii="Times New Roman" w:hAnsi="Times New Roman"/>
                <w:sz w:val="22"/>
                <w:szCs w:val="22"/>
                <w:vertAlign w:val="superscript"/>
                <w:lang w:eastAsia="ru-RU"/>
              </w:rPr>
              <w:t>орг</w:t>
            </w:r>
            <w:r w:rsidRPr="00D9450A">
              <w:rPr>
                <w:rFonts w:ascii="Times New Roman" w:hAnsi="Times New Roman"/>
                <w:sz w:val="22"/>
                <w:szCs w:val="22"/>
                <w:vertAlign w:val="subscript"/>
                <w:lang w:eastAsia="ru-RU"/>
              </w:rPr>
              <w:t>дост</w:t>
            </w:r>
            <w:r w:rsidRPr="00D9450A">
              <w:rPr>
                <w:rFonts w:ascii="Times New Roman" w:hAnsi="Times New Roman"/>
                <w:sz w:val="22"/>
                <w:szCs w:val="22"/>
                <w:lang w:eastAsia="ru-RU"/>
              </w:rPr>
              <w:t>)</w:t>
            </w:r>
          </w:p>
        </w:tc>
        <w:tc>
          <w:tcPr>
            <w:tcW w:w="1275" w:type="dxa"/>
            <w:tcBorders>
              <w:left w:val="single" w:sz="4" w:space="0" w:color="auto"/>
              <w:right w:val="single" w:sz="4" w:space="0" w:color="auto"/>
            </w:tcBorders>
          </w:tcPr>
          <w:p w:rsidR="00D9450A" w:rsidRPr="00D9450A" w:rsidRDefault="00D9450A" w:rsidP="00D9450A">
            <w:pPr>
              <w:pStyle w:val="23"/>
              <w:rPr>
                <w:rFonts w:ascii="Times New Roman" w:hAnsi="Times New Roman"/>
                <w:color w:val="000000"/>
                <w:sz w:val="22"/>
                <w:szCs w:val="22"/>
                <w:lang w:eastAsia="ru-RU"/>
              </w:rPr>
            </w:pPr>
            <w:r w:rsidRPr="00D9450A">
              <w:rPr>
                <w:rFonts w:ascii="Times New Roman" w:hAnsi="Times New Roman"/>
                <w:color w:val="000000"/>
                <w:sz w:val="22"/>
                <w:szCs w:val="22"/>
                <w:lang w:eastAsia="ru-RU"/>
              </w:rPr>
              <w:t>по 20 баллов за каждое условие</w:t>
            </w:r>
          </w:p>
          <w:p w:rsidR="00D9450A" w:rsidRPr="00D9450A" w:rsidRDefault="00D9450A" w:rsidP="00D9450A">
            <w:pPr>
              <w:pStyle w:val="23"/>
              <w:rPr>
                <w:rFonts w:ascii="Times New Roman" w:hAnsi="Times New Roman"/>
                <w:sz w:val="22"/>
                <w:szCs w:val="22"/>
                <w:lang w:eastAsia="ru-RU"/>
              </w:rPr>
            </w:pPr>
            <w:r w:rsidRPr="00D9450A">
              <w:rPr>
                <w:rFonts w:ascii="Times New Roman" w:hAnsi="Times New Roman"/>
                <w:sz w:val="22"/>
                <w:szCs w:val="22"/>
                <w:lang w:eastAsia="ru-RU"/>
              </w:rPr>
              <w:t>(Т</w:t>
            </w:r>
            <w:r w:rsidRPr="00D9450A">
              <w:rPr>
                <w:rFonts w:ascii="Times New Roman" w:hAnsi="Times New Roman"/>
                <w:sz w:val="22"/>
                <w:szCs w:val="22"/>
                <w:vertAlign w:val="superscript"/>
                <w:lang w:eastAsia="ru-RU"/>
              </w:rPr>
              <w:t>орг</w:t>
            </w:r>
            <w:r w:rsidRPr="00D9450A">
              <w:rPr>
                <w:rFonts w:ascii="Times New Roman" w:hAnsi="Times New Roman"/>
                <w:sz w:val="22"/>
                <w:szCs w:val="22"/>
                <w:vertAlign w:val="subscript"/>
                <w:lang w:eastAsia="ru-RU"/>
              </w:rPr>
              <w:t>дост</w:t>
            </w:r>
            <w:r w:rsidRPr="00D9450A">
              <w:rPr>
                <w:rFonts w:ascii="Times New Roman" w:hAnsi="Times New Roman"/>
                <w:sz w:val="22"/>
                <w:szCs w:val="22"/>
                <w:lang w:eastAsia="ru-RU"/>
              </w:rPr>
              <w:t>)</w:t>
            </w:r>
          </w:p>
        </w:tc>
        <w:tc>
          <w:tcPr>
            <w:tcW w:w="1143" w:type="dxa"/>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r>
      <w:tr w:rsidR="00D9450A" w:rsidRPr="00726F0F" w:rsidTr="00A84B73">
        <w:trPr>
          <w:trHeight w:val="597"/>
        </w:trPr>
        <w:tc>
          <w:tcPr>
            <w:tcW w:w="583" w:type="dxa"/>
            <w:vMerge/>
            <w:tcBorders>
              <w:left w:val="single" w:sz="4" w:space="0" w:color="auto"/>
              <w:right w:val="single" w:sz="4" w:space="0" w:color="auto"/>
            </w:tcBorders>
          </w:tcPr>
          <w:p w:rsidR="00D9450A" w:rsidRPr="00726F0F" w:rsidRDefault="00D9450A" w:rsidP="00D9450A">
            <w:pPr>
              <w:pStyle w:val="23"/>
              <w:ind w:right="-108"/>
              <w:jc w:val="left"/>
              <w:rPr>
                <w:rFonts w:ascii="Times New Roman" w:hAnsi="Times New Roman"/>
                <w:color w:val="000000"/>
                <w:sz w:val="22"/>
                <w:szCs w:val="22"/>
                <w:lang w:eastAsia="ru-RU"/>
              </w:rPr>
            </w:pPr>
          </w:p>
        </w:tc>
        <w:tc>
          <w:tcPr>
            <w:tcW w:w="2927" w:type="dxa"/>
            <w:vMerge/>
            <w:tcBorders>
              <w:left w:val="single" w:sz="4" w:space="0" w:color="auto"/>
              <w:right w:val="single" w:sz="4" w:space="0" w:color="auto"/>
            </w:tcBorders>
            <w:vAlign w:val="center"/>
          </w:tcPr>
          <w:p w:rsidR="00D9450A" w:rsidRPr="00726F0F" w:rsidRDefault="00D9450A" w:rsidP="00D9450A">
            <w:pPr>
              <w:pStyle w:val="23"/>
              <w:jc w:val="left"/>
              <w:rPr>
                <w:rFonts w:ascii="Times New Roman" w:hAnsi="Times New Roman"/>
                <w:color w:val="000000"/>
                <w:sz w:val="22"/>
                <w:szCs w:val="22"/>
                <w:lang w:eastAsia="ru-RU"/>
              </w:rPr>
            </w:pPr>
          </w:p>
        </w:tc>
        <w:tc>
          <w:tcPr>
            <w:tcW w:w="1019"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c>
          <w:tcPr>
            <w:tcW w:w="2667" w:type="dxa"/>
            <w:vMerge/>
            <w:tcBorders>
              <w:left w:val="single" w:sz="4" w:space="0" w:color="auto"/>
              <w:right w:val="single" w:sz="4" w:space="0" w:color="auto"/>
            </w:tcBorders>
            <w:vAlign w:val="center"/>
          </w:tcPr>
          <w:p w:rsidR="00D9450A" w:rsidRPr="00726F0F" w:rsidRDefault="00D9450A" w:rsidP="00D9450A">
            <w:pPr>
              <w:pStyle w:val="23"/>
              <w:jc w:val="left"/>
              <w:rPr>
                <w:rFonts w:ascii="Times New Roman" w:hAnsi="Times New Roman"/>
                <w:color w:val="000000"/>
                <w:sz w:val="22"/>
                <w:szCs w:val="22"/>
                <w:lang w:eastAsia="ru-RU"/>
              </w:rPr>
            </w:pPr>
          </w:p>
        </w:tc>
        <w:tc>
          <w:tcPr>
            <w:tcW w:w="4678" w:type="dxa"/>
            <w:tcBorders>
              <w:top w:val="single" w:sz="4" w:space="0" w:color="auto"/>
              <w:left w:val="single" w:sz="4" w:space="0" w:color="auto"/>
              <w:bottom w:val="single" w:sz="4" w:space="0" w:color="auto"/>
              <w:right w:val="single" w:sz="4" w:space="0" w:color="auto"/>
            </w:tcBorders>
          </w:tcPr>
          <w:p w:rsidR="00D9450A" w:rsidRPr="00D9450A" w:rsidRDefault="00D9450A" w:rsidP="00D9450A">
            <w:pPr>
              <w:pStyle w:val="23"/>
              <w:jc w:val="left"/>
              <w:rPr>
                <w:rFonts w:ascii="Times New Roman" w:hAnsi="Times New Roman"/>
                <w:sz w:val="22"/>
                <w:szCs w:val="22"/>
                <w:lang w:eastAsia="ru-RU"/>
              </w:rPr>
            </w:pPr>
            <w:r w:rsidRPr="00D9450A">
              <w:rPr>
                <w:rFonts w:ascii="Times New Roman" w:hAnsi="Times New Roman"/>
                <w:sz w:val="22"/>
                <w:szCs w:val="22"/>
                <w:lang w:eastAsia="ru-RU"/>
              </w:rPr>
              <w:t xml:space="preserve">- наличие пяти </w:t>
            </w:r>
            <w:r>
              <w:rPr>
                <w:rFonts w:ascii="Times New Roman" w:hAnsi="Times New Roman"/>
                <w:sz w:val="22"/>
                <w:szCs w:val="22"/>
                <w:lang w:eastAsia="ru-RU"/>
              </w:rPr>
              <w:t xml:space="preserve">и более </w:t>
            </w:r>
            <w:r w:rsidRPr="00D9450A">
              <w:rPr>
                <w:rFonts w:ascii="Times New Roman" w:hAnsi="Times New Roman"/>
                <w:sz w:val="22"/>
                <w:szCs w:val="22"/>
                <w:lang w:eastAsia="ru-RU"/>
              </w:rPr>
              <w:t>условий доступности для инвалидов</w:t>
            </w:r>
          </w:p>
        </w:tc>
        <w:tc>
          <w:tcPr>
            <w:tcW w:w="1275" w:type="dxa"/>
            <w:tcBorders>
              <w:left w:val="single" w:sz="4" w:space="0" w:color="auto"/>
              <w:right w:val="single" w:sz="4" w:space="0" w:color="auto"/>
            </w:tcBorders>
          </w:tcPr>
          <w:p w:rsidR="00D9450A" w:rsidRPr="00D9450A" w:rsidRDefault="00D9450A" w:rsidP="006264FE">
            <w:pPr>
              <w:pStyle w:val="23"/>
              <w:rPr>
                <w:rFonts w:ascii="Times New Roman" w:hAnsi="Times New Roman"/>
                <w:sz w:val="22"/>
                <w:szCs w:val="22"/>
                <w:lang w:eastAsia="ru-RU"/>
              </w:rPr>
            </w:pPr>
            <w:r w:rsidRPr="00D9450A">
              <w:rPr>
                <w:rFonts w:ascii="Times New Roman" w:hAnsi="Times New Roman"/>
                <w:sz w:val="22"/>
                <w:szCs w:val="22"/>
                <w:lang w:eastAsia="ru-RU"/>
              </w:rPr>
              <w:t xml:space="preserve">100 </w:t>
            </w:r>
          </w:p>
        </w:tc>
        <w:tc>
          <w:tcPr>
            <w:tcW w:w="1143" w:type="dxa"/>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c>
          <w:tcPr>
            <w:tcW w:w="1551" w:type="dxa"/>
            <w:vMerge/>
            <w:tcBorders>
              <w:left w:val="single" w:sz="4" w:space="0" w:color="auto"/>
              <w:right w:val="single" w:sz="4" w:space="0" w:color="auto"/>
            </w:tcBorders>
          </w:tcPr>
          <w:p w:rsidR="00D9450A" w:rsidRPr="00726F0F" w:rsidRDefault="00D9450A" w:rsidP="00D9450A">
            <w:pPr>
              <w:pStyle w:val="23"/>
              <w:rPr>
                <w:rFonts w:ascii="Times New Roman" w:hAnsi="Times New Roman"/>
                <w:color w:val="000000"/>
                <w:sz w:val="22"/>
                <w:szCs w:val="22"/>
                <w:lang w:eastAsia="ru-RU"/>
              </w:rPr>
            </w:pPr>
          </w:p>
        </w:tc>
      </w:tr>
      <w:tr w:rsidR="006264FE" w:rsidRPr="00726F0F" w:rsidTr="00A84B73">
        <w:trPr>
          <w:trHeight w:val="1368"/>
        </w:trPr>
        <w:tc>
          <w:tcPr>
            <w:tcW w:w="583" w:type="dxa"/>
            <w:tcBorders>
              <w:left w:val="single" w:sz="4" w:space="0" w:color="auto"/>
              <w:right w:val="single" w:sz="4" w:space="0" w:color="auto"/>
            </w:tcBorders>
          </w:tcPr>
          <w:p w:rsidR="006264FE" w:rsidRPr="006264FE" w:rsidRDefault="006264FE" w:rsidP="006264FE">
            <w:pPr>
              <w:pStyle w:val="23"/>
              <w:ind w:right="-108"/>
              <w:rPr>
                <w:rFonts w:ascii="Times New Roman" w:hAnsi="Times New Roman"/>
                <w:sz w:val="22"/>
                <w:szCs w:val="22"/>
                <w:lang w:eastAsia="ru-RU"/>
              </w:rPr>
            </w:pPr>
            <w:r w:rsidRPr="006264FE">
              <w:rPr>
                <w:rFonts w:ascii="Times New Roman" w:hAnsi="Times New Roman"/>
                <w:sz w:val="22"/>
                <w:szCs w:val="22"/>
                <w:lang w:eastAsia="ru-RU"/>
              </w:rPr>
              <w:lastRenderedPageBreak/>
              <w:t>3.3</w:t>
            </w:r>
          </w:p>
        </w:tc>
        <w:tc>
          <w:tcPr>
            <w:tcW w:w="2927" w:type="dxa"/>
            <w:tcBorders>
              <w:left w:val="single" w:sz="4" w:space="0" w:color="auto"/>
              <w:right w:val="single" w:sz="4" w:space="0" w:color="auto"/>
            </w:tcBorders>
            <w:vAlign w:val="center"/>
          </w:tcPr>
          <w:p w:rsidR="006264FE" w:rsidRPr="006264FE" w:rsidRDefault="006264FE" w:rsidP="006264FE">
            <w:pPr>
              <w:pStyle w:val="23"/>
              <w:jc w:val="left"/>
              <w:rPr>
                <w:rFonts w:ascii="Times New Roman" w:hAnsi="Times New Roman"/>
                <w:sz w:val="22"/>
                <w:szCs w:val="22"/>
                <w:lang w:eastAsia="ru-RU"/>
              </w:rPr>
            </w:pPr>
            <w:r w:rsidRPr="006264FE">
              <w:rPr>
                <w:rFonts w:ascii="Times New Roman" w:hAnsi="Times New Roman"/>
                <w:sz w:val="22"/>
                <w:szCs w:val="22"/>
                <w:lang w:eastAsia="ru-RU"/>
              </w:rPr>
              <w:t>Доля получателей услуг, удовлетворенных доступностью услуг для инвалидов (в % от общего числа опрошенных получателей услуг – инвалидов).</w:t>
            </w:r>
            <w:r w:rsidRPr="006264FE">
              <w:rPr>
                <w:rFonts w:ascii="Times New Roman" w:hAnsi="Times New Roman"/>
                <w:b/>
                <w:sz w:val="22"/>
                <w:szCs w:val="22"/>
                <w:lang w:eastAsia="ru-RU"/>
              </w:rPr>
              <w:t>(П</w:t>
            </w:r>
            <w:r w:rsidRPr="006264FE">
              <w:rPr>
                <w:rFonts w:ascii="Times New Roman" w:hAnsi="Times New Roman"/>
                <w:b/>
                <w:sz w:val="22"/>
                <w:szCs w:val="22"/>
                <w:vertAlign w:val="superscript"/>
                <w:lang w:eastAsia="ru-RU"/>
              </w:rPr>
              <w:t>дост</w:t>
            </w:r>
            <w:r w:rsidRPr="006264FE">
              <w:rPr>
                <w:rFonts w:ascii="Times New Roman" w:hAnsi="Times New Roman"/>
                <w:b/>
                <w:sz w:val="22"/>
                <w:szCs w:val="22"/>
                <w:vertAlign w:val="subscript"/>
                <w:lang w:eastAsia="ru-RU"/>
              </w:rPr>
              <w:t>уд</w:t>
            </w:r>
            <w:r w:rsidRPr="006264FE">
              <w:rPr>
                <w:rFonts w:ascii="Times New Roman" w:hAnsi="Times New Roman"/>
                <w:b/>
                <w:sz w:val="22"/>
                <w:szCs w:val="22"/>
                <w:lang w:eastAsia="ru-RU"/>
              </w:rPr>
              <w:t>)</w:t>
            </w:r>
          </w:p>
        </w:tc>
        <w:tc>
          <w:tcPr>
            <w:tcW w:w="1019" w:type="dxa"/>
            <w:tcBorders>
              <w:left w:val="single" w:sz="4" w:space="0" w:color="auto"/>
              <w:right w:val="single" w:sz="4" w:space="0" w:color="auto"/>
            </w:tcBorders>
          </w:tcPr>
          <w:p w:rsidR="006264FE" w:rsidRPr="006264FE" w:rsidRDefault="006264FE" w:rsidP="006264FE">
            <w:pPr>
              <w:pStyle w:val="23"/>
              <w:rPr>
                <w:rFonts w:ascii="Times New Roman" w:hAnsi="Times New Roman"/>
                <w:sz w:val="22"/>
                <w:szCs w:val="22"/>
                <w:lang w:eastAsia="ru-RU"/>
              </w:rPr>
            </w:pPr>
            <w:r w:rsidRPr="006264FE">
              <w:rPr>
                <w:rFonts w:ascii="Times New Roman" w:hAnsi="Times New Roman"/>
                <w:sz w:val="22"/>
                <w:szCs w:val="22"/>
                <w:lang w:eastAsia="ru-RU"/>
              </w:rPr>
              <w:t>0,3</w:t>
            </w:r>
          </w:p>
        </w:tc>
        <w:tc>
          <w:tcPr>
            <w:tcW w:w="2667" w:type="dxa"/>
            <w:tcBorders>
              <w:left w:val="single" w:sz="4" w:space="0" w:color="auto"/>
              <w:right w:val="single" w:sz="4" w:space="0" w:color="auto"/>
            </w:tcBorders>
          </w:tcPr>
          <w:p w:rsidR="006264FE" w:rsidRPr="006264FE" w:rsidRDefault="006264FE" w:rsidP="006264FE">
            <w:pPr>
              <w:pStyle w:val="23"/>
              <w:jc w:val="left"/>
              <w:rPr>
                <w:rFonts w:ascii="Times New Roman" w:hAnsi="Times New Roman"/>
                <w:sz w:val="22"/>
                <w:szCs w:val="22"/>
                <w:lang w:eastAsia="ru-RU"/>
              </w:rPr>
            </w:pPr>
            <w:r w:rsidRPr="006264FE">
              <w:rPr>
                <w:rFonts w:ascii="Times New Roman" w:hAnsi="Times New Roman"/>
                <w:sz w:val="22"/>
                <w:szCs w:val="22"/>
                <w:lang w:eastAsia="ru-RU"/>
              </w:rPr>
              <w:t>3.3.1.Удовлетворенность доступностью услуг для инвалидов</w:t>
            </w:r>
          </w:p>
        </w:tc>
        <w:tc>
          <w:tcPr>
            <w:tcW w:w="4678" w:type="dxa"/>
            <w:tcBorders>
              <w:top w:val="single" w:sz="4" w:space="0" w:color="auto"/>
              <w:left w:val="single" w:sz="4" w:space="0" w:color="auto"/>
              <w:bottom w:val="single" w:sz="4" w:space="0" w:color="auto"/>
              <w:right w:val="single" w:sz="4" w:space="0" w:color="auto"/>
            </w:tcBorders>
          </w:tcPr>
          <w:p w:rsidR="006264FE" w:rsidRPr="006264FE" w:rsidRDefault="006264FE" w:rsidP="006264FE">
            <w:pPr>
              <w:pStyle w:val="23"/>
              <w:jc w:val="left"/>
              <w:rPr>
                <w:rFonts w:ascii="Times New Roman" w:hAnsi="Times New Roman"/>
                <w:sz w:val="22"/>
                <w:szCs w:val="22"/>
                <w:lang w:eastAsia="ru-RU"/>
              </w:rPr>
            </w:pPr>
            <w:r w:rsidRPr="006264FE">
              <w:rPr>
                <w:rFonts w:ascii="Times New Roman" w:hAnsi="Times New Roman"/>
                <w:sz w:val="22"/>
                <w:szCs w:val="22"/>
                <w:lang w:eastAsia="ru-RU"/>
              </w:rPr>
              <w:t>Число</w:t>
            </w:r>
            <w:r>
              <w:rPr>
                <w:rFonts w:ascii="Times New Roman" w:hAnsi="Times New Roman"/>
                <w:sz w:val="22"/>
                <w:szCs w:val="22"/>
                <w:lang w:eastAsia="ru-RU"/>
              </w:rPr>
              <w:t xml:space="preserve"> </w:t>
            </w:r>
            <w:r w:rsidRPr="006264FE">
              <w:rPr>
                <w:rFonts w:ascii="Times New Roman" w:hAnsi="Times New Roman"/>
                <w:sz w:val="22"/>
                <w:szCs w:val="22"/>
                <w:lang w:eastAsia="ru-RU"/>
              </w:rPr>
              <w:t xml:space="preserve"> получателей услуг-инвалидов, удовлетворенных доступностью услуг для инвалидов </w:t>
            </w:r>
            <w:r w:rsidRPr="006264FE">
              <w:rPr>
                <w:rFonts w:ascii="Times New Roman" w:hAnsi="Times New Roman"/>
                <w:b/>
                <w:sz w:val="22"/>
                <w:szCs w:val="22"/>
                <w:lang w:eastAsia="ru-RU"/>
              </w:rPr>
              <w:t xml:space="preserve"> (У</w:t>
            </w:r>
            <w:r w:rsidRPr="006264FE">
              <w:rPr>
                <w:rFonts w:ascii="Times New Roman" w:hAnsi="Times New Roman"/>
                <w:b/>
                <w:sz w:val="22"/>
                <w:szCs w:val="22"/>
                <w:vertAlign w:val="superscript"/>
                <w:lang w:eastAsia="ru-RU"/>
              </w:rPr>
              <w:t>дост</w:t>
            </w:r>
            <w:r w:rsidRPr="006264FE">
              <w:rPr>
                <w:rFonts w:ascii="Times New Roman" w:hAnsi="Times New Roman"/>
                <w:b/>
                <w:sz w:val="22"/>
                <w:szCs w:val="22"/>
                <w:lang w:eastAsia="ru-RU"/>
              </w:rPr>
              <w:t>)</w:t>
            </w:r>
            <w:r w:rsidRPr="006264FE">
              <w:rPr>
                <w:rFonts w:ascii="Times New Roman" w:hAnsi="Times New Roman"/>
                <w:sz w:val="22"/>
                <w:szCs w:val="22"/>
                <w:lang w:eastAsia="ru-RU"/>
              </w:rPr>
              <w:t xml:space="preserve"> , по отношению к  числу опрошенных  получателей услуг- инвалидов, ответивших на соответствующий вопрос анкеты </w:t>
            </w:r>
            <w:r w:rsidRPr="006264FE">
              <w:rPr>
                <w:rFonts w:ascii="Times New Roman" w:hAnsi="Times New Roman"/>
                <w:b/>
                <w:sz w:val="22"/>
                <w:szCs w:val="22"/>
                <w:lang w:eastAsia="ru-RU"/>
              </w:rPr>
              <w:t xml:space="preserve"> (Ч</w:t>
            </w:r>
            <w:r w:rsidRPr="006264FE">
              <w:rPr>
                <w:rFonts w:ascii="Times New Roman" w:hAnsi="Times New Roman"/>
                <w:b/>
                <w:sz w:val="22"/>
                <w:szCs w:val="22"/>
                <w:vertAlign w:val="subscript"/>
                <w:lang w:eastAsia="ru-RU"/>
              </w:rPr>
              <w:t>инв</w:t>
            </w:r>
            <w:r w:rsidRPr="006264FE">
              <w:rPr>
                <w:rFonts w:ascii="Times New Roman" w:hAnsi="Times New Roman"/>
                <w:b/>
                <w:sz w:val="22"/>
                <w:szCs w:val="22"/>
                <w:lang w:eastAsia="ru-RU"/>
              </w:rPr>
              <w:t>)</w:t>
            </w:r>
          </w:p>
          <w:p w:rsidR="006264FE" w:rsidRPr="006264FE" w:rsidRDefault="006264FE" w:rsidP="006264FE">
            <w:pPr>
              <w:pStyle w:val="23"/>
              <w:jc w:val="left"/>
              <w:rPr>
                <w:rFonts w:ascii="Times New Roman" w:hAnsi="Times New Roman"/>
                <w:sz w:val="22"/>
                <w:szCs w:val="22"/>
                <w:lang w:eastAsia="ru-RU"/>
              </w:rPr>
            </w:pPr>
            <w:r w:rsidRPr="006264FE">
              <w:rPr>
                <w:rFonts w:ascii="Times New Roman" w:hAnsi="Times New Roman"/>
                <w:sz w:val="22"/>
                <w:szCs w:val="22"/>
                <w:lang w:eastAsia="ru-RU"/>
              </w:rPr>
              <w:t xml:space="preserve"> </w:t>
            </w:r>
          </w:p>
        </w:tc>
        <w:tc>
          <w:tcPr>
            <w:tcW w:w="1275" w:type="dxa"/>
            <w:tcBorders>
              <w:left w:val="single" w:sz="4" w:space="0" w:color="auto"/>
              <w:right w:val="single" w:sz="4" w:space="0" w:color="auto"/>
            </w:tcBorders>
          </w:tcPr>
          <w:p w:rsidR="006264FE" w:rsidRPr="00EF2016" w:rsidRDefault="006264FE" w:rsidP="006264FE">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0-100</w:t>
            </w:r>
          </w:p>
        </w:tc>
        <w:tc>
          <w:tcPr>
            <w:tcW w:w="1143" w:type="dxa"/>
            <w:tcBorders>
              <w:left w:val="single" w:sz="4" w:space="0" w:color="auto"/>
              <w:right w:val="single" w:sz="4" w:space="0" w:color="auto"/>
            </w:tcBorders>
          </w:tcPr>
          <w:p w:rsidR="006264FE" w:rsidRPr="00726F0F" w:rsidRDefault="006264FE" w:rsidP="006264FE">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tcBorders>
              <w:left w:val="single" w:sz="4" w:space="0" w:color="auto"/>
              <w:right w:val="single" w:sz="4" w:space="0" w:color="auto"/>
            </w:tcBorders>
          </w:tcPr>
          <w:p w:rsidR="006264FE" w:rsidRPr="00485F62" w:rsidRDefault="006264FE" w:rsidP="006264F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6264FE" w:rsidRPr="00485F62" w:rsidRDefault="006264FE" w:rsidP="006264F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6264FE" w:rsidRPr="00726F0F" w:rsidRDefault="006264FE" w:rsidP="006264F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r w:rsidR="00A84B73" w:rsidRPr="00726F0F" w:rsidTr="00A84B73">
        <w:trPr>
          <w:trHeight w:val="260"/>
        </w:trPr>
        <w:tc>
          <w:tcPr>
            <w:tcW w:w="15843" w:type="dxa"/>
            <w:gridSpan w:val="8"/>
            <w:tcBorders>
              <w:left w:val="single" w:sz="4" w:space="0" w:color="auto"/>
              <w:right w:val="single" w:sz="4" w:space="0" w:color="auto"/>
            </w:tcBorders>
          </w:tcPr>
          <w:p w:rsidR="00A84B73" w:rsidRPr="00726F0F" w:rsidRDefault="00A84B73" w:rsidP="006264FE">
            <w:pPr>
              <w:pStyle w:val="23"/>
              <w:rPr>
                <w:rFonts w:ascii="Times New Roman" w:hAnsi="Times New Roman"/>
                <w:color w:val="000000"/>
                <w:sz w:val="22"/>
                <w:szCs w:val="22"/>
                <w:lang w:eastAsia="ru-RU"/>
              </w:rPr>
            </w:pPr>
            <w:r w:rsidRPr="00A84B73">
              <w:rPr>
                <w:rFonts w:ascii="Times New Roman" w:hAnsi="Times New Roman"/>
                <w:color w:val="000000"/>
                <w:sz w:val="22"/>
                <w:szCs w:val="22"/>
                <w:lang w:eastAsia="ru-RU"/>
              </w:rPr>
              <w:t>4. Критерий «Доброжелательность, вежливость работников организации»</w:t>
            </w:r>
          </w:p>
        </w:tc>
      </w:tr>
      <w:tr w:rsidR="00A84B73" w:rsidRPr="00726F0F" w:rsidTr="007B7531">
        <w:trPr>
          <w:trHeight w:val="1368"/>
        </w:trPr>
        <w:tc>
          <w:tcPr>
            <w:tcW w:w="583" w:type="dxa"/>
            <w:tcBorders>
              <w:left w:val="single" w:sz="4" w:space="0" w:color="auto"/>
              <w:right w:val="single" w:sz="4" w:space="0" w:color="auto"/>
            </w:tcBorders>
          </w:tcPr>
          <w:p w:rsidR="00A84B73" w:rsidRPr="00A84B73" w:rsidRDefault="00A84B73" w:rsidP="00A84B73">
            <w:pPr>
              <w:pStyle w:val="23"/>
              <w:ind w:right="-108"/>
              <w:jc w:val="left"/>
              <w:rPr>
                <w:rFonts w:ascii="Times New Roman" w:hAnsi="Times New Roman"/>
                <w:sz w:val="22"/>
                <w:szCs w:val="22"/>
                <w:lang w:eastAsia="ru-RU"/>
              </w:rPr>
            </w:pPr>
            <w:r w:rsidRPr="00A84B73">
              <w:rPr>
                <w:rFonts w:ascii="Times New Roman" w:hAnsi="Times New Roman"/>
                <w:sz w:val="22"/>
                <w:szCs w:val="22"/>
                <w:lang w:eastAsia="ru-RU"/>
              </w:rPr>
              <w:t>4.1.</w:t>
            </w:r>
          </w:p>
        </w:tc>
        <w:tc>
          <w:tcPr>
            <w:tcW w:w="2927" w:type="dxa"/>
            <w:tcBorders>
              <w:left w:val="single" w:sz="4" w:space="0" w:color="auto"/>
              <w:right w:val="single" w:sz="4" w:space="0" w:color="auto"/>
            </w:tcBorders>
          </w:tcPr>
          <w:p w:rsidR="00A84B73" w:rsidRPr="00A84B73" w:rsidRDefault="00A84B73" w:rsidP="00A84B73">
            <w:pPr>
              <w:jc w:val="left"/>
              <w:rPr>
                <w:rFonts w:ascii="Times New Roman" w:hAnsi="Times New Roman"/>
                <w:sz w:val="22"/>
                <w:szCs w:val="22"/>
              </w:rPr>
            </w:pPr>
            <w:r w:rsidRPr="00A84B73">
              <w:rPr>
                <w:rFonts w:ascii="Times New Roman" w:hAnsi="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r w:rsidRPr="00A84B73">
              <w:rPr>
                <w:rFonts w:ascii="Times New Roman" w:hAnsi="Times New Roman"/>
                <w:b/>
                <w:sz w:val="22"/>
                <w:szCs w:val="22"/>
              </w:rPr>
              <w:t xml:space="preserve"> (П</w:t>
            </w:r>
            <w:r w:rsidRPr="00A84B73">
              <w:rPr>
                <w:rFonts w:ascii="Times New Roman" w:hAnsi="Times New Roman"/>
                <w:b/>
                <w:sz w:val="22"/>
                <w:szCs w:val="22"/>
                <w:vertAlign w:val="superscript"/>
              </w:rPr>
              <w:t>перв.конт</w:t>
            </w:r>
            <w:r w:rsidRPr="00A84B73">
              <w:rPr>
                <w:rFonts w:ascii="Times New Roman" w:hAnsi="Times New Roman"/>
                <w:b/>
                <w:sz w:val="22"/>
                <w:szCs w:val="22"/>
                <w:vertAlign w:val="subscript"/>
              </w:rPr>
              <w:t xml:space="preserve"> уд</w:t>
            </w:r>
            <w:r w:rsidRPr="00A84B73">
              <w:rPr>
                <w:rFonts w:ascii="Times New Roman" w:hAnsi="Times New Roman"/>
                <w:b/>
                <w:sz w:val="22"/>
                <w:szCs w:val="22"/>
              </w:rPr>
              <w:t>)</w:t>
            </w:r>
          </w:p>
        </w:tc>
        <w:tc>
          <w:tcPr>
            <w:tcW w:w="1019" w:type="dxa"/>
            <w:tcBorders>
              <w:left w:val="single" w:sz="4" w:space="0" w:color="auto"/>
              <w:right w:val="single" w:sz="4" w:space="0" w:color="auto"/>
            </w:tcBorders>
          </w:tcPr>
          <w:p w:rsidR="00A84B73" w:rsidRPr="00A84B73" w:rsidRDefault="00A84B73" w:rsidP="00A84B73">
            <w:pPr>
              <w:pStyle w:val="23"/>
              <w:rPr>
                <w:rFonts w:ascii="Times New Roman" w:hAnsi="Times New Roman"/>
                <w:sz w:val="22"/>
                <w:szCs w:val="22"/>
                <w:lang w:eastAsia="ru-RU"/>
              </w:rPr>
            </w:pPr>
            <w:r w:rsidRPr="00A84B73">
              <w:rPr>
                <w:rFonts w:ascii="Times New Roman" w:hAnsi="Times New Roman"/>
                <w:sz w:val="22"/>
                <w:szCs w:val="22"/>
                <w:lang w:eastAsia="ru-RU"/>
              </w:rPr>
              <w:t>0,4</w:t>
            </w:r>
          </w:p>
        </w:tc>
        <w:tc>
          <w:tcPr>
            <w:tcW w:w="2667" w:type="dxa"/>
            <w:tcBorders>
              <w:left w:val="single" w:sz="4" w:space="0" w:color="auto"/>
              <w:right w:val="single" w:sz="4" w:space="0" w:color="auto"/>
            </w:tcBorders>
          </w:tcPr>
          <w:p w:rsidR="00A84B73" w:rsidRPr="00A84B73" w:rsidRDefault="00A84B73" w:rsidP="00A84B73">
            <w:pPr>
              <w:pStyle w:val="23"/>
              <w:jc w:val="left"/>
              <w:rPr>
                <w:rFonts w:ascii="Times New Roman" w:hAnsi="Times New Roman"/>
                <w:sz w:val="22"/>
                <w:szCs w:val="22"/>
                <w:lang w:eastAsia="ru-RU"/>
              </w:rPr>
            </w:pPr>
            <w:r w:rsidRPr="00A84B73">
              <w:rPr>
                <w:rFonts w:ascii="Times New Roman" w:hAnsi="Times New Roman"/>
                <w:sz w:val="22"/>
                <w:szCs w:val="22"/>
                <w:lang w:eastAsia="ru-RU"/>
              </w:rPr>
              <w:t xml:space="preserve">4.1.1.Удовлетворенность </w:t>
            </w:r>
            <w:r w:rsidRPr="00A84B73">
              <w:rPr>
                <w:rFonts w:ascii="Times New Roman" w:hAnsi="Times New Roman"/>
                <w:sz w:val="22"/>
                <w:szCs w:val="22"/>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w:t>
            </w:r>
            <w:r>
              <w:rPr>
                <w:rFonts w:ascii="Times New Roman" w:hAnsi="Times New Roman"/>
                <w:sz w:val="22"/>
                <w:szCs w:val="22"/>
              </w:rPr>
              <w:t>вахты, приемной</w:t>
            </w:r>
            <w:r w:rsidRPr="00A84B73">
              <w:rPr>
                <w:rFonts w:ascii="Times New Roman" w:hAnsi="Times New Roman"/>
                <w:sz w:val="22"/>
                <w:szCs w:val="22"/>
              </w:rPr>
              <w:t xml:space="preserve"> и прочие работники) при непосредственном обращении в организацию </w:t>
            </w:r>
          </w:p>
        </w:tc>
        <w:tc>
          <w:tcPr>
            <w:tcW w:w="4678" w:type="dxa"/>
            <w:tcBorders>
              <w:top w:val="single" w:sz="4" w:space="0" w:color="auto"/>
              <w:left w:val="single" w:sz="4" w:space="0" w:color="auto"/>
              <w:bottom w:val="single" w:sz="4" w:space="0" w:color="auto"/>
              <w:right w:val="single" w:sz="4" w:space="0" w:color="auto"/>
            </w:tcBorders>
          </w:tcPr>
          <w:p w:rsidR="00A84B73" w:rsidRPr="00A84B73" w:rsidRDefault="00A84B73" w:rsidP="00A84B73">
            <w:pPr>
              <w:pStyle w:val="23"/>
              <w:jc w:val="left"/>
              <w:rPr>
                <w:rFonts w:ascii="Times New Roman" w:hAnsi="Times New Roman"/>
                <w:b/>
                <w:sz w:val="22"/>
                <w:szCs w:val="22"/>
              </w:rPr>
            </w:pPr>
            <w:r w:rsidRPr="00A84B73">
              <w:rPr>
                <w:rFonts w:ascii="Times New Roman" w:hAnsi="Times New Roman"/>
                <w:sz w:val="22"/>
                <w:szCs w:val="22"/>
                <w:lang w:eastAsia="ru-RU"/>
              </w:rPr>
              <w:t>Число</w:t>
            </w:r>
            <w:r>
              <w:rPr>
                <w:rFonts w:ascii="Times New Roman" w:hAnsi="Times New Roman"/>
                <w:sz w:val="22"/>
                <w:szCs w:val="22"/>
                <w:lang w:eastAsia="ru-RU"/>
              </w:rPr>
              <w:t xml:space="preserve"> </w:t>
            </w:r>
            <w:r w:rsidRPr="00A84B73">
              <w:rPr>
                <w:rFonts w:ascii="Times New Roman" w:hAnsi="Times New Roman"/>
                <w:sz w:val="22"/>
                <w:szCs w:val="22"/>
                <w:lang w:eastAsia="ru-RU"/>
              </w:rPr>
              <w:t xml:space="preserve"> получателей услуг, удовлетворенных </w:t>
            </w:r>
            <w:r w:rsidRPr="00A84B73">
              <w:rPr>
                <w:rFonts w:ascii="Times New Roman" w:hAnsi="Times New Roman"/>
                <w:sz w:val="22"/>
                <w:szCs w:val="22"/>
              </w:rPr>
              <w:t xml:space="preserve">доброжелательностью, вежливостью работников организации, обеспечивающих первичный контакт и информирование получателя услуги </w:t>
            </w:r>
            <w:r w:rsidRPr="00A84B73">
              <w:rPr>
                <w:rFonts w:ascii="Times New Roman" w:hAnsi="Times New Roman"/>
                <w:b/>
                <w:sz w:val="22"/>
                <w:szCs w:val="22"/>
              </w:rPr>
              <w:t>(</w:t>
            </w:r>
            <w:r w:rsidRPr="00A84B73">
              <w:rPr>
                <w:rFonts w:ascii="Times New Roman" w:hAnsi="Times New Roman"/>
                <w:b/>
                <w:sz w:val="22"/>
                <w:szCs w:val="22"/>
                <w:lang w:eastAsia="ru-RU"/>
              </w:rPr>
              <w:t>У</w:t>
            </w:r>
            <w:r w:rsidRPr="00A84B73">
              <w:rPr>
                <w:rFonts w:ascii="Times New Roman" w:hAnsi="Times New Roman"/>
                <w:b/>
                <w:sz w:val="22"/>
                <w:szCs w:val="22"/>
                <w:vertAlign w:val="superscript"/>
                <w:lang w:eastAsia="ru-RU"/>
              </w:rPr>
              <w:t>перв.конт</w:t>
            </w:r>
            <w:r w:rsidRPr="00A84B73">
              <w:rPr>
                <w:rFonts w:ascii="Times New Roman" w:hAnsi="Times New Roman"/>
                <w:b/>
                <w:sz w:val="22"/>
                <w:szCs w:val="22"/>
              </w:rPr>
              <w:t>),</w:t>
            </w:r>
            <w:r w:rsidRPr="00A84B73">
              <w:rPr>
                <w:rFonts w:ascii="Times New Roman" w:hAnsi="Times New Roman"/>
                <w:sz w:val="22"/>
                <w:szCs w:val="22"/>
              </w:rPr>
              <w:t xml:space="preserve">  по отношению к числу опрошенных </w:t>
            </w:r>
            <w:r w:rsidRPr="00A84B73">
              <w:rPr>
                <w:rFonts w:ascii="Times New Roman" w:hAnsi="Times New Roman"/>
                <w:sz w:val="22"/>
                <w:szCs w:val="22"/>
                <w:lang w:eastAsia="ru-RU"/>
              </w:rPr>
              <w:t xml:space="preserve"> получателей услуг</w:t>
            </w:r>
            <w:r w:rsidRPr="00A84B73">
              <w:rPr>
                <w:rFonts w:ascii="Times New Roman" w:hAnsi="Times New Roman"/>
                <w:sz w:val="22"/>
                <w:szCs w:val="22"/>
              </w:rPr>
              <w:t xml:space="preserve">, ответивших на соответствующий вопрос  анкеты </w:t>
            </w:r>
            <w:r w:rsidRPr="00A84B73">
              <w:rPr>
                <w:rFonts w:ascii="Times New Roman" w:hAnsi="Times New Roman"/>
                <w:b/>
                <w:sz w:val="22"/>
                <w:szCs w:val="22"/>
              </w:rPr>
              <w:t>(</w:t>
            </w:r>
            <w:r w:rsidRPr="00A84B73">
              <w:rPr>
                <w:rFonts w:ascii="Times New Roman" w:hAnsi="Times New Roman"/>
                <w:b/>
                <w:sz w:val="22"/>
                <w:szCs w:val="22"/>
                <w:lang w:eastAsia="ru-RU"/>
              </w:rPr>
              <w:t xml:space="preserve"> Ч</w:t>
            </w:r>
            <w:r w:rsidRPr="00A84B73">
              <w:rPr>
                <w:rFonts w:ascii="Times New Roman" w:hAnsi="Times New Roman"/>
                <w:b/>
                <w:sz w:val="22"/>
                <w:szCs w:val="22"/>
                <w:vertAlign w:val="subscript"/>
                <w:lang w:eastAsia="ru-RU"/>
              </w:rPr>
              <w:t>общ</w:t>
            </w:r>
            <w:r w:rsidRPr="00A84B73">
              <w:rPr>
                <w:rFonts w:ascii="Times New Roman" w:hAnsi="Times New Roman"/>
                <w:b/>
                <w:sz w:val="22"/>
                <w:szCs w:val="22"/>
              </w:rPr>
              <w:t>)</w:t>
            </w:r>
          </w:p>
          <w:p w:rsidR="00A84B73" w:rsidRPr="00A84B73" w:rsidRDefault="00A84B73" w:rsidP="00A84B73">
            <w:pPr>
              <w:pStyle w:val="23"/>
              <w:jc w:val="left"/>
              <w:rPr>
                <w:rFonts w:ascii="Times New Roman" w:hAnsi="Times New Roman"/>
                <w:sz w:val="22"/>
                <w:szCs w:val="22"/>
                <w:lang w:eastAsia="ru-RU"/>
              </w:rPr>
            </w:pPr>
          </w:p>
        </w:tc>
        <w:tc>
          <w:tcPr>
            <w:tcW w:w="1275" w:type="dxa"/>
            <w:tcBorders>
              <w:left w:val="single" w:sz="4" w:space="0" w:color="auto"/>
              <w:right w:val="single" w:sz="4" w:space="0" w:color="auto"/>
            </w:tcBorders>
          </w:tcPr>
          <w:p w:rsidR="00A84B73" w:rsidRPr="00EF2016" w:rsidRDefault="00A84B73" w:rsidP="00A84B73">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0-100</w:t>
            </w:r>
          </w:p>
        </w:tc>
        <w:tc>
          <w:tcPr>
            <w:tcW w:w="1143" w:type="dxa"/>
            <w:tcBorders>
              <w:left w:val="single" w:sz="4" w:space="0" w:color="auto"/>
              <w:right w:val="single" w:sz="4" w:space="0" w:color="auto"/>
            </w:tcBorders>
          </w:tcPr>
          <w:p w:rsidR="00A84B73" w:rsidRPr="00726F0F" w:rsidRDefault="00A84B73" w:rsidP="00A84B73">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tcBorders>
              <w:left w:val="single" w:sz="4" w:space="0" w:color="auto"/>
              <w:right w:val="single" w:sz="4" w:space="0" w:color="auto"/>
            </w:tcBorders>
          </w:tcPr>
          <w:p w:rsidR="00A84B73" w:rsidRPr="00485F62"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A84B73" w:rsidRPr="00485F62"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A84B73" w:rsidRPr="00726F0F"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r w:rsidR="00A84B73" w:rsidRPr="00726F0F" w:rsidTr="00A84B73">
        <w:trPr>
          <w:trHeight w:val="1368"/>
        </w:trPr>
        <w:tc>
          <w:tcPr>
            <w:tcW w:w="583" w:type="dxa"/>
            <w:tcBorders>
              <w:left w:val="single" w:sz="4" w:space="0" w:color="auto"/>
              <w:right w:val="single" w:sz="4" w:space="0" w:color="auto"/>
            </w:tcBorders>
          </w:tcPr>
          <w:p w:rsidR="00A84B73" w:rsidRPr="00A84B73" w:rsidRDefault="00A84B73" w:rsidP="00A84B73">
            <w:pPr>
              <w:pStyle w:val="23"/>
              <w:ind w:right="-108"/>
              <w:jc w:val="left"/>
              <w:rPr>
                <w:rFonts w:ascii="Times New Roman" w:hAnsi="Times New Roman"/>
                <w:sz w:val="22"/>
                <w:szCs w:val="22"/>
                <w:lang w:eastAsia="ru-RU"/>
              </w:rPr>
            </w:pPr>
            <w:r w:rsidRPr="00A84B73">
              <w:rPr>
                <w:rFonts w:ascii="Times New Roman" w:hAnsi="Times New Roman"/>
                <w:sz w:val="22"/>
                <w:szCs w:val="22"/>
                <w:lang w:eastAsia="ru-RU"/>
              </w:rPr>
              <w:t>4.2.</w:t>
            </w:r>
          </w:p>
        </w:tc>
        <w:tc>
          <w:tcPr>
            <w:tcW w:w="2927" w:type="dxa"/>
            <w:tcBorders>
              <w:left w:val="single" w:sz="4" w:space="0" w:color="auto"/>
              <w:right w:val="single" w:sz="4" w:space="0" w:color="auto"/>
            </w:tcBorders>
          </w:tcPr>
          <w:p w:rsidR="00A84B73" w:rsidRPr="00A84B73" w:rsidRDefault="00A84B73" w:rsidP="00A84B73">
            <w:pPr>
              <w:jc w:val="left"/>
              <w:rPr>
                <w:rFonts w:ascii="Times New Roman" w:hAnsi="Times New Roman"/>
                <w:sz w:val="22"/>
                <w:szCs w:val="22"/>
              </w:rPr>
            </w:pPr>
            <w:r w:rsidRPr="00A84B73">
              <w:rPr>
                <w:rFonts w:ascii="Times New Roman" w:hAnsi="Times New Roman"/>
                <w:sz w:val="22"/>
                <w:szCs w:val="22"/>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w:t>
            </w:r>
          </w:p>
          <w:p w:rsidR="00A84B73" w:rsidRPr="00A84B73" w:rsidRDefault="00A84B73" w:rsidP="00A84B73">
            <w:pPr>
              <w:jc w:val="left"/>
              <w:rPr>
                <w:rFonts w:ascii="Times New Roman" w:hAnsi="Times New Roman"/>
                <w:sz w:val="22"/>
                <w:szCs w:val="22"/>
              </w:rPr>
            </w:pPr>
            <w:r w:rsidRPr="00A84B73">
              <w:rPr>
                <w:rFonts w:ascii="Times New Roman" w:hAnsi="Times New Roman"/>
                <w:sz w:val="22"/>
                <w:szCs w:val="22"/>
              </w:rPr>
              <w:t>образовательной услуги при обращении в</w:t>
            </w:r>
          </w:p>
          <w:p w:rsidR="00A84B73" w:rsidRPr="00A84B73" w:rsidRDefault="00A84B73" w:rsidP="00A84B73">
            <w:pPr>
              <w:jc w:val="left"/>
              <w:rPr>
                <w:rFonts w:ascii="Times New Roman" w:hAnsi="Times New Roman"/>
                <w:sz w:val="22"/>
                <w:szCs w:val="22"/>
              </w:rPr>
            </w:pPr>
            <w:r w:rsidRPr="00A84B73">
              <w:rPr>
                <w:rFonts w:ascii="Times New Roman" w:hAnsi="Times New Roman"/>
                <w:sz w:val="22"/>
                <w:szCs w:val="22"/>
              </w:rPr>
              <w:t xml:space="preserve">организацию (в % от общего числа опрошенных </w:t>
            </w:r>
            <w:r w:rsidRPr="00A84B73">
              <w:rPr>
                <w:rFonts w:ascii="Times New Roman" w:hAnsi="Times New Roman"/>
                <w:sz w:val="22"/>
                <w:szCs w:val="22"/>
              </w:rPr>
              <w:lastRenderedPageBreak/>
              <w:t xml:space="preserve">получателей услуг). </w:t>
            </w:r>
            <w:r w:rsidRPr="00A84B73">
              <w:rPr>
                <w:rFonts w:ascii="Times New Roman" w:hAnsi="Times New Roman"/>
                <w:b/>
                <w:sz w:val="22"/>
                <w:szCs w:val="22"/>
              </w:rPr>
              <w:t>(П</w:t>
            </w:r>
            <w:r w:rsidRPr="00A84B73">
              <w:rPr>
                <w:rFonts w:ascii="Times New Roman" w:hAnsi="Times New Roman"/>
                <w:b/>
                <w:sz w:val="22"/>
                <w:szCs w:val="22"/>
                <w:vertAlign w:val="superscript"/>
              </w:rPr>
              <w:t>оказ.услуг</w:t>
            </w:r>
            <w:r w:rsidRPr="00A84B73">
              <w:rPr>
                <w:rFonts w:ascii="Times New Roman" w:hAnsi="Times New Roman"/>
                <w:b/>
                <w:sz w:val="22"/>
                <w:szCs w:val="22"/>
                <w:vertAlign w:val="subscript"/>
              </w:rPr>
              <w:t>уд</w:t>
            </w:r>
            <w:r w:rsidRPr="00A84B73">
              <w:rPr>
                <w:rFonts w:ascii="Times New Roman" w:hAnsi="Times New Roman"/>
                <w:b/>
                <w:sz w:val="22"/>
                <w:szCs w:val="22"/>
              </w:rPr>
              <w:t>)</w:t>
            </w:r>
          </w:p>
        </w:tc>
        <w:tc>
          <w:tcPr>
            <w:tcW w:w="1019" w:type="dxa"/>
            <w:tcBorders>
              <w:left w:val="single" w:sz="4" w:space="0" w:color="auto"/>
              <w:right w:val="single" w:sz="4" w:space="0" w:color="auto"/>
            </w:tcBorders>
          </w:tcPr>
          <w:p w:rsidR="00A84B73" w:rsidRPr="00A84B73" w:rsidRDefault="00A84B73" w:rsidP="00A84B73">
            <w:pPr>
              <w:pStyle w:val="23"/>
              <w:rPr>
                <w:rFonts w:ascii="Times New Roman" w:hAnsi="Times New Roman"/>
                <w:sz w:val="22"/>
                <w:szCs w:val="22"/>
                <w:lang w:eastAsia="ru-RU"/>
              </w:rPr>
            </w:pPr>
            <w:r w:rsidRPr="00A84B73">
              <w:rPr>
                <w:rFonts w:ascii="Times New Roman" w:hAnsi="Times New Roman"/>
                <w:sz w:val="22"/>
                <w:szCs w:val="22"/>
                <w:lang w:eastAsia="ru-RU"/>
              </w:rPr>
              <w:lastRenderedPageBreak/>
              <w:t>0,4</w:t>
            </w:r>
          </w:p>
        </w:tc>
        <w:tc>
          <w:tcPr>
            <w:tcW w:w="2667" w:type="dxa"/>
            <w:tcBorders>
              <w:left w:val="single" w:sz="4" w:space="0" w:color="auto"/>
              <w:right w:val="single" w:sz="4" w:space="0" w:color="auto"/>
            </w:tcBorders>
          </w:tcPr>
          <w:p w:rsidR="00A84B73" w:rsidRPr="00A84B73" w:rsidRDefault="00A84B73" w:rsidP="00A84B73">
            <w:pPr>
              <w:pStyle w:val="23"/>
              <w:jc w:val="left"/>
              <w:rPr>
                <w:rFonts w:ascii="Times New Roman" w:hAnsi="Times New Roman"/>
                <w:sz w:val="22"/>
                <w:szCs w:val="22"/>
                <w:lang w:eastAsia="ru-RU"/>
              </w:rPr>
            </w:pPr>
            <w:r w:rsidRPr="00A84B73">
              <w:rPr>
                <w:rFonts w:ascii="Times New Roman" w:hAnsi="Times New Roman"/>
                <w:sz w:val="22"/>
                <w:szCs w:val="22"/>
                <w:lang w:eastAsia="ru-RU"/>
              </w:rPr>
              <w:t xml:space="preserve">4.2.1.Удовлетворенность </w:t>
            </w:r>
            <w:r w:rsidRPr="00A84B73">
              <w:rPr>
                <w:rFonts w:ascii="Times New Roman" w:hAnsi="Times New Roman"/>
                <w:sz w:val="22"/>
                <w:szCs w:val="22"/>
              </w:rPr>
              <w:t>доброжелательностью, вежливостью работников организации, обеспечивающих непосредственное оказание</w:t>
            </w:r>
            <w:r>
              <w:rPr>
                <w:rFonts w:ascii="Times New Roman" w:hAnsi="Times New Roman"/>
                <w:sz w:val="22"/>
                <w:szCs w:val="22"/>
              </w:rPr>
              <w:t xml:space="preserve"> образовательной </w:t>
            </w:r>
            <w:r w:rsidRPr="00A84B73">
              <w:rPr>
                <w:rFonts w:ascii="Times New Roman" w:hAnsi="Times New Roman"/>
                <w:sz w:val="22"/>
                <w:szCs w:val="22"/>
              </w:rPr>
              <w:t>услуги (</w:t>
            </w:r>
            <w:r>
              <w:rPr>
                <w:rFonts w:ascii="Times New Roman" w:hAnsi="Times New Roman"/>
                <w:sz w:val="22"/>
                <w:szCs w:val="22"/>
              </w:rPr>
              <w:t xml:space="preserve">воспитатели, учителя, педагоги дополнительного </w:t>
            </w:r>
            <w:r>
              <w:rPr>
                <w:rFonts w:ascii="Times New Roman" w:hAnsi="Times New Roman"/>
                <w:sz w:val="22"/>
                <w:szCs w:val="22"/>
              </w:rPr>
              <w:lastRenderedPageBreak/>
              <w:t>образования и прочие педагогические  работники</w:t>
            </w:r>
            <w:r w:rsidRPr="00A84B73">
              <w:rPr>
                <w:rFonts w:ascii="Times New Roman" w:hAnsi="Times New Roman"/>
                <w:sz w:val="22"/>
                <w:szCs w:val="22"/>
              </w:rPr>
              <w:t xml:space="preserve">) при обращении в организацию </w:t>
            </w:r>
          </w:p>
        </w:tc>
        <w:tc>
          <w:tcPr>
            <w:tcW w:w="4678" w:type="dxa"/>
            <w:tcBorders>
              <w:top w:val="single" w:sz="4" w:space="0" w:color="auto"/>
              <w:left w:val="single" w:sz="4" w:space="0" w:color="auto"/>
              <w:bottom w:val="single" w:sz="4" w:space="0" w:color="auto"/>
              <w:right w:val="single" w:sz="4" w:space="0" w:color="auto"/>
            </w:tcBorders>
          </w:tcPr>
          <w:p w:rsidR="00A84B73" w:rsidRPr="00A84B73" w:rsidRDefault="00A84B73" w:rsidP="00A84B73">
            <w:pPr>
              <w:pStyle w:val="23"/>
              <w:jc w:val="left"/>
              <w:rPr>
                <w:rFonts w:ascii="Times New Roman" w:hAnsi="Times New Roman"/>
                <w:sz w:val="22"/>
                <w:szCs w:val="22"/>
              </w:rPr>
            </w:pPr>
            <w:r w:rsidRPr="00A84B73">
              <w:rPr>
                <w:rFonts w:ascii="Times New Roman" w:hAnsi="Times New Roman"/>
                <w:sz w:val="22"/>
                <w:szCs w:val="22"/>
                <w:lang w:eastAsia="ru-RU"/>
              </w:rPr>
              <w:lastRenderedPageBreak/>
              <w:t>Число</w:t>
            </w:r>
            <w:r>
              <w:rPr>
                <w:rFonts w:ascii="Times New Roman" w:hAnsi="Times New Roman"/>
                <w:sz w:val="22"/>
                <w:szCs w:val="22"/>
                <w:lang w:eastAsia="ru-RU"/>
              </w:rPr>
              <w:t xml:space="preserve"> </w:t>
            </w:r>
            <w:r w:rsidRPr="00A84B73">
              <w:rPr>
                <w:rFonts w:ascii="Times New Roman" w:hAnsi="Times New Roman"/>
                <w:sz w:val="22"/>
                <w:szCs w:val="22"/>
                <w:lang w:eastAsia="ru-RU"/>
              </w:rPr>
              <w:t xml:space="preserve">  получателей услуг, удовлетворенных </w:t>
            </w:r>
            <w:r w:rsidRPr="00A84B73">
              <w:rPr>
                <w:rFonts w:ascii="Times New Roman" w:hAnsi="Times New Roman"/>
                <w:sz w:val="22"/>
                <w:szCs w:val="22"/>
              </w:rPr>
              <w:t xml:space="preserve">доброжелательностью, вежливостью работников организации, обеспечивающих непосредственное оказание </w:t>
            </w:r>
            <w:r>
              <w:rPr>
                <w:rFonts w:ascii="Times New Roman" w:hAnsi="Times New Roman"/>
                <w:sz w:val="22"/>
                <w:szCs w:val="22"/>
              </w:rPr>
              <w:t xml:space="preserve">образовательной </w:t>
            </w:r>
            <w:r w:rsidRPr="00A84B73">
              <w:rPr>
                <w:rFonts w:ascii="Times New Roman" w:hAnsi="Times New Roman"/>
                <w:sz w:val="22"/>
                <w:szCs w:val="22"/>
              </w:rPr>
              <w:t xml:space="preserve">услуги  </w:t>
            </w:r>
            <w:r w:rsidRPr="00A84B73">
              <w:rPr>
                <w:rFonts w:ascii="Times New Roman" w:hAnsi="Times New Roman"/>
                <w:b/>
                <w:sz w:val="22"/>
                <w:szCs w:val="22"/>
              </w:rPr>
              <w:t>(</w:t>
            </w:r>
            <w:r w:rsidRPr="00A84B73">
              <w:rPr>
                <w:rFonts w:ascii="Times New Roman" w:hAnsi="Times New Roman"/>
                <w:b/>
                <w:sz w:val="22"/>
                <w:szCs w:val="22"/>
                <w:lang w:eastAsia="ru-RU"/>
              </w:rPr>
              <w:t>У</w:t>
            </w:r>
            <w:r w:rsidRPr="00A84B73">
              <w:rPr>
                <w:rFonts w:ascii="Times New Roman" w:hAnsi="Times New Roman"/>
                <w:b/>
                <w:sz w:val="22"/>
                <w:szCs w:val="22"/>
                <w:vertAlign w:val="superscript"/>
                <w:lang w:eastAsia="ru-RU"/>
              </w:rPr>
              <w:t>оказ.услуг</w:t>
            </w:r>
            <w:r w:rsidRPr="00A84B73">
              <w:rPr>
                <w:rFonts w:ascii="Times New Roman" w:hAnsi="Times New Roman"/>
                <w:b/>
                <w:sz w:val="22"/>
                <w:szCs w:val="22"/>
              </w:rPr>
              <w:t>),</w:t>
            </w:r>
            <w:r w:rsidRPr="00A84B73">
              <w:rPr>
                <w:rFonts w:ascii="Times New Roman" w:hAnsi="Times New Roman"/>
                <w:sz w:val="22"/>
                <w:szCs w:val="22"/>
              </w:rPr>
              <w:t xml:space="preserve"> по отношению к числу опрошенных </w:t>
            </w:r>
            <w:r w:rsidRPr="00A84B73">
              <w:rPr>
                <w:rFonts w:ascii="Times New Roman" w:hAnsi="Times New Roman"/>
                <w:sz w:val="22"/>
                <w:szCs w:val="22"/>
                <w:lang w:eastAsia="ru-RU"/>
              </w:rPr>
              <w:t xml:space="preserve"> получателей услуг</w:t>
            </w:r>
            <w:r w:rsidRPr="00A84B73">
              <w:rPr>
                <w:rFonts w:ascii="Times New Roman" w:hAnsi="Times New Roman"/>
                <w:sz w:val="22"/>
                <w:szCs w:val="22"/>
              </w:rPr>
              <w:t xml:space="preserve">, ответивших на соответствующий вопрос анкеты </w:t>
            </w:r>
            <w:r w:rsidRPr="00A84B73">
              <w:rPr>
                <w:rFonts w:ascii="Times New Roman" w:hAnsi="Times New Roman"/>
                <w:b/>
                <w:sz w:val="22"/>
                <w:szCs w:val="22"/>
              </w:rPr>
              <w:t>(</w:t>
            </w:r>
            <w:r w:rsidRPr="00A84B73">
              <w:rPr>
                <w:rFonts w:ascii="Times New Roman" w:hAnsi="Times New Roman"/>
                <w:b/>
                <w:sz w:val="22"/>
                <w:szCs w:val="22"/>
                <w:lang w:eastAsia="ru-RU"/>
              </w:rPr>
              <w:t xml:space="preserve"> Ч</w:t>
            </w:r>
            <w:r w:rsidRPr="00A84B73">
              <w:rPr>
                <w:rFonts w:ascii="Times New Roman" w:hAnsi="Times New Roman"/>
                <w:b/>
                <w:sz w:val="22"/>
                <w:szCs w:val="22"/>
                <w:vertAlign w:val="subscript"/>
                <w:lang w:eastAsia="ru-RU"/>
              </w:rPr>
              <w:t>общ</w:t>
            </w:r>
            <w:r w:rsidRPr="00A84B73">
              <w:rPr>
                <w:rFonts w:ascii="Times New Roman" w:hAnsi="Times New Roman"/>
                <w:b/>
                <w:sz w:val="22"/>
                <w:szCs w:val="22"/>
              </w:rPr>
              <w:t>)</w:t>
            </w:r>
          </w:p>
          <w:p w:rsidR="00A84B73" w:rsidRPr="00A84B73" w:rsidRDefault="00A84B73" w:rsidP="00A84B73">
            <w:pPr>
              <w:pStyle w:val="23"/>
              <w:jc w:val="left"/>
              <w:rPr>
                <w:rFonts w:ascii="Times New Roman" w:hAnsi="Times New Roman"/>
                <w:sz w:val="22"/>
                <w:szCs w:val="22"/>
                <w:lang w:eastAsia="ru-RU"/>
              </w:rPr>
            </w:pPr>
          </w:p>
        </w:tc>
        <w:tc>
          <w:tcPr>
            <w:tcW w:w="1275" w:type="dxa"/>
            <w:tcBorders>
              <w:left w:val="single" w:sz="4" w:space="0" w:color="auto"/>
              <w:right w:val="single" w:sz="4" w:space="0" w:color="auto"/>
            </w:tcBorders>
          </w:tcPr>
          <w:p w:rsidR="00A84B73" w:rsidRPr="00EF2016" w:rsidRDefault="00A84B73" w:rsidP="00A84B73">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0-100</w:t>
            </w:r>
          </w:p>
        </w:tc>
        <w:tc>
          <w:tcPr>
            <w:tcW w:w="1143" w:type="dxa"/>
            <w:tcBorders>
              <w:left w:val="single" w:sz="4" w:space="0" w:color="auto"/>
              <w:right w:val="single" w:sz="4" w:space="0" w:color="auto"/>
            </w:tcBorders>
          </w:tcPr>
          <w:p w:rsidR="00A84B73" w:rsidRPr="00726F0F" w:rsidRDefault="00A84B73" w:rsidP="00A84B73">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tcBorders>
              <w:left w:val="single" w:sz="4" w:space="0" w:color="auto"/>
              <w:right w:val="single" w:sz="4" w:space="0" w:color="auto"/>
            </w:tcBorders>
          </w:tcPr>
          <w:p w:rsidR="00A84B73" w:rsidRPr="00485F62"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A84B73" w:rsidRPr="00485F62"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A84B73" w:rsidRPr="00726F0F"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r w:rsidR="00A84B73" w:rsidRPr="00726F0F" w:rsidTr="00A84B73">
        <w:trPr>
          <w:trHeight w:val="1368"/>
        </w:trPr>
        <w:tc>
          <w:tcPr>
            <w:tcW w:w="583" w:type="dxa"/>
            <w:tcBorders>
              <w:left w:val="single" w:sz="4" w:space="0" w:color="auto"/>
              <w:right w:val="single" w:sz="4" w:space="0" w:color="auto"/>
            </w:tcBorders>
          </w:tcPr>
          <w:p w:rsidR="00A84B73" w:rsidRPr="00A84B73" w:rsidRDefault="00A84B73" w:rsidP="00A84B73">
            <w:pPr>
              <w:pStyle w:val="23"/>
              <w:ind w:right="-108"/>
              <w:jc w:val="left"/>
              <w:rPr>
                <w:rFonts w:ascii="Times New Roman" w:hAnsi="Times New Roman"/>
                <w:sz w:val="22"/>
                <w:szCs w:val="22"/>
                <w:lang w:eastAsia="ru-RU"/>
              </w:rPr>
            </w:pPr>
            <w:r>
              <w:rPr>
                <w:rFonts w:ascii="Times New Roman" w:hAnsi="Times New Roman"/>
                <w:sz w:val="22"/>
                <w:szCs w:val="22"/>
                <w:lang w:eastAsia="ru-RU"/>
              </w:rPr>
              <w:lastRenderedPageBreak/>
              <w:t>4.3</w:t>
            </w:r>
          </w:p>
        </w:tc>
        <w:tc>
          <w:tcPr>
            <w:tcW w:w="2927" w:type="dxa"/>
            <w:tcBorders>
              <w:left w:val="single" w:sz="4" w:space="0" w:color="auto"/>
              <w:right w:val="single" w:sz="4" w:space="0" w:color="auto"/>
            </w:tcBorders>
          </w:tcPr>
          <w:p w:rsidR="00A84B73" w:rsidRPr="00A84B73" w:rsidRDefault="00A84B73" w:rsidP="00303308">
            <w:pPr>
              <w:jc w:val="left"/>
              <w:rPr>
                <w:rFonts w:ascii="Times New Roman" w:hAnsi="Times New Roman"/>
                <w:sz w:val="22"/>
                <w:szCs w:val="22"/>
              </w:rPr>
            </w:pPr>
            <w:r w:rsidRPr="00A84B73">
              <w:rPr>
                <w:rFonts w:ascii="Times New Roman" w:hAnsi="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w:t>
            </w:r>
            <w:r w:rsidR="00303308">
              <w:rPr>
                <w:rFonts w:ascii="Times New Roman" w:hAnsi="Times New Roman"/>
                <w:sz w:val="22"/>
                <w:szCs w:val="22"/>
              </w:rPr>
              <w:t xml:space="preserve"> опрошенных получателей услуг) </w:t>
            </w:r>
            <w:r w:rsidRPr="00A84B73">
              <w:rPr>
                <w:rFonts w:ascii="Times New Roman" w:hAnsi="Times New Roman"/>
                <w:b/>
                <w:sz w:val="22"/>
                <w:szCs w:val="22"/>
              </w:rPr>
              <w:t>(П</w:t>
            </w:r>
            <w:r w:rsidRPr="00A84B73">
              <w:rPr>
                <w:rFonts w:ascii="Times New Roman" w:hAnsi="Times New Roman"/>
                <w:b/>
                <w:sz w:val="22"/>
                <w:szCs w:val="22"/>
                <w:vertAlign w:val="superscript"/>
              </w:rPr>
              <w:t>вежл.дист</w:t>
            </w:r>
            <w:r w:rsidRPr="00A84B73">
              <w:rPr>
                <w:rFonts w:ascii="Times New Roman" w:hAnsi="Times New Roman"/>
                <w:b/>
                <w:sz w:val="22"/>
                <w:szCs w:val="22"/>
                <w:vertAlign w:val="subscript"/>
              </w:rPr>
              <w:t>уд</w:t>
            </w:r>
            <w:r w:rsidRPr="00A84B73">
              <w:rPr>
                <w:rFonts w:ascii="Times New Roman" w:hAnsi="Times New Roman"/>
                <w:b/>
                <w:sz w:val="22"/>
                <w:szCs w:val="22"/>
              </w:rPr>
              <w:t>)</w:t>
            </w:r>
          </w:p>
        </w:tc>
        <w:tc>
          <w:tcPr>
            <w:tcW w:w="1019" w:type="dxa"/>
            <w:tcBorders>
              <w:left w:val="single" w:sz="4" w:space="0" w:color="auto"/>
              <w:right w:val="single" w:sz="4" w:space="0" w:color="auto"/>
            </w:tcBorders>
          </w:tcPr>
          <w:p w:rsidR="00A84B73" w:rsidRPr="00A84B73" w:rsidRDefault="00A84B73" w:rsidP="00A84B73">
            <w:pPr>
              <w:pStyle w:val="23"/>
              <w:rPr>
                <w:rFonts w:ascii="Times New Roman" w:hAnsi="Times New Roman"/>
                <w:sz w:val="22"/>
                <w:szCs w:val="22"/>
                <w:lang w:eastAsia="ru-RU"/>
              </w:rPr>
            </w:pPr>
            <w:r w:rsidRPr="00A84B73">
              <w:rPr>
                <w:rFonts w:ascii="Times New Roman" w:hAnsi="Times New Roman"/>
                <w:sz w:val="22"/>
                <w:szCs w:val="22"/>
                <w:lang w:eastAsia="ru-RU"/>
              </w:rPr>
              <w:t>0,2</w:t>
            </w:r>
          </w:p>
        </w:tc>
        <w:tc>
          <w:tcPr>
            <w:tcW w:w="2667" w:type="dxa"/>
            <w:tcBorders>
              <w:left w:val="single" w:sz="4" w:space="0" w:color="auto"/>
              <w:right w:val="single" w:sz="4" w:space="0" w:color="auto"/>
            </w:tcBorders>
          </w:tcPr>
          <w:p w:rsidR="00A84B73" w:rsidRPr="00A84B73" w:rsidRDefault="00A84B73" w:rsidP="00303308">
            <w:pPr>
              <w:pStyle w:val="23"/>
              <w:jc w:val="left"/>
              <w:rPr>
                <w:rFonts w:ascii="Times New Roman" w:hAnsi="Times New Roman"/>
                <w:sz w:val="22"/>
                <w:szCs w:val="22"/>
                <w:lang w:eastAsia="ru-RU"/>
              </w:rPr>
            </w:pPr>
            <w:r w:rsidRPr="00A84B73">
              <w:rPr>
                <w:rFonts w:ascii="Times New Roman" w:hAnsi="Times New Roman"/>
                <w:sz w:val="22"/>
                <w:szCs w:val="22"/>
                <w:lang w:eastAsia="ru-RU"/>
              </w:rPr>
              <w:t>4.3.1.</w:t>
            </w:r>
            <w:r w:rsidR="00303308">
              <w:rPr>
                <w:rFonts w:ascii="Times New Roman" w:hAnsi="Times New Roman"/>
                <w:sz w:val="22"/>
                <w:szCs w:val="22"/>
                <w:lang w:eastAsia="ru-RU"/>
              </w:rPr>
              <w:t xml:space="preserve"> </w:t>
            </w:r>
            <w:r w:rsidRPr="00A84B73">
              <w:rPr>
                <w:rFonts w:ascii="Times New Roman" w:hAnsi="Times New Roman"/>
                <w:sz w:val="22"/>
                <w:szCs w:val="22"/>
                <w:lang w:eastAsia="ru-RU"/>
              </w:rPr>
              <w:t xml:space="preserve">Удовлетворенность </w:t>
            </w:r>
            <w:r w:rsidRPr="00A84B73">
              <w:rPr>
                <w:rFonts w:ascii="Times New Roman" w:hAnsi="Times New Roman"/>
                <w:sz w:val="22"/>
                <w:szCs w:val="22"/>
              </w:rPr>
              <w:t>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top w:val="single" w:sz="4" w:space="0" w:color="auto"/>
              <w:left w:val="single" w:sz="4" w:space="0" w:color="auto"/>
              <w:bottom w:val="single" w:sz="4" w:space="0" w:color="auto"/>
              <w:right w:val="single" w:sz="4" w:space="0" w:color="auto"/>
            </w:tcBorders>
          </w:tcPr>
          <w:p w:rsidR="00A84B73" w:rsidRPr="00A84B73" w:rsidRDefault="00303308" w:rsidP="00303308">
            <w:pPr>
              <w:pStyle w:val="23"/>
              <w:jc w:val="left"/>
              <w:rPr>
                <w:rFonts w:ascii="Times New Roman" w:hAnsi="Times New Roman"/>
                <w:sz w:val="22"/>
                <w:szCs w:val="22"/>
                <w:lang w:eastAsia="ru-RU"/>
              </w:rPr>
            </w:pPr>
            <w:r w:rsidRPr="00A84B73">
              <w:rPr>
                <w:rFonts w:ascii="Times New Roman" w:hAnsi="Times New Roman"/>
                <w:sz w:val="22"/>
                <w:szCs w:val="22"/>
                <w:lang w:eastAsia="ru-RU"/>
              </w:rPr>
              <w:t>Ч</w:t>
            </w:r>
            <w:r w:rsidR="00A84B73" w:rsidRPr="00A84B73">
              <w:rPr>
                <w:rFonts w:ascii="Times New Roman" w:hAnsi="Times New Roman"/>
                <w:sz w:val="22"/>
                <w:szCs w:val="22"/>
                <w:lang w:eastAsia="ru-RU"/>
              </w:rPr>
              <w:t>исло</w:t>
            </w:r>
            <w:r>
              <w:rPr>
                <w:rFonts w:ascii="Times New Roman" w:hAnsi="Times New Roman"/>
                <w:sz w:val="22"/>
                <w:szCs w:val="22"/>
                <w:lang w:eastAsia="ru-RU"/>
              </w:rPr>
              <w:t xml:space="preserve"> </w:t>
            </w:r>
            <w:r w:rsidR="00A84B73" w:rsidRPr="00A84B73">
              <w:rPr>
                <w:rFonts w:ascii="Times New Roman" w:hAnsi="Times New Roman"/>
                <w:sz w:val="22"/>
                <w:szCs w:val="22"/>
                <w:lang w:eastAsia="ru-RU"/>
              </w:rPr>
              <w:t xml:space="preserve"> получателей услуг, удовлетворенных </w:t>
            </w:r>
            <w:r w:rsidR="00A84B73" w:rsidRPr="00A84B73">
              <w:rPr>
                <w:rFonts w:ascii="Times New Roman" w:hAnsi="Times New Roman"/>
                <w:sz w:val="22"/>
                <w:szCs w:val="22"/>
              </w:rPr>
              <w:t xml:space="preserve">доброжелательностью, вежливостью работников организации при использовании дистанционных форм взаимодействия </w:t>
            </w:r>
            <w:r w:rsidR="00A84B73" w:rsidRPr="00A84B73">
              <w:rPr>
                <w:rFonts w:ascii="Times New Roman" w:hAnsi="Times New Roman"/>
                <w:b/>
                <w:sz w:val="22"/>
                <w:szCs w:val="22"/>
                <w:lang w:eastAsia="ru-RU"/>
              </w:rPr>
              <w:t>(У</w:t>
            </w:r>
            <w:r w:rsidR="00A84B73" w:rsidRPr="00A84B73">
              <w:rPr>
                <w:rFonts w:ascii="Times New Roman" w:hAnsi="Times New Roman"/>
                <w:b/>
                <w:sz w:val="22"/>
                <w:szCs w:val="22"/>
                <w:vertAlign w:val="superscript"/>
                <w:lang w:eastAsia="ru-RU"/>
              </w:rPr>
              <w:t>вежл.дист</w:t>
            </w:r>
            <w:r w:rsidR="00A84B73" w:rsidRPr="00A84B73">
              <w:rPr>
                <w:rFonts w:ascii="Times New Roman" w:hAnsi="Times New Roman"/>
                <w:b/>
                <w:sz w:val="22"/>
                <w:szCs w:val="22"/>
                <w:lang w:eastAsia="ru-RU"/>
              </w:rPr>
              <w:t>),</w:t>
            </w:r>
            <w:r w:rsidR="00A84B73" w:rsidRPr="00A84B73">
              <w:rPr>
                <w:rFonts w:ascii="Times New Roman" w:hAnsi="Times New Roman"/>
                <w:sz w:val="22"/>
                <w:szCs w:val="22"/>
                <w:lang w:eastAsia="ru-RU"/>
              </w:rPr>
              <w:t xml:space="preserve"> по отношению к числу опрошенных  получателей услуг, ответивших на соответствующий вопрос анкеты </w:t>
            </w:r>
            <w:r w:rsidR="00A84B73" w:rsidRPr="00A84B73">
              <w:rPr>
                <w:rFonts w:ascii="Times New Roman" w:hAnsi="Times New Roman"/>
                <w:b/>
                <w:sz w:val="22"/>
                <w:szCs w:val="22"/>
                <w:lang w:eastAsia="ru-RU"/>
              </w:rPr>
              <w:t>(Ч</w:t>
            </w:r>
            <w:r w:rsidR="00A84B73" w:rsidRPr="00A84B73">
              <w:rPr>
                <w:rFonts w:ascii="Times New Roman" w:hAnsi="Times New Roman"/>
                <w:b/>
                <w:sz w:val="22"/>
                <w:szCs w:val="22"/>
                <w:vertAlign w:val="subscript"/>
                <w:lang w:eastAsia="ru-RU"/>
              </w:rPr>
              <w:t>общ</w:t>
            </w:r>
            <w:r w:rsidR="00A84B73" w:rsidRPr="00A84B73">
              <w:rPr>
                <w:rFonts w:ascii="Times New Roman" w:hAnsi="Times New Roman"/>
                <w:b/>
                <w:sz w:val="22"/>
                <w:szCs w:val="22"/>
                <w:lang w:eastAsia="ru-RU"/>
              </w:rPr>
              <w:t>)</w:t>
            </w:r>
          </w:p>
        </w:tc>
        <w:tc>
          <w:tcPr>
            <w:tcW w:w="1275" w:type="dxa"/>
            <w:tcBorders>
              <w:left w:val="single" w:sz="4" w:space="0" w:color="auto"/>
              <w:right w:val="single" w:sz="4" w:space="0" w:color="auto"/>
            </w:tcBorders>
          </w:tcPr>
          <w:p w:rsidR="00A84B73" w:rsidRPr="00EF2016" w:rsidRDefault="00A84B73" w:rsidP="00A84B73">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0-100</w:t>
            </w:r>
          </w:p>
        </w:tc>
        <w:tc>
          <w:tcPr>
            <w:tcW w:w="1143" w:type="dxa"/>
            <w:tcBorders>
              <w:left w:val="single" w:sz="4" w:space="0" w:color="auto"/>
              <w:right w:val="single" w:sz="4" w:space="0" w:color="auto"/>
            </w:tcBorders>
          </w:tcPr>
          <w:p w:rsidR="00A84B73" w:rsidRPr="00726F0F" w:rsidRDefault="00A84B73" w:rsidP="00A84B73">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tcBorders>
              <w:left w:val="single" w:sz="4" w:space="0" w:color="auto"/>
              <w:right w:val="single" w:sz="4" w:space="0" w:color="auto"/>
            </w:tcBorders>
          </w:tcPr>
          <w:p w:rsidR="00A84B73" w:rsidRPr="00485F62"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A84B73" w:rsidRPr="00485F62"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A84B73" w:rsidRPr="00726F0F" w:rsidRDefault="00A84B73" w:rsidP="00A84B73">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r w:rsidR="00A62422" w:rsidRPr="00726F0F" w:rsidTr="00A62422">
        <w:trPr>
          <w:trHeight w:val="249"/>
        </w:trPr>
        <w:tc>
          <w:tcPr>
            <w:tcW w:w="15843" w:type="dxa"/>
            <w:gridSpan w:val="8"/>
            <w:tcBorders>
              <w:left w:val="single" w:sz="4" w:space="0" w:color="auto"/>
              <w:right w:val="single" w:sz="4" w:space="0" w:color="auto"/>
            </w:tcBorders>
          </w:tcPr>
          <w:p w:rsidR="00A62422" w:rsidRPr="00726F0F" w:rsidRDefault="00A62422" w:rsidP="00A84B73">
            <w:pPr>
              <w:pStyle w:val="23"/>
              <w:rPr>
                <w:rFonts w:ascii="Times New Roman" w:hAnsi="Times New Roman"/>
                <w:color w:val="000000"/>
                <w:sz w:val="22"/>
                <w:szCs w:val="22"/>
                <w:lang w:eastAsia="ru-RU"/>
              </w:rPr>
            </w:pPr>
            <w:r w:rsidRPr="00A62422">
              <w:rPr>
                <w:rFonts w:ascii="Times New Roman" w:hAnsi="Times New Roman"/>
                <w:color w:val="000000"/>
                <w:sz w:val="22"/>
                <w:szCs w:val="22"/>
                <w:lang w:eastAsia="ru-RU"/>
              </w:rPr>
              <w:t>5. Критерий «Удовлетворенность условиями осуществления образовательной деятельности организаций»</w:t>
            </w:r>
          </w:p>
        </w:tc>
      </w:tr>
      <w:tr w:rsidR="00A62422" w:rsidRPr="00726F0F" w:rsidTr="00991BCF">
        <w:trPr>
          <w:trHeight w:val="1368"/>
        </w:trPr>
        <w:tc>
          <w:tcPr>
            <w:tcW w:w="583" w:type="dxa"/>
            <w:tcBorders>
              <w:left w:val="single" w:sz="4" w:space="0" w:color="auto"/>
              <w:right w:val="single" w:sz="4" w:space="0" w:color="auto"/>
            </w:tcBorders>
          </w:tcPr>
          <w:p w:rsidR="00A62422" w:rsidRPr="00A62422" w:rsidRDefault="001A183E" w:rsidP="00A62422">
            <w:pPr>
              <w:pStyle w:val="23"/>
              <w:ind w:right="-108"/>
              <w:jc w:val="left"/>
              <w:rPr>
                <w:rFonts w:ascii="Times New Roman" w:hAnsi="Times New Roman"/>
                <w:sz w:val="22"/>
                <w:szCs w:val="22"/>
                <w:lang w:eastAsia="ru-RU"/>
              </w:rPr>
            </w:pPr>
            <w:r>
              <w:rPr>
                <w:rFonts w:ascii="Times New Roman" w:hAnsi="Times New Roman"/>
                <w:sz w:val="22"/>
                <w:szCs w:val="22"/>
                <w:lang w:eastAsia="ru-RU"/>
              </w:rPr>
              <w:t>5.1</w:t>
            </w:r>
          </w:p>
        </w:tc>
        <w:tc>
          <w:tcPr>
            <w:tcW w:w="2927" w:type="dxa"/>
            <w:tcBorders>
              <w:left w:val="single" w:sz="4" w:space="0" w:color="auto"/>
              <w:right w:val="single" w:sz="4" w:space="0" w:color="auto"/>
            </w:tcBorders>
            <w:vAlign w:val="center"/>
          </w:tcPr>
          <w:p w:rsidR="00A62422" w:rsidRPr="00A62422" w:rsidRDefault="00A62422" w:rsidP="00A62422">
            <w:pPr>
              <w:jc w:val="left"/>
              <w:rPr>
                <w:rFonts w:ascii="Times New Roman" w:hAnsi="Times New Roman"/>
                <w:sz w:val="22"/>
                <w:szCs w:val="22"/>
              </w:rPr>
            </w:pPr>
            <w:r w:rsidRPr="00A62422">
              <w:rPr>
                <w:rFonts w:ascii="Times New Roman" w:hAnsi="Times New Roman"/>
                <w:sz w:val="22"/>
                <w:szCs w:val="22"/>
              </w:rPr>
              <w:t xml:space="preserve">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 </w:t>
            </w:r>
            <w:r w:rsidRPr="00A62422">
              <w:rPr>
                <w:rFonts w:ascii="Times New Roman" w:hAnsi="Times New Roman"/>
                <w:b/>
                <w:sz w:val="22"/>
                <w:szCs w:val="22"/>
              </w:rPr>
              <w:t>(П</w:t>
            </w:r>
            <w:r w:rsidRPr="00A62422">
              <w:rPr>
                <w:rFonts w:ascii="Times New Roman" w:hAnsi="Times New Roman"/>
                <w:b/>
                <w:sz w:val="22"/>
                <w:szCs w:val="22"/>
                <w:vertAlign w:val="subscript"/>
              </w:rPr>
              <w:t>реком</w:t>
            </w:r>
            <w:r w:rsidRPr="00A62422">
              <w:rPr>
                <w:rFonts w:ascii="Times New Roman" w:hAnsi="Times New Roman"/>
                <w:b/>
                <w:sz w:val="22"/>
                <w:szCs w:val="22"/>
              </w:rPr>
              <w:t>)</w:t>
            </w:r>
          </w:p>
        </w:tc>
        <w:tc>
          <w:tcPr>
            <w:tcW w:w="1019" w:type="dxa"/>
            <w:tcBorders>
              <w:left w:val="single" w:sz="4" w:space="0" w:color="auto"/>
              <w:right w:val="single" w:sz="4" w:space="0" w:color="auto"/>
            </w:tcBorders>
          </w:tcPr>
          <w:p w:rsidR="00A62422" w:rsidRPr="00A62422" w:rsidRDefault="00A62422" w:rsidP="00A62422">
            <w:pPr>
              <w:pStyle w:val="23"/>
              <w:rPr>
                <w:rFonts w:ascii="Times New Roman" w:hAnsi="Times New Roman"/>
                <w:sz w:val="22"/>
                <w:szCs w:val="22"/>
                <w:lang w:eastAsia="ru-RU"/>
              </w:rPr>
            </w:pPr>
            <w:r w:rsidRPr="00A62422">
              <w:rPr>
                <w:rFonts w:ascii="Times New Roman" w:hAnsi="Times New Roman"/>
                <w:sz w:val="22"/>
                <w:szCs w:val="22"/>
                <w:lang w:eastAsia="ru-RU"/>
              </w:rPr>
              <w:t>0,3</w:t>
            </w:r>
          </w:p>
        </w:tc>
        <w:tc>
          <w:tcPr>
            <w:tcW w:w="2667" w:type="dxa"/>
            <w:tcBorders>
              <w:left w:val="single" w:sz="4" w:space="0" w:color="auto"/>
              <w:right w:val="single" w:sz="4" w:space="0" w:color="auto"/>
            </w:tcBorders>
          </w:tcPr>
          <w:p w:rsidR="00A62422" w:rsidRPr="00A62422" w:rsidRDefault="00A62422" w:rsidP="00A62422">
            <w:pPr>
              <w:pStyle w:val="23"/>
              <w:jc w:val="left"/>
              <w:rPr>
                <w:rFonts w:ascii="Times New Roman" w:hAnsi="Times New Roman"/>
                <w:sz w:val="22"/>
                <w:szCs w:val="22"/>
                <w:lang w:eastAsia="ru-RU"/>
              </w:rPr>
            </w:pPr>
            <w:r w:rsidRPr="00A62422">
              <w:rPr>
                <w:rFonts w:ascii="Times New Roman" w:hAnsi="Times New Roman"/>
                <w:sz w:val="22"/>
                <w:szCs w:val="22"/>
                <w:lang w:eastAsia="ru-RU"/>
              </w:rPr>
              <w:t xml:space="preserve">5.1.1.Готовность </w:t>
            </w:r>
            <w:r w:rsidRPr="00A62422">
              <w:rPr>
                <w:rFonts w:ascii="Times New Roman" w:hAnsi="Times New Roman"/>
                <w:sz w:val="22"/>
                <w:szCs w:val="22"/>
              </w:rPr>
              <w:t xml:space="preserve">получателей услуг рекомендовать организацию родственникам и знакомым </w:t>
            </w:r>
          </w:p>
        </w:tc>
        <w:tc>
          <w:tcPr>
            <w:tcW w:w="4678" w:type="dxa"/>
            <w:tcBorders>
              <w:top w:val="single" w:sz="4" w:space="0" w:color="auto"/>
              <w:left w:val="single" w:sz="4" w:space="0" w:color="auto"/>
              <w:bottom w:val="single" w:sz="4" w:space="0" w:color="auto"/>
              <w:right w:val="single" w:sz="4" w:space="0" w:color="auto"/>
            </w:tcBorders>
          </w:tcPr>
          <w:p w:rsidR="00A62422" w:rsidRPr="00A62422" w:rsidRDefault="00A62422" w:rsidP="00A62422">
            <w:pPr>
              <w:pStyle w:val="23"/>
              <w:jc w:val="left"/>
              <w:rPr>
                <w:rFonts w:ascii="Times New Roman" w:hAnsi="Times New Roman"/>
                <w:sz w:val="22"/>
                <w:szCs w:val="22"/>
              </w:rPr>
            </w:pPr>
            <w:r w:rsidRPr="00A62422">
              <w:rPr>
                <w:rFonts w:ascii="Times New Roman" w:hAnsi="Times New Roman"/>
                <w:sz w:val="22"/>
                <w:szCs w:val="22"/>
                <w:lang w:eastAsia="ru-RU"/>
              </w:rPr>
              <w:t>Число</w:t>
            </w:r>
            <w:r>
              <w:rPr>
                <w:rFonts w:ascii="Times New Roman" w:hAnsi="Times New Roman"/>
                <w:sz w:val="22"/>
                <w:szCs w:val="22"/>
                <w:lang w:eastAsia="ru-RU"/>
              </w:rPr>
              <w:t xml:space="preserve"> </w:t>
            </w:r>
            <w:r w:rsidRPr="00A62422">
              <w:rPr>
                <w:rFonts w:ascii="Times New Roman" w:hAnsi="Times New Roman"/>
                <w:sz w:val="22"/>
                <w:szCs w:val="22"/>
                <w:lang w:eastAsia="ru-RU"/>
              </w:rPr>
              <w:t xml:space="preserve"> получателей услуг, </w:t>
            </w:r>
            <w:r w:rsidRPr="00A62422">
              <w:rPr>
                <w:rFonts w:ascii="Times New Roman" w:hAnsi="Times New Roman"/>
                <w:sz w:val="22"/>
                <w:szCs w:val="22"/>
              </w:rPr>
              <w:t>которые готовы рекомендовать организацию родственникам и знакомым (могли бы ее рекомендовать, если бы была возможность выбора организации) (</w:t>
            </w:r>
            <w:r w:rsidRPr="00A62422">
              <w:rPr>
                <w:rFonts w:ascii="Times New Roman" w:hAnsi="Times New Roman"/>
                <w:b/>
                <w:sz w:val="22"/>
                <w:szCs w:val="22"/>
                <w:lang w:eastAsia="ru-RU"/>
              </w:rPr>
              <w:t>У</w:t>
            </w:r>
            <w:r w:rsidRPr="00A62422">
              <w:rPr>
                <w:rFonts w:ascii="Times New Roman" w:hAnsi="Times New Roman"/>
                <w:b/>
                <w:sz w:val="22"/>
                <w:szCs w:val="22"/>
                <w:vertAlign w:val="subscript"/>
                <w:lang w:eastAsia="ru-RU"/>
              </w:rPr>
              <w:t>реком</w:t>
            </w:r>
            <w:r w:rsidRPr="00A62422">
              <w:rPr>
                <w:rFonts w:ascii="Times New Roman" w:hAnsi="Times New Roman"/>
                <w:sz w:val="22"/>
                <w:szCs w:val="22"/>
              </w:rPr>
              <w:t xml:space="preserve">), по отношению к числу опрошенных </w:t>
            </w:r>
            <w:r w:rsidRPr="00A62422">
              <w:rPr>
                <w:rFonts w:ascii="Times New Roman" w:hAnsi="Times New Roman"/>
                <w:sz w:val="22"/>
                <w:szCs w:val="22"/>
                <w:lang w:eastAsia="ru-RU"/>
              </w:rPr>
              <w:t>получателей услуг</w:t>
            </w:r>
            <w:r w:rsidRPr="00A62422">
              <w:rPr>
                <w:rFonts w:ascii="Times New Roman" w:hAnsi="Times New Roman"/>
                <w:sz w:val="22"/>
                <w:szCs w:val="22"/>
              </w:rPr>
              <w:t>, ответивших на соответствующий вопрос анкеты (</w:t>
            </w:r>
            <w:r w:rsidRPr="00A62422">
              <w:rPr>
                <w:rFonts w:ascii="Times New Roman" w:hAnsi="Times New Roman"/>
                <w:b/>
                <w:sz w:val="22"/>
                <w:szCs w:val="22"/>
                <w:lang w:eastAsia="ru-RU"/>
              </w:rPr>
              <w:t>Ч</w:t>
            </w:r>
            <w:r w:rsidRPr="00A62422">
              <w:rPr>
                <w:rFonts w:ascii="Times New Roman" w:hAnsi="Times New Roman"/>
                <w:b/>
                <w:sz w:val="22"/>
                <w:szCs w:val="22"/>
                <w:vertAlign w:val="subscript"/>
                <w:lang w:eastAsia="ru-RU"/>
              </w:rPr>
              <w:t>общ</w:t>
            </w:r>
            <w:r w:rsidRPr="00A62422">
              <w:rPr>
                <w:rFonts w:ascii="Times New Roman" w:hAnsi="Times New Roman"/>
                <w:sz w:val="22"/>
                <w:szCs w:val="22"/>
              </w:rPr>
              <w:t>)</w:t>
            </w:r>
          </w:p>
          <w:p w:rsidR="00A62422" w:rsidRPr="00A62422" w:rsidRDefault="00A62422" w:rsidP="00A62422">
            <w:pPr>
              <w:pStyle w:val="23"/>
              <w:jc w:val="left"/>
              <w:rPr>
                <w:rFonts w:ascii="Times New Roman" w:hAnsi="Times New Roman"/>
                <w:sz w:val="22"/>
                <w:szCs w:val="22"/>
                <w:lang w:eastAsia="ru-RU"/>
              </w:rPr>
            </w:pPr>
          </w:p>
        </w:tc>
        <w:tc>
          <w:tcPr>
            <w:tcW w:w="1275" w:type="dxa"/>
            <w:tcBorders>
              <w:left w:val="single" w:sz="4" w:space="0" w:color="auto"/>
              <w:right w:val="single" w:sz="4" w:space="0" w:color="auto"/>
            </w:tcBorders>
          </w:tcPr>
          <w:p w:rsidR="00A62422" w:rsidRPr="00EF2016" w:rsidRDefault="00A62422" w:rsidP="00A62422">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0-100</w:t>
            </w:r>
          </w:p>
        </w:tc>
        <w:tc>
          <w:tcPr>
            <w:tcW w:w="1143" w:type="dxa"/>
            <w:tcBorders>
              <w:left w:val="single" w:sz="4" w:space="0" w:color="auto"/>
              <w:right w:val="single" w:sz="4" w:space="0" w:color="auto"/>
            </w:tcBorders>
          </w:tcPr>
          <w:p w:rsidR="00A62422" w:rsidRPr="00726F0F" w:rsidRDefault="00A62422" w:rsidP="00A62422">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tcBorders>
              <w:left w:val="single" w:sz="4" w:space="0" w:color="auto"/>
              <w:right w:val="single" w:sz="4" w:space="0" w:color="auto"/>
            </w:tcBorders>
          </w:tcPr>
          <w:p w:rsidR="00A62422" w:rsidRPr="00485F62" w:rsidRDefault="00A62422" w:rsidP="00A62422">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A62422" w:rsidRPr="00485F62" w:rsidRDefault="00A62422" w:rsidP="00A62422">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A62422" w:rsidRPr="00726F0F" w:rsidRDefault="00A62422" w:rsidP="00A62422">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r w:rsidR="001A183E" w:rsidRPr="00726F0F" w:rsidTr="00A84B73">
        <w:trPr>
          <w:trHeight w:val="1368"/>
        </w:trPr>
        <w:tc>
          <w:tcPr>
            <w:tcW w:w="583" w:type="dxa"/>
            <w:tcBorders>
              <w:left w:val="single" w:sz="4" w:space="0" w:color="auto"/>
              <w:right w:val="single" w:sz="4" w:space="0" w:color="auto"/>
            </w:tcBorders>
          </w:tcPr>
          <w:p w:rsidR="001A183E" w:rsidRPr="001A183E" w:rsidRDefault="001A183E" w:rsidP="001A183E">
            <w:pPr>
              <w:pStyle w:val="23"/>
              <w:ind w:right="-108"/>
              <w:jc w:val="left"/>
              <w:rPr>
                <w:rFonts w:ascii="Times New Roman" w:hAnsi="Times New Roman"/>
                <w:sz w:val="22"/>
                <w:szCs w:val="22"/>
                <w:lang w:eastAsia="ru-RU"/>
              </w:rPr>
            </w:pPr>
            <w:r>
              <w:rPr>
                <w:rFonts w:ascii="Times New Roman" w:hAnsi="Times New Roman"/>
                <w:sz w:val="22"/>
                <w:szCs w:val="22"/>
                <w:lang w:eastAsia="ru-RU"/>
              </w:rPr>
              <w:lastRenderedPageBreak/>
              <w:t>5.2</w:t>
            </w:r>
          </w:p>
        </w:tc>
        <w:tc>
          <w:tcPr>
            <w:tcW w:w="2927" w:type="dxa"/>
            <w:tcBorders>
              <w:left w:val="single" w:sz="4" w:space="0" w:color="auto"/>
              <w:right w:val="single" w:sz="4" w:space="0" w:color="auto"/>
            </w:tcBorders>
          </w:tcPr>
          <w:p w:rsidR="001A183E" w:rsidRPr="001A183E" w:rsidRDefault="001A183E" w:rsidP="001A183E">
            <w:pPr>
              <w:jc w:val="left"/>
              <w:rPr>
                <w:rFonts w:ascii="Times New Roman" w:hAnsi="Times New Roman"/>
                <w:sz w:val="22"/>
                <w:szCs w:val="22"/>
              </w:rPr>
            </w:pPr>
            <w:r w:rsidRPr="001A183E">
              <w:rPr>
                <w:rFonts w:ascii="Times New Roman" w:hAnsi="Times New Roman"/>
                <w:sz w:val="22"/>
                <w:szCs w:val="22"/>
              </w:rPr>
              <w:t>Доля получателей услуг, удовлетворенных удобством графика работы</w:t>
            </w:r>
          </w:p>
          <w:p w:rsidR="001A183E" w:rsidRPr="001A183E" w:rsidRDefault="001A183E" w:rsidP="001A183E">
            <w:pPr>
              <w:jc w:val="left"/>
              <w:rPr>
                <w:rFonts w:ascii="Times New Roman" w:hAnsi="Times New Roman"/>
                <w:sz w:val="22"/>
                <w:szCs w:val="22"/>
              </w:rPr>
            </w:pPr>
            <w:r w:rsidRPr="001A183E">
              <w:rPr>
                <w:rFonts w:ascii="Times New Roman" w:hAnsi="Times New Roman"/>
                <w:sz w:val="22"/>
                <w:szCs w:val="22"/>
              </w:rPr>
              <w:t xml:space="preserve">организации </w:t>
            </w:r>
            <w:r>
              <w:rPr>
                <w:rFonts w:ascii="Times New Roman" w:hAnsi="Times New Roman"/>
                <w:sz w:val="22"/>
                <w:szCs w:val="22"/>
              </w:rPr>
              <w:t xml:space="preserve"> </w:t>
            </w:r>
          </w:p>
          <w:p w:rsidR="001A183E" w:rsidRPr="001A183E" w:rsidRDefault="001A183E" w:rsidP="001A183E">
            <w:pPr>
              <w:jc w:val="left"/>
              <w:rPr>
                <w:rFonts w:ascii="Times New Roman" w:hAnsi="Times New Roman"/>
                <w:sz w:val="22"/>
                <w:szCs w:val="22"/>
              </w:rPr>
            </w:pPr>
            <w:r w:rsidRPr="001A183E">
              <w:rPr>
                <w:rFonts w:ascii="Times New Roman" w:hAnsi="Times New Roman"/>
                <w:sz w:val="22"/>
                <w:szCs w:val="22"/>
              </w:rPr>
              <w:t xml:space="preserve">(в % от общего числа опрошенных получателей услуг) </w:t>
            </w:r>
            <w:r w:rsidRPr="001A183E">
              <w:rPr>
                <w:rFonts w:ascii="Times New Roman" w:hAnsi="Times New Roman"/>
                <w:b/>
                <w:sz w:val="22"/>
                <w:szCs w:val="22"/>
              </w:rPr>
              <w:t>(П</w:t>
            </w:r>
            <w:r w:rsidRPr="001A183E">
              <w:rPr>
                <w:rFonts w:ascii="Times New Roman" w:hAnsi="Times New Roman"/>
                <w:b/>
                <w:sz w:val="22"/>
                <w:szCs w:val="22"/>
                <w:vertAlign w:val="superscript"/>
              </w:rPr>
              <w:t>орг.усл</w:t>
            </w:r>
            <w:r w:rsidRPr="001A183E">
              <w:rPr>
                <w:rFonts w:ascii="Times New Roman" w:hAnsi="Times New Roman"/>
                <w:b/>
                <w:sz w:val="22"/>
                <w:szCs w:val="22"/>
                <w:vertAlign w:val="subscript"/>
              </w:rPr>
              <w:t>уд</w:t>
            </w:r>
            <w:r w:rsidRPr="001A183E">
              <w:rPr>
                <w:rFonts w:ascii="Times New Roman" w:hAnsi="Times New Roman"/>
                <w:b/>
                <w:sz w:val="22"/>
                <w:szCs w:val="22"/>
              </w:rPr>
              <w:t>)</w:t>
            </w:r>
          </w:p>
        </w:tc>
        <w:tc>
          <w:tcPr>
            <w:tcW w:w="1019" w:type="dxa"/>
            <w:tcBorders>
              <w:left w:val="single" w:sz="4" w:space="0" w:color="auto"/>
              <w:right w:val="single" w:sz="4" w:space="0" w:color="auto"/>
            </w:tcBorders>
          </w:tcPr>
          <w:p w:rsidR="001A183E" w:rsidRPr="001A183E" w:rsidRDefault="001A183E" w:rsidP="001A183E">
            <w:pPr>
              <w:pStyle w:val="23"/>
              <w:rPr>
                <w:rFonts w:ascii="Times New Roman" w:hAnsi="Times New Roman"/>
                <w:sz w:val="22"/>
                <w:szCs w:val="22"/>
                <w:lang w:eastAsia="ru-RU"/>
              </w:rPr>
            </w:pPr>
            <w:r w:rsidRPr="001A183E">
              <w:rPr>
                <w:rFonts w:ascii="Times New Roman" w:hAnsi="Times New Roman"/>
                <w:sz w:val="22"/>
                <w:szCs w:val="22"/>
                <w:lang w:eastAsia="ru-RU"/>
              </w:rPr>
              <w:t>0,2</w:t>
            </w:r>
          </w:p>
        </w:tc>
        <w:tc>
          <w:tcPr>
            <w:tcW w:w="2667" w:type="dxa"/>
            <w:tcBorders>
              <w:left w:val="single" w:sz="4" w:space="0" w:color="auto"/>
              <w:right w:val="single" w:sz="4" w:space="0" w:color="auto"/>
            </w:tcBorders>
          </w:tcPr>
          <w:p w:rsidR="001A183E" w:rsidRPr="001A183E" w:rsidRDefault="001A183E" w:rsidP="001A183E">
            <w:pPr>
              <w:pStyle w:val="23"/>
              <w:jc w:val="left"/>
              <w:rPr>
                <w:rFonts w:ascii="Times New Roman" w:hAnsi="Times New Roman"/>
                <w:sz w:val="22"/>
                <w:szCs w:val="22"/>
                <w:lang w:eastAsia="ru-RU"/>
              </w:rPr>
            </w:pPr>
            <w:r w:rsidRPr="001A183E">
              <w:rPr>
                <w:rFonts w:ascii="Times New Roman" w:hAnsi="Times New Roman"/>
                <w:sz w:val="22"/>
                <w:szCs w:val="22"/>
                <w:lang w:eastAsia="ru-RU"/>
              </w:rPr>
              <w:t>5.2.1 Удовлетворенность удобством</w:t>
            </w:r>
            <w:r>
              <w:rPr>
                <w:rFonts w:ascii="Times New Roman" w:hAnsi="Times New Roman"/>
                <w:sz w:val="22"/>
                <w:szCs w:val="22"/>
                <w:lang w:eastAsia="ru-RU"/>
              </w:rPr>
              <w:t xml:space="preserve"> </w:t>
            </w:r>
            <w:r w:rsidRPr="001A183E">
              <w:rPr>
                <w:rFonts w:ascii="Times New Roman" w:hAnsi="Times New Roman"/>
                <w:sz w:val="22"/>
                <w:szCs w:val="22"/>
                <w:lang w:eastAsia="ru-RU"/>
              </w:rPr>
              <w:t>графика работы организации</w:t>
            </w:r>
            <w:r>
              <w:rPr>
                <w:rFonts w:ascii="Times New Roman" w:hAnsi="Times New Roman"/>
                <w:sz w:val="22"/>
                <w:szCs w:val="22"/>
                <w:lang w:eastAsia="ru-RU"/>
              </w:rPr>
              <w:t xml:space="preserve"> </w:t>
            </w:r>
            <w:r w:rsidRPr="001B55E9">
              <w:rPr>
                <w:rFonts w:ascii="Times New Roman" w:hAnsi="Times New Roman"/>
                <w:sz w:val="22"/>
                <w:szCs w:val="22"/>
              </w:rPr>
              <w:t>(режимом дня, расписанием и временем проведения уроков/занятий, временем проведения внеучебных мероприятий, родительских собраний)</w:t>
            </w:r>
          </w:p>
        </w:tc>
        <w:tc>
          <w:tcPr>
            <w:tcW w:w="4678" w:type="dxa"/>
            <w:tcBorders>
              <w:top w:val="single" w:sz="4" w:space="0" w:color="auto"/>
              <w:left w:val="single" w:sz="4" w:space="0" w:color="auto"/>
              <w:bottom w:val="single" w:sz="4" w:space="0" w:color="auto"/>
              <w:right w:val="single" w:sz="4" w:space="0" w:color="auto"/>
            </w:tcBorders>
          </w:tcPr>
          <w:p w:rsidR="001A183E" w:rsidRPr="001A183E" w:rsidRDefault="001A183E" w:rsidP="001A183E">
            <w:pPr>
              <w:pStyle w:val="23"/>
              <w:jc w:val="left"/>
              <w:rPr>
                <w:rFonts w:ascii="Times New Roman" w:hAnsi="Times New Roman"/>
                <w:sz w:val="22"/>
                <w:szCs w:val="22"/>
                <w:lang w:eastAsia="ru-RU"/>
              </w:rPr>
            </w:pPr>
            <w:r w:rsidRPr="001A183E">
              <w:rPr>
                <w:rFonts w:ascii="Times New Roman" w:hAnsi="Times New Roman"/>
                <w:sz w:val="22"/>
                <w:szCs w:val="22"/>
              </w:rPr>
              <w:t>Число</w:t>
            </w:r>
            <w:r>
              <w:rPr>
                <w:rFonts w:ascii="Times New Roman" w:hAnsi="Times New Roman"/>
                <w:sz w:val="22"/>
                <w:szCs w:val="22"/>
              </w:rPr>
              <w:t xml:space="preserve"> </w:t>
            </w:r>
            <w:r w:rsidRPr="001A183E">
              <w:rPr>
                <w:rFonts w:ascii="Times New Roman" w:hAnsi="Times New Roman"/>
                <w:sz w:val="22"/>
                <w:szCs w:val="22"/>
              </w:rPr>
              <w:t xml:space="preserve"> получателей услуг, удовлетворенных </w:t>
            </w:r>
            <w:r>
              <w:rPr>
                <w:rFonts w:ascii="Times New Roman" w:hAnsi="Times New Roman"/>
                <w:sz w:val="22"/>
                <w:szCs w:val="22"/>
              </w:rPr>
              <w:t xml:space="preserve">графиком работы организации </w:t>
            </w:r>
            <w:r w:rsidRPr="001A183E">
              <w:rPr>
                <w:rFonts w:ascii="Times New Roman" w:hAnsi="Times New Roman"/>
                <w:b/>
                <w:sz w:val="22"/>
                <w:szCs w:val="22"/>
              </w:rPr>
              <w:t>(</w:t>
            </w:r>
            <w:r w:rsidRPr="001A183E">
              <w:rPr>
                <w:rFonts w:ascii="Times New Roman" w:hAnsi="Times New Roman"/>
                <w:b/>
                <w:sz w:val="22"/>
                <w:szCs w:val="22"/>
                <w:lang w:eastAsia="ru-RU"/>
              </w:rPr>
              <w:t>У</w:t>
            </w:r>
            <w:r w:rsidRPr="001A183E">
              <w:rPr>
                <w:rFonts w:ascii="Times New Roman" w:hAnsi="Times New Roman"/>
                <w:b/>
                <w:sz w:val="22"/>
                <w:szCs w:val="22"/>
                <w:vertAlign w:val="superscript"/>
                <w:lang w:eastAsia="ru-RU"/>
              </w:rPr>
              <w:t>орг.усл</w:t>
            </w:r>
            <w:r w:rsidRPr="001A183E">
              <w:rPr>
                <w:rFonts w:ascii="Times New Roman" w:hAnsi="Times New Roman"/>
                <w:b/>
                <w:sz w:val="22"/>
                <w:szCs w:val="22"/>
              </w:rPr>
              <w:t>)</w:t>
            </w:r>
            <w:r w:rsidRPr="001A183E">
              <w:rPr>
                <w:rFonts w:ascii="Times New Roman" w:hAnsi="Times New Roman"/>
                <w:sz w:val="22"/>
                <w:szCs w:val="22"/>
              </w:rPr>
              <w:t xml:space="preserve">, по отношению к числу опрошенных </w:t>
            </w:r>
            <w:r w:rsidRPr="001A183E">
              <w:rPr>
                <w:rFonts w:ascii="Times New Roman" w:hAnsi="Times New Roman"/>
                <w:sz w:val="22"/>
                <w:szCs w:val="22"/>
                <w:lang w:eastAsia="ru-RU"/>
              </w:rPr>
              <w:t xml:space="preserve"> получателей услуг</w:t>
            </w:r>
            <w:r w:rsidRPr="001A183E">
              <w:rPr>
                <w:rFonts w:ascii="Times New Roman" w:hAnsi="Times New Roman"/>
                <w:sz w:val="22"/>
                <w:szCs w:val="22"/>
              </w:rPr>
              <w:t xml:space="preserve">  ответивших на соответствующий вопрос анкеты </w:t>
            </w:r>
            <w:r w:rsidRPr="001A183E">
              <w:rPr>
                <w:rFonts w:ascii="Times New Roman" w:hAnsi="Times New Roman"/>
                <w:b/>
                <w:sz w:val="22"/>
                <w:szCs w:val="22"/>
              </w:rPr>
              <w:t>(</w:t>
            </w:r>
            <w:r w:rsidRPr="001A183E">
              <w:rPr>
                <w:rFonts w:ascii="Times New Roman" w:hAnsi="Times New Roman"/>
                <w:b/>
                <w:sz w:val="22"/>
                <w:szCs w:val="22"/>
                <w:lang w:eastAsia="ru-RU"/>
              </w:rPr>
              <w:t>Ч</w:t>
            </w:r>
            <w:r w:rsidRPr="001A183E">
              <w:rPr>
                <w:rFonts w:ascii="Times New Roman" w:hAnsi="Times New Roman"/>
                <w:b/>
                <w:sz w:val="22"/>
                <w:szCs w:val="22"/>
                <w:vertAlign w:val="subscript"/>
                <w:lang w:eastAsia="ru-RU"/>
              </w:rPr>
              <w:t>общ</w:t>
            </w:r>
            <w:r w:rsidRPr="001A183E">
              <w:rPr>
                <w:rFonts w:ascii="Times New Roman" w:hAnsi="Times New Roman"/>
                <w:b/>
                <w:sz w:val="22"/>
                <w:szCs w:val="22"/>
              </w:rPr>
              <w:t>)</w:t>
            </w:r>
          </w:p>
        </w:tc>
        <w:tc>
          <w:tcPr>
            <w:tcW w:w="1275" w:type="dxa"/>
            <w:tcBorders>
              <w:left w:val="single" w:sz="4" w:space="0" w:color="auto"/>
              <w:right w:val="single" w:sz="4" w:space="0" w:color="auto"/>
            </w:tcBorders>
          </w:tcPr>
          <w:p w:rsidR="001A183E" w:rsidRPr="00EF2016" w:rsidRDefault="001A183E" w:rsidP="001A183E">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0-100</w:t>
            </w:r>
          </w:p>
        </w:tc>
        <w:tc>
          <w:tcPr>
            <w:tcW w:w="1143" w:type="dxa"/>
            <w:tcBorders>
              <w:left w:val="single" w:sz="4" w:space="0" w:color="auto"/>
              <w:right w:val="single" w:sz="4" w:space="0" w:color="auto"/>
            </w:tcBorders>
          </w:tcPr>
          <w:p w:rsidR="001A183E" w:rsidRPr="00726F0F" w:rsidRDefault="001A183E" w:rsidP="001A183E">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tcBorders>
              <w:left w:val="single" w:sz="4" w:space="0" w:color="auto"/>
              <w:right w:val="single" w:sz="4" w:space="0" w:color="auto"/>
            </w:tcBorders>
          </w:tcPr>
          <w:p w:rsidR="001A183E" w:rsidRPr="00485F62" w:rsidRDefault="001A183E" w:rsidP="001A183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1A183E" w:rsidRPr="00485F62" w:rsidRDefault="001A183E" w:rsidP="001A183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1A183E" w:rsidRPr="00726F0F" w:rsidRDefault="001A183E" w:rsidP="001A183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r w:rsidR="001A183E" w:rsidRPr="00726F0F" w:rsidTr="00A84B73">
        <w:trPr>
          <w:trHeight w:val="1368"/>
        </w:trPr>
        <w:tc>
          <w:tcPr>
            <w:tcW w:w="583" w:type="dxa"/>
            <w:tcBorders>
              <w:left w:val="single" w:sz="4" w:space="0" w:color="auto"/>
              <w:right w:val="single" w:sz="4" w:space="0" w:color="auto"/>
            </w:tcBorders>
          </w:tcPr>
          <w:p w:rsidR="001A183E" w:rsidRPr="00726F0F" w:rsidRDefault="001A183E" w:rsidP="001A183E">
            <w:pPr>
              <w:pStyle w:val="23"/>
              <w:ind w:right="-108"/>
              <w:jc w:val="left"/>
              <w:rPr>
                <w:rFonts w:ascii="Times New Roman" w:hAnsi="Times New Roman"/>
                <w:color w:val="000000"/>
                <w:sz w:val="22"/>
                <w:szCs w:val="22"/>
                <w:lang w:eastAsia="ru-RU"/>
              </w:rPr>
            </w:pPr>
            <w:r>
              <w:rPr>
                <w:rFonts w:ascii="Times New Roman" w:hAnsi="Times New Roman"/>
                <w:color w:val="000000"/>
                <w:sz w:val="22"/>
                <w:szCs w:val="22"/>
                <w:lang w:eastAsia="ru-RU"/>
              </w:rPr>
              <w:t>5.3</w:t>
            </w:r>
          </w:p>
        </w:tc>
        <w:tc>
          <w:tcPr>
            <w:tcW w:w="2927" w:type="dxa"/>
            <w:tcBorders>
              <w:left w:val="single" w:sz="4" w:space="0" w:color="auto"/>
              <w:right w:val="single" w:sz="4" w:space="0" w:color="auto"/>
            </w:tcBorders>
          </w:tcPr>
          <w:p w:rsidR="001A183E" w:rsidRPr="001A183E" w:rsidRDefault="001A183E" w:rsidP="001A183E">
            <w:pPr>
              <w:jc w:val="left"/>
              <w:rPr>
                <w:rFonts w:ascii="Times New Roman" w:hAnsi="Times New Roman"/>
                <w:sz w:val="22"/>
                <w:szCs w:val="22"/>
              </w:rPr>
            </w:pPr>
            <w:r w:rsidRPr="001A183E">
              <w:rPr>
                <w:rFonts w:ascii="Times New Roman" w:hAnsi="Times New Roman"/>
                <w:sz w:val="22"/>
                <w:szCs w:val="22"/>
              </w:rPr>
              <w:t xml:space="preserve">Доля получателей услуг, удовлетворенных в целом условиями оказания услуг в организации (в % от общего числа опрошенных получателей услуг). </w:t>
            </w:r>
            <w:r w:rsidRPr="001A183E">
              <w:rPr>
                <w:rFonts w:ascii="Times New Roman" w:hAnsi="Times New Roman"/>
                <w:b/>
                <w:sz w:val="22"/>
                <w:szCs w:val="22"/>
              </w:rPr>
              <w:t>(П</w:t>
            </w:r>
            <w:r w:rsidRPr="001A183E">
              <w:rPr>
                <w:rFonts w:ascii="Times New Roman" w:hAnsi="Times New Roman"/>
                <w:b/>
                <w:sz w:val="22"/>
                <w:szCs w:val="22"/>
                <w:vertAlign w:val="subscript"/>
              </w:rPr>
              <w:t>уд</w:t>
            </w:r>
            <w:r w:rsidRPr="001A183E">
              <w:rPr>
                <w:rFonts w:ascii="Times New Roman" w:hAnsi="Times New Roman"/>
                <w:b/>
                <w:sz w:val="22"/>
                <w:szCs w:val="22"/>
              </w:rPr>
              <w:t>)</w:t>
            </w:r>
          </w:p>
        </w:tc>
        <w:tc>
          <w:tcPr>
            <w:tcW w:w="1019" w:type="dxa"/>
            <w:tcBorders>
              <w:left w:val="single" w:sz="4" w:space="0" w:color="auto"/>
              <w:right w:val="single" w:sz="4" w:space="0" w:color="auto"/>
            </w:tcBorders>
          </w:tcPr>
          <w:p w:rsidR="001A183E" w:rsidRPr="001A183E" w:rsidRDefault="001A183E" w:rsidP="001A183E">
            <w:pPr>
              <w:pStyle w:val="23"/>
              <w:rPr>
                <w:rFonts w:ascii="Times New Roman" w:hAnsi="Times New Roman"/>
                <w:sz w:val="22"/>
                <w:szCs w:val="22"/>
                <w:lang w:eastAsia="ru-RU"/>
              </w:rPr>
            </w:pPr>
            <w:r w:rsidRPr="001A183E">
              <w:rPr>
                <w:rFonts w:ascii="Times New Roman" w:hAnsi="Times New Roman"/>
                <w:sz w:val="22"/>
                <w:szCs w:val="22"/>
                <w:lang w:eastAsia="ru-RU"/>
              </w:rPr>
              <w:t>0,5</w:t>
            </w:r>
          </w:p>
        </w:tc>
        <w:tc>
          <w:tcPr>
            <w:tcW w:w="2667" w:type="dxa"/>
            <w:tcBorders>
              <w:left w:val="single" w:sz="4" w:space="0" w:color="auto"/>
              <w:right w:val="single" w:sz="4" w:space="0" w:color="auto"/>
            </w:tcBorders>
          </w:tcPr>
          <w:p w:rsidR="001A183E" w:rsidRPr="001A183E" w:rsidRDefault="001A183E" w:rsidP="001A183E">
            <w:pPr>
              <w:pStyle w:val="23"/>
              <w:jc w:val="left"/>
              <w:rPr>
                <w:rFonts w:ascii="Times New Roman" w:hAnsi="Times New Roman"/>
                <w:sz w:val="22"/>
                <w:szCs w:val="22"/>
                <w:lang w:eastAsia="ru-RU"/>
              </w:rPr>
            </w:pPr>
            <w:r w:rsidRPr="001A183E">
              <w:rPr>
                <w:rFonts w:ascii="Times New Roman" w:hAnsi="Times New Roman"/>
                <w:sz w:val="22"/>
                <w:szCs w:val="22"/>
                <w:lang w:eastAsia="ru-RU"/>
              </w:rPr>
              <w:t xml:space="preserve">5.3.1.Удовлетворенность </w:t>
            </w:r>
            <w:r w:rsidRPr="001A183E">
              <w:rPr>
                <w:rFonts w:ascii="Times New Roman" w:hAnsi="Times New Roman"/>
                <w:sz w:val="22"/>
                <w:szCs w:val="22"/>
              </w:rPr>
              <w:t xml:space="preserve">получателей услуг в целом условиями оказания услуг в организации </w:t>
            </w:r>
          </w:p>
        </w:tc>
        <w:tc>
          <w:tcPr>
            <w:tcW w:w="4678" w:type="dxa"/>
            <w:tcBorders>
              <w:top w:val="single" w:sz="4" w:space="0" w:color="auto"/>
              <w:left w:val="single" w:sz="4" w:space="0" w:color="auto"/>
              <w:right w:val="single" w:sz="4" w:space="0" w:color="auto"/>
            </w:tcBorders>
          </w:tcPr>
          <w:p w:rsidR="001A183E" w:rsidRPr="001A183E" w:rsidRDefault="001A183E" w:rsidP="001A183E">
            <w:pPr>
              <w:pStyle w:val="23"/>
              <w:jc w:val="left"/>
              <w:rPr>
                <w:rFonts w:ascii="Times New Roman" w:hAnsi="Times New Roman"/>
                <w:sz w:val="22"/>
                <w:szCs w:val="22"/>
              </w:rPr>
            </w:pPr>
            <w:r w:rsidRPr="001A183E">
              <w:rPr>
                <w:rFonts w:ascii="Times New Roman" w:hAnsi="Times New Roman"/>
                <w:sz w:val="22"/>
                <w:szCs w:val="22"/>
                <w:lang w:eastAsia="ru-RU"/>
              </w:rPr>
              <w:t>Число</w:t>
            </w:r>
            <w:r>
              <w:rPr>
                <w:rFonts w:ascii="Times New Roman" w:hAnsi="Times New Roman"/>
                <w:sz w:val="22"/>
                <w:szCs w:val="22"/>
                <w:lang w:eastAsia="ru-RU"/>
              </w:rPr>
              <w:t xml:space="preserve"> </w:t>
            </w:r>
            <w:r w:rsidRPr="001A183E">
              <w:rPr>
                <w:rFonts w:ascii="Times New Roman" w:hAnsi="Times New Roman"/>
                <w:sz w:val="22"/>
                <w:szCs w:val="22"/>
                <w:lang w:eastAsia="ru-RU"/>
              </w:rPr>
              <w:t xml:space="preserve">  получателей услуг, </w:t>
            </w:r>
            <w:r w:rsidRPr="001A183E">
              <w:rPr>
                <w:rFonts w:ascii="Times New Roman" w:hAnsi="Times New Roman"/>
                <w:sz w:val="22"/>
                <w:szCs w:val="22"/>
              </w:rPr>
              <w:t xml:space="preserve">удовлетворенных в целом условиями оказания услуг в организации </w:t>
            </w:r>
            <w:r w:rsidRPr="001A183E">
              <w:rPr>
                <w:rFonts w:ascii="Times New Roman" w:hAnsi="Times New Roman"/>
                <w:b/>
                <w:sz w:val="22"/>
                <w:szCs w:val="22"/>
                <w:lang w:eastAsia="ru-RU"/>
              </w:rPr>
              <w:t>(У</w:t>
            </w:r>
            <w:r w:rsidRPr="001A183E">
              <w:rPr>
                <w:rFonts w:ascii="Times New Roman" w:hAnsi="Times New Roman"/>
                <w:b/>
                <w:sz w:val="22"/>
                <w:szCs w:val="22"/>
                <w:vertAlign w:val="subscript"/>
                <w:lang w:eastAsia="ru-RU"/>
              </w:rPr>
              <w:t>уд</w:t>
            </w:r>
            <w:r w:rsidRPr="001A183E">
              <w:rPr>
                <w:rFonts w:ascii="Times New Roman" w:hAnsi="Times New Roman"/>
                <w:b/>
                <w:sz w:val="22"/>
                <w:szCs w:val="22"/>
                <w:lang w:eastAsia="ru-RU"/>
              </w:rPr>
              <w:t>),</w:t>
            </w:r>
            <w:r w:rsidRPr="001A183E">
              <w:rPr>
                <w:rFonts w:ascii="Times New Roman" w:hAnsi="Times New Roman"/>
                <w:sz w:val="22"/>
                <w:szCs w:val="22"/>
              </w:rPr>
              <w:t xml:space="preserve"> по отношению к</w:t>
            </w:r>
          </w:p>
          <w:p w:rsidR="001A183E" w:rsidRPr="001A183E" w:rsidRDefault="001A183E" w:rsidP="001A183E">
            <w:pPr>
              <w:pStyle w:val="23"/>
              <w:jc w:val="left"/>
              <w:rPr>
                <w:rFonts w:ascii="Times New Roman" w:hAnsi="Times New Roman"/>
                <w:sz w:val="22"/>
                <w:szCs w:val="22"/>
                <w:lang w:eastAsia="ru-RU"/>
              </w:rPr>
            </w:pPr>
            <w:r w:rsidRPr="001A183E">
              <w:rPr>
                <w:rFonts w:ascii="Times New Roman" w:hAnsi="Times New Roman"/>
                <w:sz w:val="22"/>
                <w:szCs w:val="22"/>
                <w:lang w:eastAsia="ru-RU"/>
              </w:rPr>
              <w:t xml:space="preserve">числу опрошенных  получателей услуг, ответивших на соответствующий вопрос анкеты </w:t>
            </w:r>
            <w:r w:rsidRPr="001A183E">
              <w:rPr>
                <w:rFonts w:ascii="Times New Roman" w:hAnsi="Times New Roman"/>
                <w:b/>
                <w:sz w:val="22"/>
                <w:szCs w:val="22"/>
                <w:lang w:eastAsia="ru-RU"/>
              </w:rPr>
              <w:t>(Ч</w:t>
            </w:r>
            <w:r w:rsidRPr="001A183E">
              <w:rPr>
                <w:rFonts w:ascii="Times New Roman" w:hAnsi="Times New Roman"/>
                <w:b/>
                <w:sz w:val="22"/>
                <w:szCs w:val="22"/>
                <w:vertAlign w:val="subscript"/>
                <w:lang w:eastAsia="ru-RU"/>
              </w:rPr>
              <w:t>общ</w:t>
            </w:r>
            <w:r w:rsidRPr="001A183E">
              <w:rPr>
                <w:rFonts w:ascii="Times New Roman" w:hAnsi="Times New Roman"/>
                <w:b/>
                <w:sz w:val="22"/>
                <w:szCs w:val="22"/>
                <w:lang w:eastAsia="ru-RU"/>
              </w:rPr>
              <w:t>)</w:t>
            </w:r>
          </w:p>
        </w:tc>
        <w:tc>
          <w:tcPr>
            <w:tcW w:w="1275" w:type="dxa"/>
            <w:tcBorders>
              <w:left w:val="single" w:sz="4" w:space="0" w:color="auto"/>
              <w:right w:val="single" w:sz="4" w:space="0" w:color="auto"/>
            </w:tcBorders>
          </w:tcPr>
          <w:p w:rsidR="001A183E" w:rsidRPr="00EF2016" w:rsidRDefault="001A183E" w:rsidP="001A183E">
            <w:pPr>
              <w:pStyle w:val="23"/>
              <w:rPr>
                <w:rFonts w:ascii="Times New Roman" w:hAnsi="Times New Roman"/>
                <w:color w:val="000000"/>
                <w:sz w:val="22"/>
                <w:szCs w:val="22"/>
                <w:lang w:eastAsia="ru-RU"/>
              </w:rPr>
            </w:pPr>
            <w:r>
              <w:rPr>
                <w:rFonts w:ascii="Times New Roman" w:hAnsi="Times New Roman"/>
                <w:color w:val="000000"/>
                <w:sz w:val="22"/>
                <w:szCs w:val="22"/>
                <w:lang w:eastAsia="ru-RU"/>
              </w:rPr>
              <w:t>0-100</w:t>
            </w:r>
          </w:p>
        </w:tc>
        <w:tc>
          <w:tcPr>
            <w:tcW w:w="1143" w:type="dxa"/>
            <w:tcBorders>
              <w:left w:val="single" w:sz="4" w:space="0" w:color="auto"/>
              <w:right w:val="single" w:sz="4" w:space="0" w:color="auto"/>
            </w:tcBorders>
          </w:tcPr>
          <w:p w:rsidR="001A183E" w:rsidRPr="00726F0F" w:rsidRDefault="001A183E" w:rsidP="001A183E">
            <w:pPr>
              <w:pStyle w:val="23"/>
              <w:rPr>
                <w:rFonts w:ascii="Times New Roman" w:hAnsi="Times New Roman"/>
                <w:color w:val="000000"/>
                <w:sz w:val="22"/>
                <w:szCs w:val="22"/>
                <w:lang w:eastAsia="ru-RU"/>
              </w:rPr>
            </w:pPr>
            <w:r>
              <w:rPr>
                <w:rFonts w:ascii="Times New Roman" w:hAnsi="Times New Roman"/>
                <w:color w:val="000000"/>
                <w:sz w:val="22"/>
                <w:szCs w:val="22"/>
                <w:lang w:eastAsia="ru-RU"/>
              </w:rPr>
              <w:t>100</w:t>
            </w:r>
          </w:p>
        </w:tc>
        <w:tc>
          <w:tcPr>
            <w:tcW w:w="1551" w:type="dxa"/>
            <w:tcBorders>
              <w:left w:val="single" w:sz="4" w:space="0" w:color="auto"/>
              <w:right w:val="single" w:sz="4" w:space="0" w:color="auto"/>
            </w:tcBorders>
          </w:tcPr>
          <w:p w:rsidR="001A183E" w:rsidRPr="00485F62" w:rsidRDefault="001A183E" w:rsidP="001A183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Анкетирование</w:t>
            </w:r>
            <w:r>
              <w:rPr>
                <w:rFonts w:ascii="Times New Roman" w:hAnsi="Times New Roman"/>
                <w:color w:val="000000"/>
                <w:sz w:val="22"/>
                <w:szCs w:val="22"/>
                <w:lang w:eastAsia="ru-RU"/>
              </w:rPr>
              <w:t xml:space="preserve"> </w:t>
            </w:r>
          </w:p>
          <w:p w:rsidR="001A183E" w:rsidRPr="00485F62" w:rsidRDefault="001A183E" w:rsidP="001A183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получателей</w:t>
            </w:r>
          </w:p>
          <w:p w:rsidR="001A183E" w:rsidRPr="00726F0F" w:rsidRDefault="001A183E" w:rsidP="001A183E">
            <w:pPr>
              <w:pStyle w:val="23"/>
              <w:rPr>
                <w:rFonts w:ascii="Times New Roman" w:hAnsi="Times New Roman"/>
                <w:color w:val="000000"/>
                <w:sz w:val="22"/>
                <w:szCs w:val="22"/>
                <w:lang w:eastAsia="ru-RU"/>
              </w:rPr>
            </w:pPr>
            <w:r w:rsidRPr="00485F62">
              <w:rPr>
                <w:rFonts w:ascii="Times New Roman" w:hAnsi="Times New Roman"/>
                <w:color w:val="000000"/>
                <w:sz w:val="22"/>
                <w:szCs w:val="22"/>
                <w:lang w:eastAsia="ru-RU"/>
              </w:rPr>
              <w:t>услуг</w:t>
            </w:r>
          </w:p>
        </w:tc>
      </w:tr>
    </w:tbl>
    <w:p w:rsidR="007C0B7C" w:rsidRDefault="007C0B7C" w:rsidP="00015B7A">
      <w:pPr>
        <w:jc w:val="right"/>
        <w:rPr>
          <w:rFonts w:ascii="Times New Roman" w:hAnsi="Times New Roman" w:cs="Times New Roman"/>
        </w:rPr>
      </w:pPr>
    </w:p>
    <w:p w:rsidR="00DD3AED" w:rsidRDefault="00DD3AED">
      <w:pPr>
        <w:rPr>
          <w:rFonts w:ascii="Times New Roman" w:hAnsi="Times New Roman" w:cs="Times New Roman"/>
        </w:rPr>
      </w:pPr>
      <w:r>
        <w:rPr>
          <w:rFonts w:ascii="Times New Roman" w:hAnsi="Times New Roman" w:cs="Times New Roman"/>
        </w:rPr>
        <w:br w:type="page"/>
      </w:r>
    </w:p>
    <w:p w:rsidR="00DD3AED" w:rsidRDefault="00DD3AED">
      <w:pPr>
        <w:rPr>
          <w:rFonts w:ascii="Times New Roman" w:hAnsi="Times New Roman" w:cs="Times New Roman"/>
        </w:rPr>
        <w:sectPr w:rsidR="00DD3AED" w:rsidSect="002971C4">
          <w:pgSz w:w="16838" w:h="11906" w:orient="landscape"/>
          <w:pgMar w:top="1418" w:right="1134" w:bottom="851" w:left="1134" w:header="709" w:footer="709" w:gutter="0"/>
          <w:cols w:space="708"/>
          <w:titlePg/>
          <w:docGrid w:linePitch="360"/>
        </w:sectPr>
      </w:pPr>
    </w:p>
    <w:p w:rsidR="00A84B73" w:rsidRDefault="00E36F3A" w:rsidP="002762E4">
      <w:pPr>
        <w:pStyle w:val="1"/>
        <w:jc w:val="right"/>
        <w:rPr>
          <w:rFonts w:ascii="Times New Roman" w:hAnsi="Times New Roman" w:cs="Times New Roman"/>
          <w:b w:val="0"/>
        </w:rPr>
      </w:pPr>
      <w:bookmarkStart w:id="48" w:name="_Toc60049721"/>
      <w:r w:rsidRPr="002762E4">
        <w:rPr>
          <w:rFonts w:ascii="Times New Roman" w:hAnsi="Times New Roman" w:cs="Times New Roman"/>
          <w:color w:val="000000" w:themeColor="text1"/>
          <w:sz w:val="24"/>
          <w:szCs w:val="24"/>
        </w:rPr>
        <w:lastRenderedPageBreak/>
        <w:t>Приложение 8</w:t>
      </w:r>
      <w:bookmarkEnd w:id="48"/>
    </w:p>
    <w:p w:rsidR="00E36F3A" w:rsidRDefault="00E36F3A" w:rsidP="00F94C1C">
      <w:pPr>
        <w:rPr>
          <w:rFonts w:ascii="Times New Roman" w:hAnsi="Times New Roman" w:cs="Times New Roman"/>
          <w:b/>
        </w:rPr>
      </w:pPr>
    </w:p>
    <w:p w:rsidR="00F94C1C" w:rsidRPr="00F94C1C" w:rsidRDefault="00FE120A" w:rsidP="00F94C1C">
      <w:pPr>
        <w:rPr>
          <w:rFonts w:ascii="Times New Roman" w:eastAsia="Calibri" w:hAnsi="Times New Roman" w:cs="Times New Roman"/>
          <w:b/>
        </w:rPr>
      </w:pPr>
      <w:r>
        <w:rPr>
          <w:rFonts w:ascii="Times New Roman" w:eastAsia="Calibri" w:hAnsi="Times New Roman" w:cs="Times New Roman"/>
          <w:b/>
        </w:rPr>
        <w:t>Анализ</w:t>
      </w:r>
      <w:r w:rsidR="00F94C1C" w:rsidRPr="00F94C1C">
        <w:rPr>
          <w:rFonts w:ascii="Times New Roman" w:eastAsia="Calibri" w:hAnsi="Times New Roman" w:cs="Times New Roman"/>
          <w:b/>
        </w:rPr>
        <w:t xml:space="preserve"> соответствия информации о деятельности организации, размещенной на официальном сайте организации в информационно-телекоммуникационной сети «Интернет»</w:t>
      </w:r>
    </w:p>
    <w:p w:rsidR="00F94C1C" w:rsidRPr="00F94C1C" w:rsidRDefault="00F94C1C" w:rsidP="00F94C1C">
      <w:pPr>
        <w:rPr>
          <w:rFonts w:ascii="Times New Roman" w:eastAsia="Calibri" w:hAnsi="Times New Roman" w:cs="Times New Roman"/>
          <w:b/>
        </w:rPr>
      </w:pPr>
    </w:p>
    <w:tbl>
      <w:tblPr>
        <w:tblStyle w:val="4"/>
        <w:tblW w:w="0" w:type="auto"/>
        <w:jc w:val="center"/>
        <w:tblLook w:val="04A0" w:firstRow="1" w:lastRow="0" w:firstColumn="1" w:lastColumn="0" w:noHBand="0" w:noVBand="1"/>
      </w:tblPr>
      <w:tblGrid>
        <w:gridCol w:w="3227"/>
        <w:gridCol w:w="6344"/>
      </w:tblGrid>
      <w:tr w:rsidR="00F94C1C" w:rsidRPr="00F94C1C" w:rsidTr="00F94C1C">
        <w:trPr>
          <w:jc w:val="center"/>
        </w:trPr>
        <w:tc>
          <w:tcPr>
            <w:tcW w:w="3227" w:type="dxa"/>
          </w:tcPr>
          <w:p w:rsidR="00F94C1C" w:rsidRPr="00F94C1C" w:rsidRDefault="00F94C1C" w:rsidP="00F94C1C">
            <w:pPr>
              <w:rPr>
                <w:rFonts w:ascii="Times New Roman" w:eastAsia="Calibri" w:hAnsi="Times New Roman"/>
                <w:b/>
              </w:rPr>
            </w:pPr>
            <w:r w:rsidRPr="00F94C1C">
              <w:rPr>
                <w:rFonts w:ascii="Times New Roman" w:eastAsia="Calibri" w:hAnsi="Times New Roman"/>
                <w:b/>
              </w:rPr>
              <w:t>Наименование образовательной организации</w:t>
            </w:r>
          </w:p>
        </w:tc>
        <w:tc>
          <w:tcPr>
            <w:tcW w:w="6344" w:type="dxa"/>
          </w:tcPr>
          <w:p w:rsidR="00F94C1C" w:rsidRPr="00F94C1C" w:rsidRDefault="00F94C1C" w:rsidP="00F94C1C">
            <w:pPr>
              <w:rPr>
                <w:rFonts w:ascii="Times New Roman" w:eastAsia="Calibri" w:hAnsi="Times New Roman"/>
                <w:b/>
              </w:rPr>
            </w:pPr>
            <w:r w:rsidRPr="00F94C1C">
              <w:rPr>
                <w:rFonts w:ascii="Times New Roman" w:eastAsia="Calibri" w:hAnsi="Times New Roman"/>
                <w:b/>
              </w:rPr>
              <w:t>Таймырское муниципальное казенное общеобразовательное учреждение «</w:t>
            </w:r>
            <w:r w:rsidR="004E2AB6" w:rsidRPr="004E2AB6">
              <w:rPr>
                <w:rFonts w:ascii="Times New Roman" w:eastAsia="Calibri" w:hAnsi="Times New Roman"/>
                <w:b/>
              </w:rPr>
              <w:t>Дудинская гимназия</w:t>
            </w:r>
            <w:r w:rsidR="004E2AB6">
              <w:rPr>
                <w:rFonts w:ascii="Times New Roman" w:eastAsia="Calibri" w:hAnsi="Times New Roman"/>
                <w:b/>
              </w:rPr>
              <w:t>»</w:t>
            </w:r>
          </w:p>
        </w:tc>
      </w:tr>
      <w:tr w:rsidR="00F94C1C" w:rsidRPr="00F94C1C" w:rsidTr="00F94C1C">
        <w:trPr>
          <w:jc w:val="center"/>
        </w:trPr>
        <w:tc>
          <w:tcPr>
            <w:tcW w:w="3227" w:type="dxa"/>
          </w:tcPr>
          <w:p w:rsidR="00F94C1C" w:rsidRPr="00F94C1C" w:rsidRDefault="00F94C1C" w:rsidP="00F94C1C">
            <w:pPr>
              <w:rPr>
                <w:rFonts w:ascii="Times New Roman" w:eastAsia="Calibri" w:hAnsi="Times New Roman"/>
                <w:b/>
              </w:rPr>
            </w:pPr>
            <w:r w:rsidRPr="00F94C1C">
              <w:rPr>
                <w:rFonts w:ascii="Times New Roman" w:eastAsia="Calibri" w:hAnsi="Times New Roman"/>
                <w:b/>
              </w:rPr>
              <w:t>Адрес сайта</w:t>
            </w:r>
          </w:p>
        </w:tc>
        <w:tc>
          <w:tcPr>
            <w:tcW w:w="6344" w:type="dxa"/>
          </w:tcPr>
          <w:p w:rsidR="00F94C1C" w:rsidRPr="00F94C1C" w:rsidRDefault="004E2AB6" w:rsidP="00F94C1C">
            <w:pPr>
              <w:rPr>
                <w:rFonts w:ascii="Times New Roman" w:eastAsia="Calibri" w:hAnsi="Times New Roman"/>
                <w:b/>
              </w:rPr>
            </w:pPr>
            <w:r w:rsidRPr="00CE2D95">
              <w:rPr>
                <w:rFonts w:ascii="Times New Roman" w:eastAsia="Calibri" w:hAnsi="Times New Roman"/>
                <w:b/>
              </w:rPr>
              <w:t>http://www.gimnazii.edusite.ru/</w:t>
            </w:r>
          </w:p>
        </w:tc>
      </w:tr>
    </w:tbl>
    <w:p w:rsidR="007C6711" w:rsidRDefault="007C6711" w:rsidP="00F94C1C">
      <w:pPr>
        <w:rPr>
          <w:rFonts w:ascii="Times New Roman" w:eastAsia="Calibri" w:hAnsi="Times New Roman" w:cs="Times New Roman"/>
          <w:b/>
          <w:sz w:val="28"/>
          <w:szCs w:val="28"/>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4"/>
        <w:gridCol w:w="2127"/>
      </w:tblGrid>
      <w:tr w:rsidR="007C6711" w:rsidRPr="00F92EFC" w:rsidTr="00F36751">
        <w:tc>
          <w:tcPr>
            <w:tcW w:w="7484" w:type="dxa"/>
          </w:tcPr>
          <w:p w:rsidR="007C6711" w:rsidRPr="00F92EFC" w:rsidRDefault="007C6711" w:rsidP="007C6711">
            <w:pPr>
              <w:widowControl w:val="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color w:val="000000"/>
                <w:sz w:val="22"/>
                <w:szCs w:val="22"/>
                <w:lang w:eastAsia="ru-RU"/>
              </w:rPr>
              <w:t>Перечень информации</w:t>
            </w:r>
            <w:r w:rsidR="003E7906" w:rsidRPr="00F92EFC">
              <w:rPr>
                <w:rFonts w:ascii="Times New Roman" w:eastAsia="Times New Roman" w:hAnsi="Times New Roman" w:cs="Times New Roman"/>
                <w:b/>
                <w:color w:val="000000"/>
                <w:sz w:val="22"/>
                <w:szCs w:val="22"/>
                <w:lang w:eastAsia="ru-RU"/>
              </w:rPr>
              <w:t>*</w:t>
            </w:r>
          </w:p>
        </w:tc>
        <w:tc>
          <w:tcPr>
            <w:tcW w:w="2127" w:type="dxa"/>
          </w:tcPr>
          <w:p w:rsidR="007C6711" w:rsidRPr="00F92EFC" w:rsidRDefault="007C6711" w:rsidP="007C6711">
            <w:pPr>
              <w:widowControl w:val="0"/>
              <w:ind w:left="-108" w:right="-108"/>
              <w:rPr>
                <w:rFonts w:ascii="Times New Roman" w:eastAsia="Times New Roman" w:hAnsi="Times New Roman" w:cs="Times New Roman"/>
                <w:b/>
                <w:color w:val="000000"/>
                <w:sz w:val="22"/>
                <w:szCs w:val="22"/>
                <w:lang w:eastAsia="ru-RU"/>
              </w:rPr>
            </w:pPr>
            <w:r w:rsidRPr="00F92EFC">
              <w:rPr>
                <w:rFonts w:ascii="Times New Roman" w:eastAsia="Times New Roman" w:hAnsi="Times New Roman" w:cs="Times New Roman"/>
                <w:b/>
                <w:color w:val="000000"/>
                <w:sz w:val="22"/>
                <w:szCs w:val="22"/>
                <w:lang w:eastAsia="ru-RU"/>
              </w:rPr>
              <w:t>Наличие (+)/ отсутствие (-)/ частично представлено</w:t>
            </w:r>
          </w:p>
          <w:p w:rsidR="007C6711" w:rsidRPr="00F92EFC" w:rsidRDefault="007C6711" w:rsidP="007C6711">
            <w:pPr>
              <w:widowControl w:val="0"/>
              <w:ind w:left="-108" w:right="-108"/>
              <w:rPr>
                <w:rFonts w:ascii="Times New Roman" w:eastAsia="Times New Roman" w:hAnsi="Times New Roman" w:cs="Times New Roman"/>
                <w:b/>
                <w:color w:val="000000"/>
                <w:sz w:val="22"/>
                <w:szCs w:val="22"/>
                <w:lang w:eastAsia="ru-RU"/>
              </w:rPr>
            </w:pPr>
            <w:r w:rsidRPr="00F92EFC">
              <w:rPr>
                <w:rFonts w:ascii="Times New Roman" w:eastAsia="Times New Roman" w:hAnsi="Times New Roman" w:cs="Times New Roman"/>
                <w:b/>
                <w:color w:val="000000"/>
                <w:sz w:val="22"/>
                <w:szCs w:val="22"/>
                <w:lang w:eastAsia="ru-RU"/>
              </w:rPr>
              <w:t xml:space="preserve"> (+/-) информации </w:t>
            </w:r>
          </w:p>
          <w:p w:rsidR="007C6711" w:rsidRPr="00F92EFC" w:rsidRDefault="007C6711" w:rsidP="007C6711">
            <w:pPr>
              <w:widowControl w:val="0"/>
              <w:ind w:left="-108" w:right="-108"/>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color w:val="000000"/>
                <w:sz w:val="22"/>
                <w:szCs w:val="22"/>
                <w:lang w:eastAsia="ru-RU"/>
              </w:rPr>
              <w:t>на сайте</w:t>
            </w:r>
            <w:r w:rsidR="004F2F96" w:rsidRPr="00F92EFC">
              <w:rPr>
                <w:rFonts w:ascii="Times New Roman" w:eastAsia="Times New Roman" w:hAnsi="Times New Roman" w:cs="Times New Roman"/>
                <w:b/>
                <w:color w:val="000000"/>
                <w:sz w:val="22"/>
                <w:szCs w:val="22"/>
                <w:lang w:eastAsia="ru-RU"/>
              </w:rPr>
              <w:t>/графа не заполняется</w:t>
            </w:r>
            <w:r w:rsidR="00CB74EA" w:rsidRPr="00F92EFC">
              <w:rPr>
                <w:rFonts w:ascii="Times New Roman" w:eastAsia="Times New Roman" w:hAnsi="Times New Roman" w:cs="Times New Roman"/>
                <w:b/>
                <w:color w:val="000000"/>
                <w:sz w:val="22"/>
                <w:szCs w:val="22"/>
                <w:lang w:eastAsia="ru-RU"/>
              </w:rPr>
              <w:t>(х)</w:t>
            </w:r>
          </w:p>
        </w:tc>
      </w:tr>
      <w:tr w:rsidR="007C6711" w:rsidRPr="00F92EFC" w:rsidTr="00F36751">
        <w:trPr>
          <w:trHeight w:val="111"/>
        </w:trPr>
        <w:tc>
          <w:tcPr>
            <w:tcW w:w="9611" w:type="dxa"/>
            <w:gridSpan w:val="2"/>
          </w:tcPr>
          <w:p w:rsidR="007C6711" w:rsidRPr="00F92EFC" w:rsidRDefault="007C6711" w:rsidP="007C6711">
            <w:pPr>
              <w:widowControl w:val="0"/>
              <w:ind w:right="-108"/>
              <w:rPr>
                <w:rFonts w:ascii="Times New Roman" w:eastAsia="Times New Roman" w:hAnsi="Times New Roman" w:cs="Times New Roman"/>
                <w:color w:val="000000"/>
                <w:sz w:val="22"/>
                <w:szCs w:val="22"/>
                <w:lang w:eastAsia="ru-RU"/>
              </w:rPr>
            </w:pPr>
            <w:r w:rsidRPr="00F92EFC">
              <w:rPr>
                <w:rFonts w:ascii="Times New Roman" w:eastAsia="Times New Roman" w:hAnsi="Times New Roman" w:cs="Times New Roman"/>
                <w:b/>
                <w:bCs/>
                <w:color w:val="000000"/>
                <w:sz w:val="22"/>
                <w:szCs w:val="22"/>
                <w:lang w:val="en-US" w:eastAsia="ru-RU"/>
              </w:rPr>
              <w:t>I</w:t>
            </w:r>
            <w:r w:rsidRPr="00F92EFC">
              <w:rPr>
                <w:rFonts w:ascii="Times New Roman" w:eastAsia="Times New Roman" w:hAnsi="Times New Roman" w:cs="Times New Roman"/>
                <w:b/>
                <w:bCs/>
                <w:color w:val="000000"/>
                <w:sz w:val="22"/>
                <w:szCs w:val="22"/>
                <w:lang w:eastAsia="ru-RU"/>
              </w:rPr>
              <w:t>. Основные сведения</w:t>
            </w:r>
          </w:p>
        </w:tc>
      </w:tr>
      <w:tr w:rsidR="007C6711" w:rsidRPr="00F92EFC" w:rsidTr="00F36751">
        <w:trPr>
          <w:trHeight w:val="255"/>
        </w:trPr>
        <w:tc>
          <w:tcPr>
            <w:tcW w:w="7484" w:type="dxa"/>
            <w:vAlign w:val="center"/>
          </w:tcPr>
          <w:p w:rsidR="007C6711" w:rsidRPr="00F92EFC" w:rsidRDefault="007C6711" w:rsidP="000666BD">
            <w:pPr>
              <w:numPr>
                <w:ilvl w:val="0"/>
                <w:numId w:val="18"/>
              </w:numPr>
              <w:tabs>
                <w:tab w:val="left" w:pos="271"/>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полном и сокращенном (</w:t>
            </w:r>
            <w:r w:rsidRPr="00F92EFC">
              <w:rPr>
                <w:rFonts w:ascii="Times New Roman" w:hAnsi="Times New Roman" w:cs="Times New Roman"/>
                <w:i/>
                <w:sz w:val="22"/>
                <w:szCs w:val="22"/>
              </w:rPr>
              <w:t>при наличии</w:t>
            </w:r>
            <w:r w:rsidRPr="00F92EFC">
              <w:rPr>
                <w:rFonts w:ascii="Times New Roman" w:hAnsi="Times New Roman" w:cs="Times New Roman"/>
                <w:sz w:val="22"/>
                <w:szCs w:val="22"/>
              </w:rPr>
              <w:t>) наименовании образовательной организации</w:t>
            </w:r>
          </w:p>
        </w:tc>
        <w:tc>
          <w:tcPr>
            <w:tcW w:w="2127" w:type="dxa"/>
          </w:tcPr>
          <w:p w:rsidR="007C6711" w:rsidRPr="00F92EFC" w:rsidRDefault="00B06468" w:rsidP="00266DF2">
            <w:pPr>
              <w:rPr>
                <w:rFonts w:ascii="Times New Roman" w:eastAsia="Calibri" w:hAnsi="Times New Roman" w:cs="Times New Roman"/>
                <w:sz w:val="22"/>
                <w:szCs w:val="22"/>
              </w:rPr>
            </w:pPr>
            <w:r w:rsidRPr="00F92EFC">
              <w:rPr>
                <w:rFonts w:ascii="Times New Roman" w:eastAsia="Calibri" w:hAnsi="Times New Roman" w:cs="Times New Roman"/>
                <w:sz w:val="22"/>
                <w:szCs w:val="22"/>
              </w:rPr>
              <w:t>+</w:t>
            </w:r>
          </w:p>
        </w:tc>
      </w:tr>
      <w:tr w:rsidR="007C6711" w:rsidRPr="00F92EFC" w:rsidTr="00F36751">
        <w:tc>
          <w:tcPr>
            <w:tcW w:w="7484" w:type="dxa"/>
            <w:vAlign w:val="center"/>
          </w:tcPr>
          <w:p w:rsidR="007C6711" w:rsidRPr="00F92EFC" w:rsidRDefault="007C6711" w:rsidP="00013F1C">
            <w:pPr>
              <w:numPr>
                <w:ilvl w:val="0"/>
                <w:numId w:val="18"/>
              </w:numPr>
              <w:tabs>
                <w:tab w:val="left" w:pos="271"/>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дате создания образовательной организации</w:t>
            </w:r>
          </w:p>
        </w:tc>
        <w:tc>
          <w:tcPr>
            <w:tcW w:w="2127" w:type="dxa"/>
          </w:tcPr>
          <w:p w:rsidR="007C6711" w:rsidRPr="00F92EFC" w:rsidRDefault="00B06468" w:rsidP="00266DF2">
            <w:pPr>
              <w:rPr>
                <w:rFonts w:ascii="Times New Roman" w:eastAsia="Calibri" w:hAnsi="Times New Roman" w:cs="Times New Roman"/>
                <w:sz w:val="22"/>
                <w:szCs w:val="22"/>
              </w:rPr>
            </w:pPr>
            <w:r w:rsidRPr="00F92EFC">
              <w:rPr>
                <w:rFonts w:ascii="Times New Roman" w:eastAsia="Calibri" w:hAnsi="Times New Roman" w:cs="Times New Roman"/>
                <w:sz w:val="22"/>
                <w:szCs w:val="22"/>
              </w:rPr>
              <w:t>+</w:t>
            </w:r>
          </w:p>
        </w:tc>
      </w:tr>
      <w:tr w:rsidR="007C6711" w:rsidRPr="00F92EFC" w:rsidTr="00F36751">
        <w:tc>
          <w:tcPr>
            <w:tcW w:w="7484" w:type="dxa"/>
            <w:vAlign w:val="center"/>
          </w:tcPr>
          <w:p w:rsidR="007C6711" w:rsidRPr="00F92EFC" w:rsidRDefault="007C6711" w:rsidP="00013F1C">
            <w:pPr>
              <w:numPr>
                <w:ilvl w:val="0"/>
                <w:numId w:val="18"/>
              </w:numPr>
              <w:tabs>
                <w:tab w:val="left" w:pos="271"/>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об учредителе (учредителях) образовательной организации, о наименовании представительств и филиалов образовательной организации (</w:t>
            </w:r>
            <w:r w:rsidRPr="00F92EFC">
              <w:rPr>
                <w:rFonts w:ascii="Times New Roman" w:hAnsi="Times New Roman" w:cs="Times New Roman"/>
                <w:i/>
                <w:sz w:val="22"/>
                <w:szCs w:val="22"/>
              </w:rPr>
              <w:t>при наличии</w:t>
            </w:r>
            <w:r w:rsidRPr="00F92EFC">
              <w:rPr>
                <w:rFonts w:ascii="Times New Roman" w:hAnsi="Times New Roman" w:cs="Times New Roman"/>
                <w:sz w:val="22"/>
                <w:szCs w:val="22"/>
              </w:rPr>
              <w:t>) (в том числе, находящихся за пределами Российской Федерации)</w:t>
            </w:r>
          </w:p>
        </w:tc>
        <w:tc>
          <w:tcPr>
            <w:tcW w:w="2127" w:type="dxa"/>
          </w:tcPr>
          <w:p w:rsidR="007C6711" w:rsidRPr="00F92EFC" w:rsidRDefault="00B06468" w:rsidP="00266DF2">
            <w:pPr>
              <w:widowControl w:val="0"/>
              <w:contextualSpacing/>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271"/>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месте нахождения образовательной организации, ее представительств и филиалов (</w:t>
            </w:r>
            <w:r w:rsidRPr="00F92EFC">
              <w:rPr>
                <w:rFonts w:ascii="Times New Roman" w:hAnsi="Times New Roman" w:cs="Times New Roman"/>
                <w:i/>
                <w:sz w:val="22"/>
                <w:szCs w:val="22"/>
              </w:rPr>
              <w:t>при наличии</w:t>
            </w:r>
            <w:r w:rsidRPr="00F92EFC">
              <w:rPr>
                <w:rFonts w:ascii="Times New Roman" w:hAnsi="Times New Roman" w:cs="Times New Roman"/>
                <w:sz w:val="22"/>
                <w:szCs w:val="22"/>
              </w:rPr>
              <w:t>)</w:t>
            </w:r>
          </w:p>
        </w:tc>
        <w:tc>
          <w:tcPr>
            <w:tcW w:w="2127" w:type="dxa"/>
          </w:tcPr>
          <w:p w:rsidR="007C6711" w:rsidRPr="00F92EFC" w:rsidRDefault="00B06468" w:rsidP="00266DF2">
            <w:pPr>
              <w:widowControl w:val="0"/>
              <w:contextualSpacing/>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271"/>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режиме и графике работы образовательной организации, ее представительств и филиалов (</w:t>
            </w:r>
            <w:r w:rsidRPr="00F92EFC">
              <w:rPr>
                <w:rFonts w:ascii="Times New Roman" w:hAnsi="Times New Roman" w:cs="Times New Roman"/>
                <w:i/>
                <w:sz w:val="22"/>
                <w:szCs w:val="22"/>
              </w:rPr>
              <w:t>при наличии</w:t>
            </w:r>
            <w:r w:rsidRPr="00F92EFC">
              <w:rPr>
                <w:rFonts w:ascii="Times New Roman" w:hAnsi="Times New Roman" w:cs="Times New Roman"/>
                <w:sz w:val="22"/>
                <w:szCs w:val="22"/>
              </w:rPr>
              <w:t>)</w:t>
            </w:r>
          </w:p>
        </w:tc>
        <w:tc>
          <w:tcPr>
            <w:tcW w:w="2127" w:type="dxa"/>
          </w:tcPr>
          <w:p w:rsidR="007C6711" w:rsidRPr="00F92EFC" w:rsidRDefault="00B06468" w:rsidP="00266DF2">
            <w:pPr>
              <w:widowControl w:val="0"/>
              <w:contextualSpacing/>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271"/>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об адресах официальных сайтов представительств и филиалов образовательной организации (</w:t>
            </w:r>
            <w:r w:rsidRPr="00F92EFC">
              <w:rPr>
                <w:rFonts w:ascii="Times New Roman" w:hAnsi="Times New Roman" w:cs="Times New Roman"/>
                <w:i/>
                <w:sz w:val="22"/>
                <w:szCs w:val="22"/>
              </w:rPr>
              <w:t>при наличии</w:t>
            </w:r>
            <w:r w:rsidRPr="00F92EFC">
              <w:rPr>
                <w:rFonts w:ascii="Times New Roman" w:hAnsi="Times New Roman" w:cs="Times New Roman"/>
                <w:sz w:val="22"/>
                <w:szCs w:val="22"/>
              </w:rPr>
              <w:t>) или страницах в информационно-телекоммуникационной сети «Интернет»</w:t>
            </w:r>
            <w:r w:rsidRPr="00F92EFC">
              <w:rPr>
                <w:rFonts w:ascii="Times New Roman" w:eastAsia="Times New Roman" w:hAnsi="Times New Roman" w:cs="Times New Roman"/>
                <w:bCs/>
                <w:color w:val="000000"/>
                <w:sz w:val="22"/>
                <w:szCs w:val="22"/>
                <w:vertAlign w:val="superscript"/>
                <w:lang w:eastAsia="ru-RU"/>
              </w:rPr>
              <w:t xml:space="preserve"> 1</w:t>
            </w:r>
          </w:p>
        </w:tc>
        <w:tc>
          <w:tcPr>
            <w:tcW w:w="2127" w:type="dxa"/>
          </w:tcPr>
          <w:p w:rsidR="007C6711" w:rsidRPr="00F92EFC" w:rsidRDefault="00B06468" w:rsidP="00266DF2">
            <w:pPr>
              <w:widowControl w:val="0"/>
              <w:contextualSpacing/>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271"/>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контактных телефонах и об адресах электронной почты образовательной организации, ее представительств и филиалов (</w:t>
            </w:r>
            <w:r w:rsidRPr="00F92EFC">
              <w:rPr>
                <w:rFonts w:ascii="Times New Roman" w:hAnsi="Times New Roman" w:cs="Times New Roman"/>
                <w:i/>
                <w:sz w:val="22"/>
                <w:szCs w:val="22"/>
              </w:rPr>
              <w:t>при наличии</w:t>
            </w:r>
            <w:r w:rsidRPr="00F92EFC">
              <w:rPr>
                <w:rFonts w:ascii="Times New Roman" w:hAnsi="Times New Roman" w:cs="Times New Roman"/>
                <w:sz w:val="22"/>
                <w:szCs w:val="22"/>
              </w:rPr>
              <w:t>)</w:t>
            </w:r>
          </w:p>
        </w:tc>
        <w:tc>
          <w:tcPr>
            <w:tcW w:w="2127" w:type="dxa"/>
          </w:tcPr>
          <w:p w:rsidR="007C6711" w:rsidRPr="00F92EFC" w:rsidRDefault="00B06468" w:rsidP="00266DF2">
            <w:pPr>
              <w:widowControl w:val="0"/>
              <w:contextualSpacing/>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287"/>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29.12.2012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r w:rsidRPr="00F92EFC">
              <w:rPr>
                <w:rFonts w:ascii="Times New Roman" w:eastAsia="Times New Roman" w:hAnsi="Times New Roman" w:cs="Times New Roman"/>
                <w:bCs/>
                <w:color w:val="000000"/>
                <w:sz w:val="22"/>
                <w:szCs w:val="22"/>
                <w:vertAlign w:val="superscript"/>
                <w:lang w:eastAsia="ru-RU"/>
              </w:rPr>
              <w:t>2</w:t>
            </w:r>
          </w:p>
        </w:tc>
        <w:tc>
          <w:tcPr>
            <w:tcW w:w="2127" w:type="dxa"/>
          </w:tcPr>
          <w:p w:rsidR="007C6711" w:rsidRPr="00F92EFC" w:rsidRDefault="00BE059E" w:rsidP="00266DF2">
            <w:pPr>
              <w:widowControl w:val="0"/>
              <w:contextualSpacing/>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9611" w:type="dxa"/>
            <w:gridSpan w:val="2"/>
          </w:tcPr>
          <w:p w:rsidR="007C6711" w:rsidRPr="00F92EFC" w:rsidRDefault="007C6711" w:rsidP="007C6711">
            <w:pPr>
              <w:widowControl w:val="0"/>
              <w:ind w:left="36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val="en-US" w:eastAsia="ru-RU"/>
              </w:rPr>
              <w:t>II</w:t>
            </w:r>
            <w:r w:rsidRPr="00F92EFC">
              <w:rPr>
                <w:rFonts w:ascii="Times New Roman" w:eastAsia="Times New Roman" w:hAnsi="Times New Roman" w:cs="Times New Roman"/>
                <w:b/>
                <w:bCs/>
                <w:color w:val="000000"/>
                <w:sz w:val="22"/>
                <w:szCs w:val="22"/>
                <w:lang w:eastAsia="ru-RU"/>
              </w:rPr>
              <w:t>. Структура и органы управления образовательной организацией</w:t>
            </w:r>
          </w:p>
        </w:tc>
      </w:tr>
      <w:tr w:rsidR="007C6711" w:rsidRPr="00F92EFC" w:rsidTr="00F36751">
        <w:tc>
          <w:tcPr>
            <w:tcW w:w="7484" w:type="dxa"/>
          </w:tcPr>
          <w:p w:rsidR="007C6711" w:rsidRPr="00F92EFC" w:rsidRDefault="007C6711" w:rsidP="00013F1C">
            <w:pPr>
              <w:widowControl w:val="0"/>
              <w:numPr>
                <w:ilvl w:val="0"/>
                <w:numId w:val="18"/>
              </w:numPr>
              <w:tabs>
                <w:tab w:val="left" w:pos="5"/>
                <w:tab w:val="left" w:pos="240"/>
              </w:tabs>
              <w:ind w:left="5" w:firstLine="0"/>
              <w:contextualSpacing/>
              <w:jc w:val="both"/>
              <w:rPr>
                <w:rFonts w:ascii="Times New Roman" w:eastAsia="Times New Roman" w:hAnsi="Times New Roman" w:cs="Times New Roman"/>
                <w:bCs/>
                <w:color w:val="000000"/>
                <w:sz w:val="22"/>
                <w:szCs w:val="22"/>
                <w:lang w:eastAsia="ru-RU"/>
              </w:rPr>
            </w:pPr>
            <w:r w:rsidRPr="00F92EFC">
              <w:rPr>
                <w:rFonts w:ascii="Times New Roman" w:eastAsia="Times New Roman" w:hAnsi="Times New Roman" w:cs="Times New Roman"/>
                <w:bCs/>
                <w:color w:val="000000"/>
                <w:sz w:val="22"/>
                <w:szCs w:val="22"/>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w:t>
            </w:r>
            <w:r w:rsidRPr="00F92EFC">
              <w:rPr>
                <w:rFonts w:ascii="Times New Roman" w:eastAsia="Times New Roman" w:hAnsi="Times New Roman" w:cs="Times New Roman"/>
                <w:bCs/>
                <w:i/>
                <w:color w:val="000000"/>
                <w:sz w:val="22"/>
                <w:szCs w:val="22"/>
                <w:lang w:eastAsia="ru-RU"/>
              </w:rPr>
              <w:t>при наличии</w:t>
            </w:r>
            <w:r w:rsidRPr="00F92EFC">
              <w:rPr>
                <w:rFonts w:ascii="Times New Roman" w:eastAsia="Times New Roman" w:hAnsi="Times New Roman" w:cs="Times New Roman"/>
                <w:bCs/>
                <w:color w:val="000000"/>
                <w:sz w:val="22"/>
                <w:szCs w:val="22"/>
                <w:lang w:eastAsia="ru-RU"/>
              </w:rPr>
              <w:t xml:space="preserve">)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3E7906" w:rsidRPr="00F92EFC">
              <w:rPr>
                <w:rFonts w:ascii="Times New Roman" w:eastAsia="Times New Roman" w:hAnsi="Times New Roman" w:cs="Times New Roman"/>
                <w:bCs/>
                <w:color w:val="000000"/>
                <w:sz w:val="22"/>
                <w:szCs w:val="22"/>
                <w:lang w:eastAsia="ru-RU"/>
              </w:rPr>
              <w:t>«</w:t>
            </w:r>
            <w:r w:rsidRPr="00F92EFC">
              <w:rPr>
                <w:rFonts w:ascii="Times New Roman" w:eastAsia="Times New Roman" w:hAnsi="Times New Roman" w:cs="Times New Roman"/>
                <w:bCs/>
                <w:color w:val="000000"/>
                <w:sz w:val="22"/>
                <w:szCs w:val="22"/>
                <w:lang w:eastAsia="ru-RU"/>
              </w:rPr>
              <w:t>Интернет</w:t>
            </w:r>
            <w:r w:rsidR="003E7906" w:rsidRPr="00F92EFC">
              <w:rPr>
                <w:rFonts w:ascii="Times New Roman" w:eastAsia="Times New Roman" w:hAnsi="Times New Roman" w:cs="Times New Roman"/>
                <w:bCs/>
                <w:color w:val="000000"/>
                <w:sz w:val="22"/>
                <w:szCs w:val="22"/>
                <w:lang w:eastAsia="ru-RU"/>
              </w:rPr>
              <w:t>»</w:t>
            </w:r>
            <w:r w:rsidRPr="00F92EFC">
              <w:rPr>
                <w:rFonts w:ascii="Times New Roman" w:eastAsia="Times New Roman" w:hAnsi="Times New Roman" w:cs="Times New Roman"/>
                <w:bCs/>
                <w:color w:val="000000"/>
                <w:sz w:val="22"/>
                <w:szCs w:val="22"/>
                <w:lang w:eastAsia="ru-RU"/>
              </w:rPr>
              <w:t xml:space="preserve"> структурных подразделений (</w:t>
            </w:r>
            <w:r w:rsidRPr="00F92EFC">
              <w:rPr>
                <w:rFonts w:ascii="Times New Roman" w:eastAsia="Times New Roman" w:hAnsi="Times New Roman" w:cs="Times New Roman"/>
                <w:bCs/>
                <w:i/>
                <w:color w:val="000000"/>
                <w:sz w:val="22"/>
                <w:szCs w:val="22"/>
                <w:lang w:eastAsia="ru-RU"/>
              </w:rPr>
              <w:t>при наличии</w:t>
            </w:r>
            <w:r w:rsidRPr="00F92EFC">
              <w:rPr>
                <w:rFonts w:ascii="Times New Roman" w:eastAsia="Times New Roman" w:hAnsi="Times New Roman" w:cs="Times New Roman"/>
                <w:bCs/>
                <w:color w:val="000000"/>
                <w:sz w:val="22"/>
                <w:szCs w:val="22"/>
                <w:lang w:eastAsia="ru-RU"/>
              </w:rPr>
              <w:t>); адреса электронной почты структурных подразделений (органов управления) образовательной организации (</w:t>
            </w:r>
            <w:r w:rsidRPr="00F92EFC">
              <w:rPr>
                <w:rFonts w:ascii="Times New Roman" w:eastAsia="Times New Roman" w:hAnsi="Times New Roman" w:cs="Times New Roman"/>
                <w:bCs/>
                <w:i/>
                <w:color w:val="000000"/>
                <w:sz w:val="22"/>
                <w:szCs w:val="22"/>
                <w:lang w:eastAsia="ru-RU"/>
              </w:rPr>
              <w:t>при наличии</w:t>
            </w:r>
            <w:r w:rsidRPr="00F92EFC">
              <w:rPr>
                <w:rFonts w:ascii="Times New Roman" w:eastAsia="Times New Roman" w:hAnsi="Times New Roman" w:cs="Times New Roman"/>
                <w:bCs/>
                <w:color w:val="000000"/>
                <w:sz w:val="22"/>
                <w:szCs w:val="22"/>
                <w:lang w:eastAsia="ru-RU"/>
              </w:rPr>
              <w:t>)</w:t>
            </w:r>
          </w:p>
        </w:tc>
        <w:tc>
          <w:tcPr>
            <w:tcW w:w="2127" w:type="dxa"/>
          </w:tcPr>
          <w:p w:rsidR="007C6711" w:rsidRPr="00F92EFC" w:rsidRDefault="00B06468" w:rsidP="007C6711">
            <w:pPr>
              <w:widowControl w:val="0"/>
              <w:ind w:left="720"/>
              <w:contextualSpacing/>
              <w:jc w:val="left"/>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tcBorders>
              <w:bottom w:val="single" w:sz="4" w:space="0" w:color="auto"/>
            </w:tcBorders>
          </w:tcPr>
          <w:p w:rsidR="007C6711" w:rsidRPr="00F92EFC" w:rsidRDefault="007C6711" w:rsidP="00013F1C">
            <w:pPr>
              <w:widowControl w:val="0"/>
              <w:numPr>
                <w:ilvl w:val="0"/>
                <w:numId w:val="18"/>
              </w:numPr>
              <w:tabs>
                <w:tab w:val="left" w:pos="284"/>
                <w:tab w:val="left" w:pos="317"/>
              </w:tabs>
              <w:ind w:left="5" w:firstLine="0"/>
              <w:jc w:val="both"/>
              <w:rPr>
                <w:rFonts w:ascii="Times New Roman" w:eastAsia="Times New Roman" w:hAnsi="Times New Roman" w:cs="Times New Roman"/>
                <w:bCs/>
                <w:color w:val="000000"/>
                <w:sz w:val="22"/>
                <w:szCs w:val="22"/>
                <w:lang w:eastAsia="ru-RU"/>
              </w:rPr>
            </w:pPr>
            <w:r w:rsidRPr="00F92EFC">
              <w:rPr>
                <w:rFonts w:ascii="Times New Roman" w:eastAsia="Times New Roman" w:hAnsi="Times New Roman" w:cs="Times New Roman"/>
                <w:bCs/>
                <w:color w:val="000000"/>
                <w:sz w:val="22"/>
                <w:szCs w:val="22"/>
                <w:lang w:eastAsia="ru-RU"/>
              </w:rPr>
              <w:t xml:space="preserve"> Сведения о наличии положений о структурных подразделениях (об органах управления) с </w:t>
            </w:r>
            <w:r w:rsidRPr="00F92EFC">
              <w:rPr>
                <w:rFonts w:ascii="Times New Roman" w:eastAsia="Times New Roman" w:hAnsi="Times New Roman" w:cs="Times New Roman"/>
                <w:bCs/>
                <w:i/>
                <w:color w:val="000000"/>
                <w:sz w:val="22"/>
                <w:szCs w:val="22"/>
                <w:lang w:eastAsia="ru-RU"/>
              </w:rPr>
              <w:t xml:space="preserve">приложением указанных положений в виде </w:t>
            </w:r>
            <w:r w:rsidRPr="00F92EFC">
              <w:rPr>
                <w:rFonts w:ascii="Times New Roman" w:eastAsia="Times New Roman" w:hAnsi="Times New Roman" w:cs="Times New Roman"/>
                <w:bCs/>
                <w:i/>
                <w:color w:val="000000"/>
                <w:sz w:val="22"/>
                <w:szCs w:val="22"/>
                <w:lang w:eastAsia="ru-RU"/>
              </w:rPr>
              <w:lastRenderedPageBreak/>
              <w:t>электронных документов, подписанных простой электронной подписью</w:t>
            </w:r>
            <w:r w:rsidRPr="00F92EFC">
              <w:rPr>
                <w:rFonts w:ascii="Times New Roman" w:eastAsia="Times New Roman" w:hAnsi="Times New Roman" w:cs="Times New Roman"/>
                <w:bCs/>
                <w:color w:val="000000"/>
                <w:sz w:val="22"/>
                <w:szCs w:val="22"/>
                <w:lang w:eastAsia="ru-RU"/>
              </w:rPr>
              <w:t xml:space="preserve"> в соответствии с Федеральным законом от 06.04.2011 № 63-ФЗ «Об электронной подписи»</w:t>
            </w:r>
            <w:r w:rsidRPr="00F92EFC">
              <w:rPr>
                <w:rFonts w:ascii="Times New Roman" w:eastAsia="Times New Roman" w:hAnsi="Times New Roman" w:cs="Times New Roman"/>
                <w:bCs/>
                <w:color w:val="000000"/>
                <w:sz w:val="22"/>
                <w:szCs w:val="22"/>
                <w:vertAlign w:val="superscript"/>
                <w:lang w:eastAsia="ru-RU"/>
              </w:rPr>
              <w:t>3</w:t>
            </w:r>
          </w:p>
        </w:tc>
        <w:tc>
          <w:tcPr>
            <w:tcW w:w="2127" w:type="dxa"/>
            <w:tcBorders>
              <w:bottom w:val="single" w:sz="4" w:space="0" w:color="auto"/>
            </w:tcBorders>
          </w:tcPr>
          <w:p w:rsidR="007C6711" w:rsidRPr="00F92EFC" w:rsidRDefault="007A585A" w:rsidP="007C6711">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lastRenderedPageBreak/>
              <w:t>+</w:t>
            </w:r>
          </w:p>
        </w:tc>
      </w:tr>
      <w:tr w:rsidR="007C6711" w:rsidRPr="00F92EFC" w:rsidTr="00F36751">
        <w:tc>
          <w:tcPr>
            <w:tcW w:w="9611" w:type="dxa"/>
            <w:gridSpan w:val="2"/>
            <w:tcBorders>
              <w:bottom w:val="single" w:sz="4" w:space="0" w:color="auto"/>
            </w:tcBorders>
          </w:tcPr>
          <w:p w:rsidR="007C6711" w:rsidRPr="00F92EFC" w:rsidRDefault="007C6711" w:rsidP="007C6711">
            <w:pPr>
              <w:widowControl w:val="0"/>
              <w:ind w:left="720"/>
              <w:contextualSpacing/>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lastRenderedPageBreak/>
              <w:t>III. Образование</w:t>
            </w:r>
          </w:p>
        </w:tc>
      </w:tr>
      <w:tr w:rsidR="007C6711" w:rsidRPr="00F92EFC" w:rsidTr="00F36751">
        <w:tc>
          <w:tcPr>
            <w:tcW w:w="7484" w:type="dxa"/>
            <w:tcBorders>
              <w:top w:val="single" w:sz="4" w:space="0" w:color="auto"/>
            </w:tcBorders>
          </w:tcPr>
          <w:p w:rsidR="007C6711" w:rsidRPr="00F92EFC" w:rsidRDefault="007C6711" w:rsidP="00013F1C">
            <w:pPr>
              <w:widowControl w:val="0"/>
              <w:numPr>
                <w:ilvl w:val="0"/>
                <w:numId w:val="18"/>
              </w:numPr>
              <w:tabs>
                <w:tab w:val="left" w:pos="284"/>
                <w:tab w:val="left" w:pos="317"/>
                <w:tab w:val="left" w:pos="431"/>
              </w:tabs>
              <w:ind w:left="5" w:firstLine="0"/>
              <w:jc w:val="both"/>
              <w:rPr>
                <w:rFonts w:ascii="Times New Roman" w:eastAsia="Times New Roman" w:hAnsi="Times New Roman" w:cs="Times New Roman"/>
                <w:bCs/>
                <w:color w:val="000000"/>
                <w:sz w:val="22"/>
                <w:szCs w:val="22"/>
                <w:lang w:eastAsia="ru-RU"/>
              </w:rPr>
            </w:pPr>
            <w:r w:rsidRPr="00F92EFC">
              <w:rPr>
                <w:rFonts w:ascii="Times New Roman" w:eastAsia="Times New Roman" w:hAnsi="Times New Roman" w:cs="Times New Roman"/>
                <w:bCs/>
                <w:color w:val="000000"/>
                <w:sz w:val="22"/>
                <w:szCs w:val="22"/>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2127" w:type="dxa"/>
            <w:tcBorders>
              <w:top w:val="single" w:sz="4" w:space="0" w:color="auto"/>
            </w:tcBorders>
          </w:tcPr>
          <w:p w:rsidR="007C6711" w:rsidRPr="00F92EFC" w:rsidRDefault="00C81A65"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C932BF" w:rsidRPr="00F92EFC" w:rsidTr="001C14D8">
        <w:tc>
          <w:tcPr>
            <w:tcW w:w="9611" w:type="dxa"/>
            <w:gridSpan w:val="2"/>
          </w:tcPr>
          <w:p w:rsidR="00C932BF" w:rsidRPr="00F92EFC" w:rsidRDefault="00C932BF" w:rsidP="00C932BF">
            <w:pPr>
              <w:widowControl w:val="0"/>
              <w:ind w:left="190"/>
              <w:jc w:val="both"/>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Cs/>
                <w:color w:val="000000"/>
                <w:sz w:val="22"/>
                <w:szCs w:val="22"/>
                <w:lang w:eastAsia="ru-RU"/>
              </w:rPr>
              <w:t>Информация о реализуемых образовательных программах, в том числе о реализуемых адаптированных образовательных программах (</w:t>
            </w:r>
            <w:r w:rsidRPr="00F92EFC">
              <w:rPr>
                <w:rFonts w:ascii="Times New Roman" w:eastAsia="Times New Roman" w:hAnsi="Times New Roman" w:cs="Times New Roman"/>
                <w:bCs/>
                <w:i/>
                <w:color w:val="000000"/>
                <w:sz w:val="22"/>
                <w:szCs w:val="22"/>
                <w:lang w:eastAsia="ru-RU"/>
              </w:rPr>
              <w:t>при наличии</w:t>
            </w:r>
            <w:r w:rsidRPr="00F92EFC">
              <w:rPr>
                <w:rFonts w:ascii="Times New Roman" w:eastAsia="Times New Roman" w:hAnsi="Times New Roman" w:cs="Times New Roman"/>
                <w:bCs/>
                <w:color w:val="000000"/>
                <w:sz w:val="22"/>
                <w:szCs w:val="22"/>
                <w:lang w:eastAsia="ru-RU"/>
              </w:rPr>
              <w:t>), с указанием в отношении каждой образовательной программы информации»:</w:t>
            </w:r>
            <w:r w:rsidRPr="00F92EFC">
              <w:rPr>
                <w:rFonts w:ascii="Times New Roman" w:eastAsia="Times New Roman" w:hAnsi="Times New Roman" w:cs="Times New Roman"/>
                <w:bCs/>
                <w:color w:val="000000"/>
                <w:sz w:val="22"/>
                <w:szCs w:val="22"/>
                <w:vertAlign w:val="superscript"/>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284"/>
                <w:tab w:val="left" w:pos="431"/>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 xml:space="preserve"> О реализуемых уровнях образования</w:t>
            </w:r>
          </w:p>
        </w:tc>
        <w:tc>
          <w:tcPr>
            <w:tcW w:w="2127" w:type="dxa"/>
          </w:tcPr>
          <w:p w:rsidR="007C6711" w:rsidRPr="00F92EFC" w:rsidRDefault="008D268F" w:rsidP="008D268F">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284"/>
                <w:tab w:val="left" w:pos="431"/>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 xml:space="preserve"> О формах обучения</w:t>
            </w:r>
            <w:r w:rsidRPr="00F92EFC">
              <w:rPr>
                <w:rFonts w:ascii="Times New Roman" w:eastAsia="Times New Roman" w:hAnsi="Times New Roman" w:cs="Times New Roman"/>
                <w:bCs/>
                <w:color w:val="000000"/>
                <w:sz w:val="22"/>
                <w:szCs w:val="22"/>
                <w:vertAlign w:val="superscript"/>
                <w:lang w:eastAsia="ru-RU"/>
              </w:rPr>
              <w:t>4</w:t>
            </w:r>
          </w:p>
        </w:tc>
        <w:tc>
          <w:tcPr>
            <w:tcW w:w="2127" w:type="dxa"/>
          </w:tcPr>
          <w:p w:rsidR="007C6711" w:rsidRPr="00F92EFC" w:rsidRDefault="008D268F"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284"/>
                <w:tab w:val="left" w:pos="431"/>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 xml:space="preserve"> О нормативных сроках обучения</w:t>
            </w:r>
          </w:p>
        </w:tc>
        <w:tc>
          <w:tcPr>
            <w:tcW w:w="2127" w:type="dxa"/>
          </w:tcPr>
          <w:p w:rsidR="007C6711" w:rsidRPr="00F92EFC" w:rsidRDefault="0012066C" w:rsidP="007C6711">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284"/>
                <w:tab w:val="left" w:pos="431"/>
              </w:tabs>
              <w:ind w:left="5" w:firstLine="0"/>
              <w:contextualSpacing/>
              <w:jc w:val="both"/>
              <w:rPr>
                <w:rFonts w:ascii="Times New Roman" w:hAnsi="Times New Roman" w:cs="Times New Roman"/>
                <w:sz w:val="22"/>
                <w:szCs w:val="22"/>
              </w:rPr>
            </w:pPr>
            <w:r w:rsidRPr="00F92EFC">
              <w:rPr>
                <w:rFonts w:ascii="Times New Roman" w:eastAsia="Times New Roman" w:hAnsi="Times New Roman" w:cs="Times New Roman"/>
                <w:bCs/>
                <w:sz w:val="22"/>
                <w:szCs w:val="22"/>
                <w:lang w:eastAsia="ru-RU"/>
              </w:rPr>
              <w:t xml:space="preserve"> О сроке действия государственной аккредитации образовательных программ (при наличии государственной аккредитации)</w:t>
            </w:r>
            <w:r w:rsidRPr="00F92EFC">
              <w:rPr>
                <w:rFonts w:ascii="Times New Roman" w:eastAsia="Times New Roman" w:hAnsi="Times New Roman" w:cs="Times New Roman"/>
                <w:bCs/>
                <w:sz w:val="22"/>
                <w:szCs w:val="22"/>
                <w:vertAlign w:val="superscript"/>
                <w:lang w:eastAsia="ru-RU"/>
              </w:rPr>
              <w:t xml:space="preserve"> 5</w:t>
            </w:r>
          </w:p>
        </w:tc>
        <w:tc>
          <w:tcPr>
            <w:tcW w:w="2127" w:type="dxa"/>
          </w:tcPr>
          <w:p w:rsidR="007C6711" w:rsidRPr="00F92EFC" w:rsidRDefault="00C81A65"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E339CB" w:rsidP="00013F1C">
            <w:pPr>
              <w:numPr>
                <w:ilvl w:val="0"/>
                <w:numId w:val="18"/>
              </w:numPr>
              <w:tabs>
                <w:tab w:val="left" w:pos="193"/>
                <w:tab w:val="left" w:pos="365"/>
              </w:tabs>
              <w:ind w:left="5" w:firstLine="0"/>
              <w:contextualSpacing/>
              <w:jc w:val="both"/>
              <w:rPr>
                <w:rFonts w:ascii="Times New Roman" w:hAnsi="Times New Roman" w:cs="Times New Roman"/>
                <w:sz w:val="22"/>
                <w:szCs w:val="22"/>
              </w:rPr>
            </w:pPr>
            <w:hyperlink r:id="rId19" w:anchor="RANGE!P885" w:history="1">
              <w:r w:rsidR="007C6711" w:rsidRPr="00F92EFC">
                <w:rPr>
                  <w:rFonts w:ascii="Times New Roman" w:hAnsi="Times New Roman" w:cs="Times New Roman"/>
                  <w:sz w:val="22"/>
                  <w:szCs w:val="22"/>
                </w:rPr>
                <w:t xml:space="preserve">О языка(х), на котором(ых) осуществляется образование (обучение) </w:t>
              </w:r>
            </w:hyperlink>
            <w:r w:rsidR="007C6711" w:rsidRPr="00F92EFC">
              <w:rPr>
                <w:rFonts w:ascii="Times New Roman" w:eastAsia="Times New Roman" w:hAnsi="Times New Roman" w:cs="Times New Roman"/>
                <w:bCs/>
                <w:sz w:val="22"/>
                <w:szCs w:val="22"/>
                <w:vertAlign w:val="superscript"/>
                <w:lang w:eastAsia="ru-RU"/>
              </w:rPr>
              <w:t xml:space="preserve"> 6</w:t>
            </w:r>
          </w:p>
        </w:tc>
        <w:tc>
          <w:tcPr>
            <w:tcW w:w="2127" w:type="dxa"/>
          </w:tcPr>
          <w:p w:rsidR="007C6711" w:rsidRPr="00F92EFC" w:rsidRDefault="008D268F"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224"/>
                <w:tab w:val="left" w:pos="428"/>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Об учебных предметах, курсах, дисциплинах (модулях), предусмотренных соответствующей образовательной программой</w:t>
            </w:r>
            <w:r w:rsidRPr="00F92EFC">
              <w:rPr>
                <w:rFonts w:ascii="Times New Roman" w:eastAsia="Times New Roman" w:hAnsi="Times New Roman" w:cs="Times New Roman"/>
                <w:bCs/>
                <w:sz w:val="22"/>
                <w:szCs w:val="22"/>
                <w:lang w:eastAsia="ru-RU"/>
              </w:rPr>
              <w:t>)</w:t>
            </w:r>
            <w:r w:rsidRPr="00F92EFC">
              <w:rPr>
                <w:rFonts w:ascii="Times New Roman" w:eastAsia="Times New Roman" w:hAnsi="Times New Roman" w:cs="Times New Roman"/>
                <w:bCs/>
                <w:sz w:val="22"/>
                <w:szCs w:val="22"/>
                <w:vertAlign w:val="superscript"/>
                <w:lang w:eastAsia="ru-RU"/>
              </w:rPr>
              <w:t xml:space="preserve"> 7</w:t>
            </w:r>
            <w:r w:rsidRPr="00F92EFC">
              <w:rPr>
                <w:rFonts w:ascii="Times New Roman" w:hAnsi="Times New Roman" w:cs="Times New Roman"/>
                <w:sz w:val="22"/>
                <w:szCs w:val="22"/>
              </w:rPr>
              <w:t xml:space="preserve"> </w:t>
            </w:r>
          </w:p>
        </w:tc>
        <w:tc>
          <w:tcPr>
            <w:tcW w:w="2127" w:type="dxa"/>
          </w:tcPr>
          <w:p w:rsidR="007C6711" w:rsidRPr="00F92EFC" w:rsidRDefault="008D268F"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224"/>
                <w:tab w:val="left" w:pos="428"/>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О практике, предусмотренной соответствующей образовательной программой</w:t>
            </w:r>
            <w:r w:rsidRPr="00F92EFC">
              <w:rPr>
                <w:rFonts w:ascii="Times New Roman" w:eastAsia="Times New Roman" w:hAnsi="Times New Roman" w:cs="Times New Roman"/>
                <w:bCs/>
                <w:sz w:val="22"/>
                <w:szCs w:val="22"/>
                <w:lang w:eastAsia="ru-RU"/>
              </w:rPr>
              <w:t>)</w:t>
            </w:r>
            <w:r w:rsidRPr="00F92EFC">
              <w:rPr>
                <w:rFonts w:ascii="Times New Roman" w:eastAsia="Times New Roman" w:hAnsi="Times New Roman" w:cs="Times New Roman"/>
                <w:bCs/>
                <w:sz w:val="22"/>
                <w:szCs w:val="22"/>
                <w:vertAlign w:val="superscript"/>
                <w:lang w:eastAsia="ru-RU"/>
              </w:rPr>
              <w:t xml:space="preserve"> 8</w:t>
            </w:r>
          </w:p>
        </w:tc>
        <w:tc>
          <w:tcPr>
            <w:tcW w:w="2127" w:type="dxa"/>
          </w:tcPr>
          <w:p w:rsidR="007C6711" w:rsidRPr="00F92EFC" w:rsidRDefault="008D268F"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224"/>
                <w:tab w:val="left" w:pos="428"/>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 xml:space="preserve">Об использовании при реализации образовательной программы электронного обучения и дистанционных образовательных технологий </w:t>
            </w:r>
            <w:r w:rsidRPr="00F92EFC">
              <w:rPr>
                <w:rFonts w:ascii="Times New Roman" w:eastAsia="Times New Roman" w:hAnsi="Times New Roman" w:cs="Times New Roman"/>
                <w:bCs/>
                <w:color w:val="000000"/>
                <w:sz w:val="22"/>
                <w:szCs w:val="22"/>
                <w:vertAlign w:val="superscript"/>
                <w:lang w:eastAsia="ru-RU"/>
              </w:rPr>
              <w:t>9</w:t>
            </w:r>
          </w:p>
        </w:tc>
        <w:tc>
          <w:tcPr>
            <w:tcW w:w="2127" w:type="dxa"/>
          </w:tcPr>
          <w:p w:rsidR="007C6711" w:rsidRPr="00F92EFC" w:rsidRDefault="0012066C" w:rsidP="007C6711">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C932BF" w:rsidRPr="00F92EFC" w:rsidTr="00331F66">
        <w:tc>
          <w:tcPr>
            <w:tcW w:w="9611" w:type="dxa"/>
            <w:gridSpan w:val="2"/>
            <w:vAlign w:val="center"/>
          </w:tcPr>
          <w:p w:rsidR="00C932BF" w:rsidRPr="00F92EFC" w:rsidRDefault="00C932BF" w:rsidP="00C932BF">
            <w:pPr>
              <w:jc w:val="both"/>
              <w:rPr>
                <w:rFonts w:ascii="Times New Roman" w:hAnsi="Times New Roman" w:cs="Times New Roman"/>
                <w:sz w:val="22"/>
                <w:szCs w:val="22"/>
              </w:rPr>
            </w:pPr>
            <w:r w:rsidRPr="00F92EFC">
              <w:rPr>
                <w:rFonts w:ascii="Times New Roman" w:hAnsi="Times New Roman" w:cs="Times New Roman"/>
                <w:sz w:val="22"/>
                <w:szCs w:val="22"/>
              </w:rPr>
              <w:t xml:space="preserve">Информация об описании образовательной программы с приложением образовательной программы </w:t>
            </w:r>
            <w:r w:rsidRPr="00F92EFC">
              <w:rPr>
                <w:rFonts w:ascii="Times New Roman" w:hAnsi="Times New Roman" w:cs="Times New Roman"/>
                <w:i/>
                <w:sz w:val="22"/>
                <w:szCs w:val="22"/>
              </w:rPr>
              <w:t>в форме электронного документа</w:t>
            </w:r>
            <w:r w:rsidRPr="00F92EFC">
              <w:rPr>
                <w:rFonts w:ascii="Times New Roman" w:eastAsia="Times New Roman" w:hAnsi="Times New Roman" w:cs="Times New Roman"/>
                <w:bCs/>
                <w:sz w:val="22"/>
                <w:szCs w:val="22"/>
                <w:vertAlign w:val="superscript"/>
                <w:lang w:eastAsia="ru-RU"/>
              </w:rPr>
              <w:t xml:space="preserve"> 10</w:t>
            </w:r>
            <w:r w:rsidRPr="00F92EFC">
              <w:rPr>
                <w:rFonts w:ascii="Times New Roman" w:hAnsi="Times New Roman" w:cs="Times New Roman"/>
                <w:i/>
                <w:sz w:val="22"/>
                <w:szCs w:val="22"/>
              </w:rPr>
              <w:t xml:space="preserve"> или в виде активных ссылок</w:t>
            </w:r>
            <w:r w:rsidRPr="00F92EFC">
              <w:rPr>
                <w:rFonts w:ascii="Times New Roman" w:hAnsi="Times New Roman" w:cs="Times New Roman"/>
                <w:sz w:val="22"/>
                <w:szCs w:val="22"/>
              </w:rPr>
              <w:t>, непосредственный переход по которым позволяет получить доступ к страницам сайта образовательной организации, содержащим информацию, в том числе:</w:t>
            </w:r>
          </w:p>
          <w:p w:rsidR="00C932BF" w:rsidRPr="00F92EFC" w:rsidRDefault="00C932BF" w:rsidP="00C932BF">
            <w:pPr>
              <w:widowControl w:val="0"/>
              <w:ind w:left="190"/>
              <w:jc w:val="both"/>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96"/>
              </w:tabs>
              <w:ind w:left="5" w:hanging="5"/>
              <w:contextualSpacing/>
              <w:jc w:val="both"/>
              <w:rPr>
                <w:rFonts w:ascii="Times New Roman" w:hAnsi="Times New Roman" w:cs="Times New Roman"/>
                <w:sz w:val="22"/>
                <w:szCs w:val="22"/>
              </w:rPr>
            </w:pPr>
            <w:r w:rsidRPr="00F92EFC">
              <w:rPr>
                <w:rFonts w:ascii="Times New Roman" w:hAnsi="Times New Roman" w:cs="Times New Roman"/>
                <w:sz w:val="22"/>
                <w:szCs w:val="22"/>
              </w:rPr>
              <w:t xml:space="preserve">Об учебном плане с приложением его в виде </w:t>
            </w:r>
            <w:r w:rsidRPr="00F92EFC">
              <w:rPr>
                <w:rFonts w:ascii="Times New Roman" w:hAnsi="Times New Roman" w:cs="Times New Roman"/>
                <w:i/>
                <w:sz w:val="22"/>
                <w:szCs w:val="22"/>
              </w:rPr>
              <w:t>электронного документа</w:t>
            </w:r>
          </w:p>
        </w:tc>
        <w:tc>
          <w:tcPr>
            <w:tcW w:w="2127" w:type="dxa"/>
          </w:tcPr>
          <w:p w:rsidR="007C6711" w:rsidRPr="00F92EFC" w:rsidRDefault="008D268F"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96"/>
              </w:tabs>
              <w:ind w:left="5" w:hanging="5"/>
              <w:contextualSpacing/>
              <w:jc w:val="both"/>
              <w:rPr>
                <w:rFonts w:ascii="Times New Roman" w:hAnsi="Times New Roman" w:cs="Times New Roman"/>
                <w:sz w:val="22"/>
                <w:szCs w:val="22"/>
              </w:rPr>
            </w:pPr>
            <w:r w:rsidRPr="00F92EFC">
              <w:rPr>
                <w:rFonts w:ascii="Times New Roman" w:hAnsi="Times New Roman" w:cs="Times New Roman"/>
                <w:sz w:val="22"/>
                <w:szCs w:val="22"/>
              </w:rPr>
              <w:t xml:space="preserve">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w:t>
            </w:r>
            <w:r w:rsidRPr="00F92EFC">
              <w:rPr>
                <w:rFonts w:ascii="Times New Roman" w:hAnsi="Times New Roman" w:cs="Times New Roman"/>
                <w:i/>
                <w:sz w:val="22"/>
                <w:szCs w:val="22"/>
              </w:rPr>
              <w:t>в виде электронного документа</w:t>
            </w:r>
            <w:r w:rsidRPr="00F92EFC">
              <w:rPr>
                <w:rFonts w:ascii="Times New Roman" w:eastAsia="Times New Roman" w:hAnsi="Times New Roman" w:cs="Times New Roman"/>
                <w:bCs/>
                <w:sz w:val="22"/>
                <w:szCs w:val="22"/>
                <w:vertAlign w:val="superscript"/>
                <w:lang w:eastAsia="ru-RU"/>
              </w:rPr>
              <w:t xml:space="preserve"> </w:t>
            </w:r>
          </w:p>
        </w:tc>
        <w:tc>
          <w:tcPr>
            <w:tcW w:w="2127" w:type="dxa"/>
          </w:tcPr>
          <w:p w:rsidR="007C6711" w:rsidRPr="00F92EFC" w:rsidRDefault="0012066C" w:rsidP="007C6711">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96"/>
              </w:tabs>
              <w:ind w:left="5" w:hanging="5"/>
              <w:contextualSpacing/>
              <w:jc w:val="both"/>
              <w:rPr>
                <w:rFonts w:ascii="Times New Roman" w:hAnsi="Times New Roman" w:cs="Times New Roman"/>
                <w:sz w:val="22"/>
                <w:szCs w:val="22"/>
              </w:rPr>
            </w:pPr>
            <w:r w:rsidRPr="00F92EFC">
              <w:rPr>
                <w:rFonts w:ascii="Times New Roman" w:hAnsi="Times New Roman" w:cs="Times New Roman"/>
                <w:sz w:val="22"/>
                <w:szCs w:val="22"/>
              </w:rPr>
              <w:t>О календарном учебном графике с приложением его в виде электронного документа</w:t>
            </w:r>
          </w:p>
        </w:tc>
        <w:tc>
          <w:tcPr>
            <w:tcW w:w="2127" w:type="dxa"/>
          </w:tcPr>
          <w:p w:rsidR="007C6711" w:rsidRPr="00F92EFC" w:rsidRDefault="008D268F"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E339CB" w:rsidP="00013F1C">
            <w:pPr>
              <w:numPr>
                <w:ilvl w:val="0"/>
                <w:numId w:val="18"/>
              </w:numPr>
              <w:tabs>
                <w:tab w:val="left" w:pos="396"/>
              </w:tabs>
              <w:ind w:left="5" w:hanging="5"/>
              <w:contextualSpacing/>
              <w:jc w:val="both"/>
              <w:rPr>
                <w:rFonts w:ascii="Times New Roman" w:hAnsi="Times New Roman" w:cs="Times New Roman"/>
                <w:sz w:val="22"/>
                <w:szCs w:val="22"/>
              </w:rPr>
            </w:pPr>
            <w:hyperlink r:id="rId20" w:history="1">
              <w:r w:rsidR="007C6711" w:rsidRPr="00F92EFC">
                <w:rPr>
                  <w:rFonts w:ascii="Times New Roman" w:hAnsi="Times New Roman" w:cs="Times New Roman"/>
                  <w:sz w:val="22"/>
                  <w:szCs w:val="22"/>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29.12.2012 № 273-ФЗ «Об образовании в Российской Федерации», в виде электронного документа</w:t>
              </w:r>
            </w:hyperlink>
          </w:p>
        </w:tc>
        <w:tc>
          <w:tcPr>
            <w:tcW w:w="2127" w:type="dxa"/>
          </w:tcPr>
          <w:p w:rsidR="008D268F" w:rsidRPr="00F92EFC" w:rsidRDefault="0012066C" w:rsidP="007C6711">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p w:rsidR="007C6711" w:rsidRPr="00F92EFC" w:rsidRDefault="007C6711" w:rsidP="008D268F">
            <w:pPr>
              <w:rPr>
                <w:rFonts w:ascii="Times New Roman" w:eastAsia="Times New Roman" w:hAnsi="Times New Roman" w:cs="Times New Roman"/>
                <w:sz w:val="22"/>
                <w:szCs w:val="22"/>
                <w:lang w:eastAsia="ru-RU"/>
              </w:rPr>
            </w:pPr>
          </w:p>
        </w:tc>
      </w:tr>
      <w:tr w:rsidR="00C932BF" w:rsidRPr="00F92EFC" w:rsidTr="00DD757E">
        <w:tc>
          <w:tcPr>
            <w:tcW w:w="9611" w:type="dxa"/>
            <w:gridSpan w:val="2"/>
            <w:vAlign w:val="center"/>
          </w:tcPr>
          <w:p w:rsidR="00C932BF" w:rsidRPr="00F92EFC" w:rsidRDefault="00C932BF" w:rsidP="00C932BF">
            <w:pPr>
              <w:widowControl w:val="0"/>
              <w:ind w:left="190"/>
              <w:jc w:val="both"/>
              <w:rPr>
                <w:rFonts w:ascii="Times New Roman" w:eastAsia="Times New Roman" w:hAnsi="Times New Roman" w:cs="Times New Roman"/>
                <w:b/>
                <w:bCs/>
                <w:color w:val="000000"/>
                <w:sz w:val="22"/>
                <w:szCs w:val="22"/>
                <w:lang w:eastAsia="ru-RU"/>
              </w:rPr>
            </w:pPr>
            <w:r w:rsidRPr="00F92EFC">
              <w:rPr>
                <w:rFonts w:ascii="Times New Roman" w:hAnsi="Times New Roman" w:cs="Times New Roman"/>
                <w:sz w:val="22"/>
                <w:szCs w:val="22"/>
              </w:rPr>
              <w:t>Информация о численности обучающихся по реализуемым образовательным программам, в том числе:</w:t>
            </w:r>
          </w:p>
        </w:tc>
      </w:tr>
      <w:tr w:rsidR="007C6711" w:rsidRPr="00F92EFC" w:rsidTr="00F36751">
        <w:tc>
          <w:tcPr>
            <w:tcW w:w="7484" w:type="dxa"/>
            <w:vAlign w:val="center"/>
          </w:tcPr>
          <w:p w:rsidR="007C6711" w:rsidRPr="00F92EFC" w:rsidRDefault="007C6711" w:rsidP="00013F1C">
            <w:pPr>
              <w:numPr>
                <w:ilvl w:val="0"/>
                <w:numId w:val="18"/>
              </w:numPr>
              <w:tabs>
                <w:tab w:val="left" w:pos="396"/>
              </w:tabs>
              <w:ind w:left="5" w:hanging="5"/>
              <w:contextualSpacing/>
              <w:jc w:val="both"/>
              <w:rPr>
                <w:rFonts w:ascii="Times New Roman" w:hAnsi="Times New Roman" w:cs="Times New Roman"/>
                <w:sz w:val="22"/>
                <w:szCs w:val="22"/>
              </w:rPr>
            </w:pPr>
            <w:r w:rsidRPr="00F92EFC">
              <w:rPr>
                <w:rFonts w:ascii="Times New Roman" w:hAnsi="Times New Roman" w:cs="Times New Roman"/>
                <w:sz w:val="22"/>
                <w:szCs w:val="22"/>
              </w:rPr>
              <w:t>Об общей численности обучающихся</w:t>
            </w:r>
          </w:p>
        </w:tc>
        <w:tc>
          <w:tcPr>
            <w:tcW w:w="2127" w:type="dxa"/>
          </w:tcPr>
          <w:p w:rsidR="007C6711" w:rsidRPr="00F92EFC" w:rsidRDefault="0012066C" w:rsidP="007C6711">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E339CB" w:rsidP="00013F1C">
            <w:pPr>
              <w:numPr>
                <w:ilvl w:val="0"/>
                <w:numId w:val="18"/>
              </w:numPr>
              <w:tabs>
                <w:tab w:val="left" w:pos="396"/>
              </w:tabs>
              <w:ind w:left="5" w:hanging="5"/>
              <w:contextualSpacing/>
              <w:jc w:val="both"/>
              <w:rPr>
                <w:rFonts w:ascii="Times New Roman" w:hAnsi="Times New Roman" w:cs="Times New Roman"/>
                <w:i/>
                <w:sz w:val="22"/>
                <w:szCs w:val="22"/>
              </w:rPr>
            </w:pPr>
            <w:hyperlink r:id="rId21" w:anchor="RANGE!P886" w:history="1">
              <w:r w:rsidR="007C6711" w:rsidRPr="00F92EFC">
                <w:rPr>
                  <w:rFonts w:ascii="Times New Roman" w:hAnsi="Times New Roman" w:cs="Times New Roman"/>
                  <w:sz w:val="22"/>
                  <w:szCs w:val="22"/>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7C6711" w:rsidRPr="00F92EFC">
                <w:rPr>
                  <w:rFonts w:ascii="Times New Roman" w:eastAsia="Times New Roman" w:hAnsi="Times New Roman" w:cs="Times New Roman"/>
                  <w:bCs/>
                  <w:sz w:val="22"/>
                  <w:szCs w:val="22"/>
                  <w:lang w:eastAsia="ru-RU"/>
                </w:rPr>
                <w:t xml:space="preserve"> </w:t>
              </w:r>
              <w:r w:rsidR="007C6711" w:rsidRPr="00F92EFC">
                <w:rPr>
                  <w:rFonts w:ascii="Times New Roman" w:eastAsia="Times New Roman" w:hAnsi="Times New Roman" w:cs="Times New Roman"/>
                  <w:bCs/>
                  <w:sz w:val="22"/>
                  <w:szCs w:val="22"/>
                  <w:vertAlign w:val="superscript"/>
                  <w:lang w:eastAsia="ru-RU"/>
                </w:rPr>
                <w:t xml:space="preserve"> 11</w:t>
              </w:r>
            </w:hyperlink>
          </w:p>
        </w:tc>
        <w:tc>
          <w:tcPr>
            <w:tcW w:w="2127" w:type="dxa"/>
          </w:tcPr>
          <w:p w:rsidR="007C6711" w:rsidRPr="00F92EFC" w:rsidRDefault="0012066C" w:rsidP="006F6056">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96"/>
              </w:tabs>
              <w:ind w:left="5" w:hanging="5"/>
              <w:contextualSpacing/>
              <w:jc w:val="both"/>
              <w:rPr>
                <w:rFonts w:ascii="Times New Roman" w:hAnsi="Times New Roman" w:cs="Times New Roman"/>
                <w:sz w:val="22"/>
                <w:szCs w:val="22"/>
              </w:rPr>
            </w:pPr>
            <w:r w:rsidRPr="00F92EFC">
              <w:rPr>
                <w:rFonts w:ascii="Times New Roman" w:eastAsia="Times New Roman" w:hAnsi="Times New Roman" w:cs="Times New Roman"/>
                <w:bCs/>
                <w:sz w:val="22"/>
                <w:szCs w:val="22"/>
                <w:lang w:eastAsia="ru-RU"/>
              </w:rPr>
              <w:t xml:space="preserve">Образовательные организации, реализующие </w:t>
            </w:r>
            <w:r w:rsidRPr="00F92EFC">
              <w:rPr>
                <w:rFonts w:ascii="Times New Roman" w:eastAsia="Times New Roman" w:hAnsi="Times New Roman" w:cs="Times New Roman"/>
                <w:bCs/>
                <w:i/>
                <w:sz w:val="22"/>
                <w:szCs w:val="22"/>
                <w:lang w:eastAsia="ru-RU"/>
              </w:rPr>
              <w:t>общеобразовательные</w:t>
            </w:r>
            <w:r w:rsidRPr="00F92EFC">
              <w:rPr>
                <w:rFonts w:ascii="Times New Roman" w:eastAsia="Times New Roman" w:hAnsi="Times New Roman" w:cs="Times New Roman"/>
                <w:bCs/>
                <w:sz w:val="22"/>
                <w:szCs w:val="22"/>
                <w:lang w:eastAsia="ru-RU"/>
              </w:rPr>
              <w:t xml:space="preserve"> программы, дополнительно указывают наименование образовательной программы</w:t>
            </w:r>
            <w:r w:rsidRPr="00F92EFC">
              <w:rPr>
                <w:rFonts w:ascii="Times New Roman" w:eastAsia="Times New Roman" w:hAnsi="Times New Roman" w:cs="Times New Roman"/>
                <w:bCs/>
                <w:sz w:val="22"/>
                <w:szCs w:val="22"/>
                <w:vertAlign w:val="superscript"/>
                <w:lang w:eastAsia="ru-RU"/>
              </w:rPr>
              <w:t>12</w:t>
            </w:r>
          </w:p>
        </w:tc>
        <w:tc>
          <w:tcPr>
            <w:tcW w:w="2127" w:type="dxa"/>
          </w:tcPr>
          <w:p w:rsidR="007C6711" w:rsidRPr="00F92EFC" w:rsidRDefault="0012066C" w:rsidP="007C6711">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9611" w:type="dxa"/>
            <w:gridSpan w:val="2"/>
            <w:vAlign w:val="center"/>
          </w:tcPr>
          <w:p w:rsidR="007C6711" w:rsidRPr="00F92EFC" w:rsidRDefault="007C6711" w:rsidP="007C6711">
            <w:pPr>
              <w:widowControl w:val="0"/>
              <w:ind w:left="720"/>
              <w:contextualSpacing/>
              <w:rPr>
                <w:rFonts w:ascii="Times New Roman" w:eastAsia="Times New Roman" w:hAnsi="Times New Roman" w:cs="Times New Roman"/>
                <w:b/>
                <w:bCs/>
                <w:color w:val="000000"/>
                <w:sz w:val="22"/>
                <w:szCs w:val="22"/>
                <w:lang w:eastAsia="ru-RU"/>
              </w:rPr>
            </w:pPr>
            <w:r w:rsidRPr="00F92EFC">
              <w:rPr>
                <w:rFonts w:ascii="Times New Roman" w:hAnsi="Times New Roman" w:cs="Times New Roman"/>
                <w:b/>
                <w:sz w:val="22"/>
                <w:szCs w:val="22"/>
              </w:rPr>
              <w:t>IV. Образовательные стандарты и требования</w:t>
            </w:r>
          </w:p>
        </w:tc>
      </w:tr>
      <w:tr w:rsidR="007C6711" w:rsidRPr="00F92EFC" w:rsidTr="00F36751">
        <w:tc>
          <w:tcPr>
            <w:tcW w:w="7484" w:type="dxa"/>
            <w:vAlign w:val="center"/>
          </w:tcPr>
          <w:p w:rsidR="007C6711" w:rsidRPr="00F92EFC" w:rsidRDefault="007C6711" w:rsidP="00013F1C">
            <w:pPr>
              <w:numPr>
                <w:ilvl w:val="0"/>
                <w:numId w:val="18"/>
              </w:numPr>
              <w:tabs>
                <w:tab w:val="left" w:pos="302"/>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w:t>
            </w:r>
            <w:r w:rsidRPr="00F92EFC">
              <w:rPr>
                <w:rFonts w:ascii="Times New Roman" w:hAnsi="Times New Roman" w:cs="Times New Roman"/>
                <w:i/>
                <w:sz w:val="22"/>
                <w:szCs w:val="22"/>
              </w:rPr>
              <w:t>при их наличии</w:t>
            </w:r>
            <w:r w:rsidRPr="00F92EFC">
              <w:rPr>
                <w:rFonts w:ascii="Times New Roman" w:eastAsia="Times New Roman" w:hAnsi="Times New Roman" w:cs="Times New Roman"/>
                <w:bCs/>
                <w:sz w:val="22"/>
                <w:szCs w:val="22"/>
                <w:lang w:eastAsia="ru-RU"/>
              </w:rPr>
              <w:t>)</w:t>
            </w:r>
            <w:r w:rsidRPr="00F92EFC">
              <w:rPr>
                <w:rFonts w:ascii="Times New Roman" w:eastAsia="Times New Roman" w:hAnsi="Times New Roman" w:cs="Times New Roman"/>
                <w:bCs/>
                <w:sz w:val="22"/>
                <w:szCs w:val="22"/>
                <w:vertAlign w:val="superscript"/>
                <w:lang w:eastAsia="ru-RU"/>
              </w:rPr>
              <w:t>13</w:t>
            </w:r>
            <w:r w:rsidRPr="00F92EFC">
              <w:rPr>
                <w:rFonts w:ascii="Times New Roman" w:hAnsi="Times New Roman" w:cs="Times New Roman"/>
                <w:sz w:val="22"/>
                <w:szCs w:val="22"/>
              </w:rPr>
              <w:tab/>
            </w:r>
          </w:p>
        </w:tc>
        <w:tc>
          <w:tcPr>
            <w:tcW w:w="2127" w:type="dxa"/>
          </w:tcPr>
          <w:p w:rsidR="005A4AB9" w:rsidRPr="00F92EFC" w:rsidRDefault="0012066C" w:rsidP="004E2AB6">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9611" w:type="dxa"/>
            <w:gridSpan w:val="2"/>
            <w:vAlign w:val="center"/>
          </w:tcPr>
          <w:p w:rsidR="007C6711" w:rsidRPr="00F92EFC" w:rsidRDefault="007C6711" w:rsidP="007C6711">
            <w:pPr>
              <w:widowControl w:val="0"/>
              <w:ind w:left="720"/>
              <w:contextualSpacing/>
              <w:rPr>
                <w:rFonts w:ascii="Times New Roman" w:eastAsia="Times New Roman" w:hAnsi="Times New Roman" w:cs="Times New Roman"/>
                <w:b/>
                <w:bCs/>
                <w:color w:val="000000"/>
                <w:sz w:val="22"/>
                <w:szCs w:val="22"/>
                <w:lang w:eastAsia="ru-RU"/>
              </w:rPr>
            </w:pPr>
            <w:r w:rsidRPr="00F92EFC">
              <w:rPr>
                <w:rFonts w:ascii="Times New Roman" w:hAnsi="Times New Roman" w:cs="Times New Roman"/>
                <w:b/>
                <w:sz w:val="22"/>
                <w:szCs w:val="22"/>
              </w:rPr>
              <w:lastRenderedPageBreak/>
              <w:t>V. Руководство. Педагогический (научно-педагогический) состав</w:t>
            </w:r>
          </w:p>
        </w:tc>
      </w:tr>
      <w:tr w:rsidR="007C6711" w:rsidRPr="00F92EFC" w:rsidTr="00F36751">
        <w:tc>
          <w:tcPr>
            <w:tcW w:w="7484" w:type="dxa"/>
            <w:vAlign w:val="center"/>
          </w:tcPr>
          <w:p w:rsidR="007C6711" w:rsidRPr="00F92EFC" w:rsidRDefault="007C6711" w:rsidP="00013F1C">
            <w:pPr>
              <w:numPr>
                <w:ilvl w:val="0"/>
                <w:numId w:val="18"/>
              </w:numPr>
              <w:tabs>
                <w:tab w:val="left" w:pos="431"/>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руководителе образовательной организации, его заместителях, руководителях филиалов, представительств образовательной организации (</w:t>
            </w:r>
            <w:r w:rsidRPr="00F92EFC">
              <w:rPr>
                <w:rFonts w:ascii="Times New Roman" w:hAnsi="Times New Roman" w:cs="Times New Roman"/>
                <w:i/>
                <w:sz w:val="22"/>
                <w:szCs w:val="22"/>
              </w:rPr>
              <w:t>при их наличии</w:t>
            </w:r>
            <w:r w:rsidRPr="00F92EFC">
              <w:rPr>
                <w:rFonts w:ascii="Times New Roman" w:hAnsi="Times New Roman" w:cs="Times New Roman"/>
                <w:sz w:val="22"/>
                <w:szCs w:val="22"/>
              </w:rPr>
              <w:t>), в том числе: фамилия, имя, отчество (</w:t>
            </w:r>
            <w:r w:rsidRPr="00F92EFC">
              <w:rPr>
                <w:rFonts w:ascii="Times New Roman" w:hAnsi="Times New Roman" w:cs="Times New Roman"/>
                <w:i/>
                <w:sz w:val="22"/>
                <w:szCs w:val="22"/>
              </w:rPr>
              <w:t>при наличии</w:t>
            </w:r>
            <w:r w:rsidRPr="00F92EFC">
              <w:rPr>
                <w:rFonts w:ascii="Times New Roman" w:hAnsi="Times New Roman" w:cs="Times New Roman"/>
                <w:sz w:val="22"/>
                <w:szCs w:val="22"/>
              </w:rPr>
              <w:t>) руководителя, его заместителей; должность руководителя, его заместителей; контактные телефоны; адреса электронной почты</w:t>
            </w:r>
          </w:p>
        </w:tc>
        <w:tc>
          <w:tcPr>
            <w:tcW w:w="2127" w:type="dxa"/>
          </w:tcPr>
          <w:p w:rsidR="007C6711" w:rsidRPr="00F92EFC" w:rsidRDefault="00C7464E"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431"/>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w:t>
            </w:r>
            <w:r w:rsidRPr="00F92EFC">
              <w:rPr>
                <w:rFonts w:ascii="Times New Roman" w:hAnsi="Times New Roman" w:cs="Times New Roman"/>
                <w:i/>
                <w:sz w:val="22"/>
                <w:szCs w:val="22"/>
              </w:rPr>
              <w:t>при наличии</w:t>
            </w:r>
            <w:r w:rsidRPr="00F92EFC">
              <w:rPr>
                <w:rFonts w:ascii="Times New Roman" w:hAnsi="Times New Roman" w:cs="Times New Roman"/>
                <w:sz w:val="22"/>
                <w:szCs w:val="22"/>
              </w:rPr>
              <w:t>)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w:t>
            </w:r>
            <w:r w:rsidRPr="00F92EFC">
              <w:rPr>
                <w:rFonts w:ascii="Times New Roman" w:hAnsi="Times New Roman" w:cs="Times New Roman"/>
                <w:i/>
                <w:sz w:val="22"/>
                <w:szCs w:val="22"/>
              </w:rPr>
              <w:t>при наличии</w:t>
            </w:r>
            <w:r w:rsidRPr="00F92EFC">
              <w:rPr>
                <w:rFonts w:ascii="Times New Roman" w:hAnsi="Times New Roman" w:cs="Times New Roman"/>
                <w:sz w:val="22"/>
                <w:szCs w:val="22"/>
              </w:rPr>
              <w:t>); ученое звание (</w:t>
            </w:r>
            <w:r w:rsidRPr="00F92EFC">
              <w:rPr>
                <w:rFonts w:ascii="Times New Roman" w:hAnsi="Times New Roman" w:cs="Times New Roman"/>
                <w:i/>
                <w:sz w:val="22"/>
                <w:szCs w:val="22"/>
              </w:rPr>
              <w:t>при наличии</w:t>
            </w:r>
            <w:r w:rsidRPr="00F92EFC">
              <w:rPr>
                <w:rFonts w:ascii="Times New Roman" w:hAnsi="Times New Roman" w:cs="Times New Roman"/>
                <w:sz w:val="22"/>
                <w:szCs w:val="22"/>
              </w:rPr>
              <w:t>);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2127" w:type="dxa"/>
          </w:tcPr>
          <w:p w:rsidR="00703F13" w:rsidRPr="00F92EFC" w:rsidRDefault="0012066C" w:rsidP="006A6EB5">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9611" w:type="dxa"/>
            <w:gridSpan w:val="2"/>
            <w:vAlign w:val="center"/>
          </w:tcPr>
          <w:p w:rsidR="007C6711" w:rsidRPr="00F92EFC" w:rsidRDefault="007C6711" w:rsidP="007C6711">
            <w:pPr>
              <w:widowControl w:val="0"/>
              <w:ind w:left="720"/>
              <w:contextualSpacing/>
              <w:rPr>
                <w:rFonts w:ascii="Times New Roman" w:eastAsia="Times New Roman" w:hAnsi="Times New Roman" w:cs="Times New Roman"/>
                <w:b/>
                <w:bCs/>
                <w:color w:val="000000"/>
                <w:sz w:val="22"/>
                <w:szCs w:val="22"/>
                <w:lang w:eastAsia="ru-RU"/>
              </w:rPr>
            </w:pPr>
            <w:r w:rsidRPr="00F92EFC">
              <w:rPr>
                <w:rFonts w:ascii="Times New Roman" w:hAnsi="Times New Roman" w:cs="Times New Roman"/>
                <w:b/>
                <w:sz w:val="22"/>
                <w:szCs w:val="22"/>
              </w:rPr>
              <w:t>VI. Материально-техническое обеспечение и оснащенность образовательного процесса</w:t>
            </w:r>
          </w:p>
        </w:tc>
      </w:tr>
      <w:tr w:rsidR="007C6711" w:rsidRPr="00F92EFC" w:rsidTr="00F36751">
        <w:tc>
          <w:tcPr>
            <w:tcW w:w="7484" w:type="dxa"/>
            <w:vAlign w:val="center"/>
          </w:tcPr>
          <w:p w:rsidR="007C6711" w:rsidRPr="00F92EFC" w:rsidRDefault="007C6711" w:rsidP="00013F1C">
            <w:pPr>
              <w:numPr>
                <w:ilvl w:val="0"/>
                <w:numId w:val="18"/>
              </w:numPr>
              <w:tabs>
                <w:tab w:val="left" w:pos="334"/>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2127" w:type="dxa"/>
          </w:tcPr>
          <w:p w:rsidR="007C6711" w:rsidRPr="00F92EFC" w:rsidRDefault="00646D05" w:rsidP="004E2AB6">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34"/>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об условиях питания обучающихся, в том числе инвалидов и лиц с ограниченными возможностями здоровья</w:t>
            </w:r>
            <w:r w:rsidRPr="00F92EFC">
              <w:rPr>
                <w:rFonts w:ascii="Times New Roman" w:eastAsia="Times New Roman" w:hAnsi="Times New Roman" w:cs="Times New Roman"/>
                <w:bCs/>
                <w:sz w:val="22"/>
                <w:szCs w:val="22"/>
                <w:vertAlign w:val="superscript"/>
                <w:lang w:eastAsia="ru-RU"/>
              </w:rPr>
              <w:t xml:space="preserve"> 14</w:t>
            </w:r>
          </w:p>
          <w:p w:rsidR="007C6711" w:rsidRPr="00F92EFC" w:rsidRDefault="007C6711" w:rsidP="007C6711">
            <w:pPr>
              <w:tabs>
                <w:tab w:val="left" w:pos="334"/>
              </w:tabs>
              <w:jc w:val="both"/>
              <w:rPr>
                <w:rFonts w:ascii="Times New Roman" w:hAnsi="Times New Roman" w:cs="Times New Roman"/>
                <w:sz w:val="22"/>
                <w:szCs w:val="22"/>
              </w:rPr>
            </w:pPr>
          </w:p>
        </w:tc>
        <w:tc>
          <w:tcPr>
            <w:tcW w:w="2127" w:type="dxa"/>
          </w:tcPr>
          <w:p w:rsidR="007C6711" w:rsidRPr="00F92EFC" w:rsidRDefault="00CC04FD" w:rsidP="007C6711">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34"/>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об условиях охраны здоровья обучающихся, в том числе инвалидов и лиц с ограниченными возможностями здоровья</w:t>
            </w:r>
          </w:p>
        </w:tc>
        <w:tc>
          <w:tcPr>
            <w:tcW w:w="2127" w:type="dxa"/>
          </w:tcPr>
          <w:p w:rsidR="007C6711" w:rsidRPr="00F92EFC" w:rsidRDefault="00CC04FD" w:rsidP="004C20F3">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34"/>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2127" w:type="dxa"/>
          </w:tcPr>
          <w:p w:rsidR="007C6711" w:rsidRPr="00F92EFC" w:rsidRDefault="00F92EFC"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34"/>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2127" w:type="dxa"/>
          </w:tcPr>
          <w:p w:rsidR="007C6711" w:rsidRPr="00F92EFC" w:rsidRDefault="00D923F4" w:rsidP="007C6711">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34"/>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об обеспечении доступа в здания образовательной организации инвалидов и лиц с ограниченными возможностями здоровья</w:t>
            </w:r>
          </w:p>
        </w:tc>
        <w:tc>
          <w:tcPr>
            <w:tcW w:w="2127" w:type="dxa"/>
          </w:tcPr>
          <w:p w:rsidR="007C6711" w:rsidRPr="00F92EFC" w:rsidRDefault="00CC04FD" w:rsidP="007C6711">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34"/>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2127" w:type="dxa"/>
          </w:tcPr>
          <w:p w:rsidR="007C6711" w:rsidRPr="00F92EFC" w:rsidRDefault="00D923F4" w:rsidP="007C6711">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9611" w:type="dxa"/>
            <w:gridSpan w:val="2"/>
            <w:vAlign w:val="center"/>
          </w:tcPr>
          <w:p w:rsidR="007C6711" w:rsidRPr="00F92EFC" w:rsidRDefault="007C6711" w:rsidP="007C6711">
            <w:pPr>
              <w:widowControl w:val="0"/>
              <w:ind w:left="720"/>
              <w:contextualSpacing/>
              <w:rPr>
                <w:rFonts w:ascii="Times New Roman" w:eastAsia="Times New Roman" w:hAnsi="Times New Roman" w:cs="Times New Roman"/>
                <w:b/>
                <w:bCs/>
                <w:color w:val="000000"/>
                <w:sz w:val="22"/>
                <w:szCs w:val="22"/>
                <w:lang w:eastAsia="ru-RU"/>
              </w:rPr>
            </w:pPr>
            <w:r w:rsidRPr="00F92EFC">
              <w:rPr>
                <w:rFonts w:ascii="Times New Roman" w:hAnsi="Times New Roman" w:cs="Times New Roman"/>
                <w:b/>
                <w:sz w:val="22"/>
                <w:szCs w:val="22"/>
              </w:rPr>
              <w:t>VII. Доступная среда</w:t>
            </w:r>
          </w:p>
        </w:tc>
      </w:tr>
      <w:tr w:rsidR="004E0864" w:rsidRPr="00F92EFC" w:rsidTr="002B6461">
        <w:tc>
          <w:tcPr>
            <w:tcW w:w="9611" w:type="dxa"/>
            <w:gridSpan w:val="2"/>
            <w:vAlign w:val="center"/>
          </w:tcPr>
          <w:p w:rsidR="004E0864" w:rsidRPr="00F92EFC" w:rsidRDefault="004E0864" w:rsidP="004E0864">
            <w:pPr>
              <w:widowControl w:val="0"/>
              <w:ind w:left="190"/>
              <w:jc w:val="both"/>
              <w:rPr>
                <w:rFonts w:ascii="Times New Roman" w:eastAsia="Times New Roman" w:hAnsi="Times New Roman" w:cs="Times New Roman"/>
                <w:b/>
                <w:bCs/>
                <w:color w:val="000000"/>
                <w:sz w:val="22"/>
                <w:szCs w:val="22"/>
                <w:lang w:eastAsia="ru-RU"/>
              </w:rPr>
            </w:pPr>
            <w:r w:rsidRPr="00F92EFC">
              <w:rPr>
                <w:rFonts w:ascii="Times New Roman" w:hAnsi="Times New Roman" w:cs="Times New Roman"/>
                <w:sz w:val="22"/>
                <w:szCs w:val="22"/>
              </w:rPr>
              <w:lastRenderedPageBreak/>
              <w:t>Информация о специальных условиях для обучения инвалидов и лиц с ограниченными возможностями здоровья, в том числе:</w:t>
            </w:r>
          </w:p>
        </w:tc>
      </w:tr>
      <w:tr w:rsidR="007C6711" w:rsidRPr="00F92EFC" w:rsidTr="00F36751">
        <w:tc>
          <w:tcPr>
            <w:tcW w:w="7484" w:type="dxa"/>
            <w:vAlign w:val="center"/>
          </w:tcPr>
          <w:p w:rsidR="007C6711" w:rsidRPr="00F92EFC" w:rsidRDefault="007C6711" w:rsidP="00013F1C">
            <w:pPr>
              <w:numPr>
                <w:ilvl w:val="0"/>
                <w:numId w:val="18"/>
              </w:numPr>
              <w:tabs>
                <w:tab w:val="left" w:pos="349"/>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2127" w:type="dxa"/>
          </w:tcPr>
          <w:p w:rsidR="007C6711" w:rsidRPr="00F92EFC" w:rsidRDefault="00AB2D12"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49"/>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Об обеспечении беспрепятственного доступа в здания образовательной организации</w:t>
            </w:r>
          </w:p>
        </w:tc>
        <w:tc>
          <w:tcPr>
            <w:tcW w:w="2127" w:type="dxa"/>
          </w:tcPr>
          <w:p w:rsidR="007C6711" w:rsidRPr="00F92EFC" w:rsidRDefault="00AB2D12"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49"/>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О специальных условиях питания</w:t>
            </w:r>
          </w:p>
        </w:tc>
        <w:tc>
          <w:tcPr>
            <w:tcW w:w="2127" w:type="dxa"/>
          </w:tcPr>
          <w:p w:rsidR="007C6711" w:rsidRPr="00F92EFC" w:rsidRDefault="00AB2D12"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49"/>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О специальных условиях охраны здоровья</w:t>
            </w:r>
          </w:p>
        </w:tc>
        <w:tc>
          <w:tcPr>
            <w:tcW w:w="2127" w:type="dxa"/>
          </w:tcPr>
          <w:p w:rsidR="007C6711" w:rsidRPr="00F92EFC" w:rsidRDefault="00AB2D12"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49"/>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2127" w:type="dxa"/>
          </w:tcPr>
          <w:p w:rsidR="007C6711" w:rsidRPr="00F92EFC" w:rsidRDefault="00D923F4" w:rsidP="007C6711">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49"/>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Об электронных образовательных ресурсах, к которым обеспечивается доступ инвалидов и лиц с ограниченными возможностями здоровья</w:t>
            </w:r>
          </w:p>
        </w:tc>
        <w:tc>
          <w:tcPr>
            <w:tcW w:w="2127" w:type="dxa"/>
          </w:tcPr>
          <w:p w:rsidR="007C6711" w:rsidRPr="00F92EFC" w:rsidRDefault="001A1A05" w:rsidP="007C6711">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49"/>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О наличии специальных технических средств обучения коллективного и индивидуального пользования</w:t>
            </w:r>
          </w:p>
        </w:tc>
        <w:tc>
          <w:tcPr>
            <w:tcW w:w="2127" w:type="dxa"/>
          </w:tcPr>
          <w:p w:rsidR="007C6711" w:rsidRPr="00F92EFC" w:rsidRDefault="00D923F4" w:rsidP="007C6711">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49"/>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О наличии условий для беспрепятственного доступа в общежитие, интернат</w:t>
            </w:r>
            <w:r w:rsidRPr="00F92EFC">
              <w:rPr>
                <w:rFonts w:ascii="Times New Roman" w:eastAsia="Times New Roman" w:hAnsi="Times New Roman" w:cs="Times New Roman"/>
                <w:bCs/>
                <w:sz w:val="22"/>
                <w:szCs w:val="22"/>
                <w:vertAlign w:val="superscript"/>
                <w:lang w:eastAsia="ru-RU"/>
              </w:rPr>
              <w:t xml:space="preserve"> 15</w:t>
            </w:r>
          </w:p>
        </w:tc>
        <w:tc>
          <w:tcPr>
            <w:tcW w:w="2127" w:type="dxa"/>
          </w:tcPr>
          <w:p w:rsidR="007C6711" w:rsidRPr="00F92EFC" w:rsidRDefault="00AB2D12"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49"/>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r w:rsidRPr="00F92EFC">
              <w:rPr>
                <w:rFonts w:ascii="Times New Roman" w:eastAsia="Times New Roman" w:hAnsi="Times New Roman" w:cs="Times New Roman"/>
                <w:bCs/>
                <w:sz w:val="22"/>
                <w:szCs w:val="22"/>
                <w:vertAlign w:val="superscript"/>
                <w:lang w:eastAsia="ru-RU"/>
              </w:rPr>
              <w:t xml:space="preserve"> 16</w:t>
            </w:r>
          </w:p>
        </w:tc>
        <w:tc>
          <w:tcPr>
            <w:tcW w:w="2127" w:type="dxa"/>
          </w:tcPr>
          <w:p w:rsidR="007C6711" w:rsidRPr="00F92EFC" w:rsidRDefault="00AB2D12"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9611" w:type="dxa"/>
            <w:gridSpan w:val="2"/>
            <w:vAlign w:val="center"/>
          </w:tcPr>
          <w:p w:rsidR="007C6711" w:rsidRPr="00F92EFC" w:rsidRDefault="007C6711" w:rsidP="007C6711">
            <w:pPr>
              <w:widowControl w:val="0"/>
              <w:ind w:left="720"/>
              <w:contextualSpacing/>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VIII. Международное сотрудничество</w:t>
            </w:r>
          </w:p>
        </w:tc>
      </w:tr>
      <w:tr w:rsidR="007C6711" w:rsidRPr="00F92EFC" w:rsidTr="00F36751">
        <w:tc>
          <w:tcPr>
            <w:tcW w:w="7484" w:type="dxa"/>
            <w:vAlign w:val="center"/>
          </w:tcPr>
          <w:p w:rsidR="007C6711" w:rsidRPr="00F92EFC" w:rsidRDefault="007C6711" w:rsidP="00013F1C">
            <w:pPr>
              <w:numPr>
                <w:ilvl w:val="0"/>
                <w:numId w:val="18"/>
              </w:numPr>
              <w:tabs>
                <w:tab w:val="left" w:pos="302"/>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заключенных и планируемых к заключению договорах с иностранными и (или) международными организациями по вопросам образования</w:t>
            </w:r>
            <w:r w:rsidRPr="00F92EFC">
              <w:rPr>
                <w:rFonts w:ascii="Times New Roman" w:eastAsia="Times New Roman" w:hAnsi="Times New Roman" w:cs="Times New Roman"/>
                <w:bCs/>
                <w:sz w:val="22"/>
                <w:szCs w:val="22"/>
                <w:vertAlign w:val="superscript"/>
                <w:lang w:eastAsia="ru-RU"/>
              </w:rPr>
              <w:t xml:space="preserve"> 17</w:t>
            </w:r>
          </w:p>
        </w:tc>
        <w:tc>
          <w:tcPr>
            <w:tcW w:w="2127" w:type="dxa"/>
          </w:tcPr>
          <w:p w:rsidR="007C6711" w:rsidRPr="00F92EFC" w:rsidRDefault="0041687E" w:rsidP="007C6711">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302"/>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 xml:space="preserve">Информация о международной аккредитации образовательных программ </w:t>
            </w:r>
            <w:r w:rsidRPr="00F92EFC">
              <w:rPr>
                <w:rFonts w:ascii="Times New Roman" w:hAnsi="Times New Roman" w:cs="Times New Roman"/>
                <w:i/>
                <w:sz w:val="22"/>
                <w:szCs w:val="22"/>
              </w:rPr>
              <w:t>(при наличии</w:t>
            </w:r>
            <w:r w:rsidRPr="00F92EFC">
              <w:rPr>
                <w:rFonts w:ascii="Times New Roman" w:eastAsia="Times New Roman" w:hAnsi="Times New Roman" w:cs="Times New Roman"/>
                <w:bCs/>
                <w:sz w:val="22"/>
                <w:szCs w:val="22"/>
                <w:lang w:eastAsia="ru-RU"/>
              </w:rPr>
              <w:t>)</w:t>
            </w:r>
            <w:r w:rsidRPr="00F92EFC">
              <w:rPr>
                <w:rFonts w:ascii="Times New Roman" w:eastAsia="Times New Roman" w:hAnsi="Times New Roman" w:cs="Times New Roman"/>
                <w:bCs/>
                <w:sz w:val="22"/>
                <w:szCs w:val="22"/>
                <w:vertAlign w:val="superscript"/>
                <w:lang w:eastAsia="ru-RU"/>
              </w:rPr>
              <w:t xml:space="preserve"> 18</w:t>
            </w:r>
          </w:p>
        </w:tc>
        <w:tc>
          <w:tcPr>
            <w:tcW w:w="2127" w:type="dxa"/>
          </w:tcPr>
          <w:p w:rsidR="007C6711" w:rsidRPr="00F92EFC" w:rsidRDefault="00D105B5"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9611" w:type="dxa"/>
            <w:gridSpan w:val="2"/>
            <w:vAlign w:val="center"/>
          </w:tcPr>
          <w:p w:rsidR="007C6711" w:rsidRPr="00F92EFC" w:rsidRDefault="007C6711" w:rsidP="007C6711">
            <w:pPr>
              <w:widowControl w:val="0"/>
              <w:ind w:left="720"/>
              <w:contextualSpacing/>
              <w:rPr>
                <w:rFonts w:ascii="Times New Roman" w:eastAsia="Times New Roman" w:hAnsi="Times New Roman" w:cs="Times New Roman"/>
                <w:b/>
                <w:bCs/>
                <w:color w:val="000000"/>
                <w:sz w:val="22"/>
                <w:szCs w:val="22"/>
                <w:lang w:eastAsia="ru-RU"/>
              </w:rPr>
            </w:pPr>
            <w:r w:rsidRPr="00F92EFC">
              <w:rPr>
                <w:rFonts w:ascii="Times New Roman" w:hAnsi="Times New Roman" w:cs="Times New Roman"/>
                <w:b/>
                <w:sz w:val="22"/>
                <w:szCs w:val="22"/>
              </w:rPr>
              <w:t>IX. Вакантные места для приема (перевода) обучающихся</w:t>
            </w:r>
          </w:p>
        </w:tc>
      </w:tr>
      <w:tr w:rsidR="007C6711" w:rsidRPr="00F92EFC" w:rsidTr="00F36751">
        <w:tc>
          <w:tcPr>
            <w:tcW w:w="7484" w:type="dxa"/>
            <w:vAlign w:val="center"/>
          </w:tcPr>
          <w:p w:rsidR="007C6711" w:rsidRPr="00F92EFC" w:rsidRDefault="007C6711" w:rsidP="00013F1C">
            <w:pPr>
              <w:numPr>
                <w:ilvl w:val="0"/>
                <w:numId w:val="18"/>
              </w:numPr>
              <w:tabs>
                <w:tab w:val="left" w:pos="302"/>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127" w:type="dxa"/>
          </w:tcPr>
          <w:p w:rsidR="007C6711" w:rsidRPr="00F92EFC" w:rsidRDefault="00F504D8"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9611" w:type="dxa"/>
            <w:gridSpan w:val="2"/>
            <w:vAlign w:val="center"/>
          </w:tcPr>
          <w:p w:rsidR="007C6711" w:rsidRPr="00F92EFC" w:rsidRDefault="007C6711" w:rsidP="007C6711">
            <w:pPr>
              <w:widowControl w:val="0"/>
              <w:ind w:left="720"/>
              <w:contextualSpacing/>
              <w:rPr>
                <w:rFonts w:ascii="Times New Roman" w:eastAsia="Times New Roman" w:hAnsi="Times New Roman" w:cs="Times New Roman"/>
                <w:b/>
                <w:bCs/>
                <w:color w:val="000000"/>
                <w:sz w:val="22"/>
                <w:szCs w:val="22"/>
                <w:lang w:eastAsia="ru-RU"/>
              </w:rPr>
            </w:pPr>
            <w:r w:rsidRPr="00F92EFC">
              <w:rPr>
                <w:rFonts w:ascii="Times New Roman" w:hAnsi="Times New Roman" w:cs="Times New Roman"/>
                <w:b/>
                <w:sz w:val="22"/>
                <w:szCs w:val="22"/>
              </w:rPr>
              <w:t>X. Стипендии и меры поддержки обучающихся</w:t>
            </w:r>
          </w:p>
        </w:tc>
      </w:tr>
      <w:tr w:rsidR="007C6711" w:rsidRPr="00F92EFC" w:rsidTr="00F36751">
        <w:tc>
          <w:tcPr>
            <w:tcW w:w="7484" w:type="dxa"/>
            <w:vAlign w:val="center"/>
          </w:tcPr>
          <w:p w:rsidR="007C6711" w:rsidRPr="00F92EFC" w:rsidRDefault="007C6711" w:rsidP="001A0640">
            <w:pPr>
              <w:numPr>
                <w:ilvl w:val="0"/>
                <w:numId w:val="18"/>
              </w:numPr>
              <w:tabs>
                <w:tab w:val="left" w:pos="271"/>
                <w:tab w:val="left" w:pos="506"/>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наличии и условиях предоставления обучающимся стипендий, мер социальной поддержки</w:t>
            </w:r>
            <w:r w:rsidRPr="00F92EFC">
              <w:rPr>
                <w:rFonts w:ascii="Times New Roman" w:eastAsia="Times New Roman" w:hAnsi="Times New Roman" w:cs="Times New Roman"/>
                <w:bCs/>
                <w:sz w:val="22"/>
                <w:szCs w:val="22"/>
                <w:vertAlign w:val="superscript"/>
                <w:lang w:eastAsia="ru-RU"/>
              </w:rPr>
              <w:t xml:space="preserve"> 19</w:t>
            </w:r>
          </w:p>
        </w:tc>
        <w:tc>
          <w:tcPr>
            <w:tcW w:w="2127" w:type="dxa"/>
          </w:tcPr>
          <w:p w:rsidR="007C6711" w:rsidRPr="00F92EFC" w:rsidRDefault="00146EC6" w:rsidP="00F61AC0">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1A0640">
            <w:pPr>
              <w:numPr>
                <w:ilvl w:val="0"/>
                <w:numId w:val="18"/>
              </w:numPr>
              <w:tabs>
                <w:tab w:val="left" w:pos="271"/>
                <w:tab w:val="left" w:pos="506"/>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r w:rsidRPr="00F92EFC">
              <w:rPr>
                <w:rFonts w:ascii="Times New Roman" w:eastAsia="Times New Roman" w:hAnsi="Times New Roman" w:cs="Times New Roman"/>
                <w:bCs/>
                <w:sz w:val="22"/>
                <w:szCs w:val="22"/>
                <w:vertAlign w:val="superscript"/>
                <w:lang w:eastAsia="ru-RU"/>
              </w:rPr>
              <w:t xml:space="preserve"> 20</w:t>
            </w:r>
          </w:p>
        </w:tc>
        <w:tc>
          <w:tcPr>
            <w:tcW w:w="2127" w:type="dxa"/>
          </w:tcPr>
          <w:p w:rsidR="007C6711" w:rsidRPr="00F92EFC" w:rsidRDefault="00146EC6" w:rsidP="00F61AC0">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9611" w:type="dxa"/>
            <w:gridSpan w:val="2"/>
            <w:vAlign w:val="center"/>
          </w:tcPr>
          <w:p w:rsidR="007C6711" w:rsidRPr="00F92EFC" w:rsidRDefault="007C6711" w:rsidP="007C6711">
            <w:pPr>
              <w:widowControl w:val="0"/>
              <w:ind w:left="720"/>
              <w:contextualSpacing/>
              <w:rPr>
                <w:rFonts w:ascii="Times New Roman" w:eastAsia="Times New Roman" w:hAnsi="Times New Roman" w:cs="Times New Roman"/>
                <w:b/>
                <w:bCs/>
                <w:color w:val="000000"/>
                <w:sz w:val="22"/>
                <w:szCs w:val="22"/>
                <w:lang w:eastAsia="ru-RU"/>
              </w:rPr>
            </w:pPr>
            <w:r w:rsidRPr="00F92EFC">
              <w:rPr>
                <w:rFonts w:ascii="Times New Roman" w:hAnsi="Times New Roman" w:cs="Times New Roman"/>
                <w:b/>
                <w:sz w:val="22"/>
                <w:szCs w:val="22"/>
              </w:rPr>
              <w:t>XI. Финансово-хозяйственная деятельность</w:t>
            </w:r>
          </w:p>
        </w:tc>
      </w:tr>
      <w:tr w:rsidR="007C6711" w:rsidRPr="00F92EFC" w:rsidTr="00F36751">
        <w:tc>
          <w:tcPr>
            <w:tcW w:w="7484" w:type="dxa"/>
            <w:vAlign w:val="center"/>
          </w:tcPr>
          <w:p w:rsidR="007C6711" w:rsidRPr="00F92EFC" w:rsidRDefault="007C6711" w:rsidP="00013F1C">
            <w:pPr>
              <w:numPr>
                <w:ilvl w:val="0"/>
                <w:numId w:val="18"/>
              </w:numPr>
              <w:tabs>
                <w:tab w:val="left" w:pos="287"/>
                <w:tab w:val="left" w:pos="506"/>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127" w:type="dxa"/>
          </w:tcPr>
          <w:p w:rsidR="007C6711" w:rsidRPr="00F92EFC" w:rsidRDefault="00146EC6" w:rsidP="004E2AB6">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r w:rsidR="0000597A" w:rsidRPr="00F92EFC">
              <w:rPr>
                <w:rFonts w:ascii="Times New Roman" w:eastAsia="Times New Roman" w:hAnsi="Times New Roman" w:cs="Times New Roman"/>
                <w:b/>
                <w:bCs/>
                <w:color w:val="000000"/>
                <w:sz w:val="22"/>
                <w:szCs w:val="22"/>
                <w:lang w:eastAsia="ru-RU"/>
              </w:rPr>
              <w:t xml:space="preserve"> </w:t>
            </w:r>
          </w:p>
        </w:tc>
      </w:tr>
      <w:tr w:rsidR="007C6711" w:rsidRPr="00F92EFC" w:rsidTr="00F36751">
        <w:tc>
          <w:tcPr>
            <w:tcW w:w="7484" w:type="dxa"/>
            <w:vAlign w:val="center"/>
          </w:tcPr>
          <w:p w:rsidR="007C6711" w:rsidRPr="00F92EFC" w:rsidRDefault="007C6711" w:rsidP="00013F1C">
            <w:pPr>
              <w:numPr>
                <w:ilvl w:val="0"/>
                <w:numId w:val="18"/>
              </w:numPr>
              <w:tabs>
                <w:tab w:val="left" w:pos="287"/>
                <w:tab w:val="left" w:pos="506"/>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поступлении финансовых и материальных средств по итогам финансового года</w:t>
            </w:r>
          </w:p>
        </w:tc>
        <w:tc>
          <w:tcPr>
            <w:tcW w:w="2127" w:type="dxa"/>
          </w:tcPr>
          <w:p w:rsidR="007C6711" w:rsidRPr="00F92EFC" w:rsidRDefault="0000597A"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287"/>
                <w:tab w:val="left" w:pos="506"/>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Информация о расходовании финансовых и материальных средств по итогам финансового года</w:t>
            </w:r>
          </w:p>
        </w:tc>
        <w:tc>
          <w:tcPr>
            <w:tcW w:w="2127" w:type="dxa"/>
          </w:tcPr>
          <w:p w:rsidR="007C6711" w:rsidRPr="00F92EFC" w:rsidRDefault="0000597A"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013F1C">
            <w:pPr>
              <w:numPr>
                <w:ilvl w:val="0"/>
                <w:numId w:val="18"/>
              </w:numPr>
              <w:tabs>
                <w:tab w:val="left" w:pos="287"/>
                <w:tab w:val="left" w:pos="506"/>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 xml:space="preserve">Копия плана финансово-хозяйственной деятельности образовательной организации, утвержденного в установленном законодательством </w:t>
            </w:r>
            <w:r w:rsidRPr="00F92EFC">
              <w:rPr>
                <w:rFonts w:ascii="Times New Roman" w:hAnsi="Times New Roman" w:cs="Times New Roman"/>
                <w:sz w:val="22"/>
                <w:szCs w:val="22"/>
              </w:rPr>
              <w:lastRenderedPageBreak/>
              <w:t>Российской Федерации порядке, или бюджетной сметы образовательной организации</w:t>
            </w:r>
          </w:p>
        </w:tc>
        <w:tc>
          <w:tcPr>
            <w:tcW w:w="2127" w:type="dxa"/>
          </w:tcPr>
          <w:p w:rsidR="007C6711" w:rsidRPr="00F92EFC" w:rsidRDefault="0000597A"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lastRenderedPageBreak/>
              <w:t>+</w:t>
            </w:r>
          </w:p>
        </w:tc>
      </w:tr>
      <w:tr w:rsidR="007C6711" w:rsidRPr="00F92EFC" w:rsidTr="00F36751">
        <w:tc>
          <w:tcPr>
            <w:tcW w:w="9611" w:type="dxa"/>
            <w:gridSpan w:val="2"/>
            <w:vAlign w:val="center"/>
          </w:tcPr>
          <w:p w:rsidR="007C6711" w:rsidRPr="00F92EFC" w:rsidRDefault="007C6711" w:rsidP="007C6711">
            <w:pPr>
              <w:widowControl w:val="0"/>
              <w:ind w:left="720"/>
              <w:contextualSpacing/>
              <w:rPr>
                <w:rFonts w:ascii="Times New Roman" w:eastAsia="Times New Roman" w:hAnsi="Times New Roman" w:cs="Times New Roman"/>
                <w:b/>
                <w:bCs/>
                <w:color w:val="000000"/>
                <w:sz w:val="22"/>
                <w:szCs w:val="22"/>
                <w:lang w:eastAsia="ru-RU"/>
              </w:rPr>
            </w:pPr>
            <w:r w:rsidRPr="00F92EFC">
              <w:rPr>
                <w:rFonts w:ascii="Times New Roman" w:hAnsi="Times New Roman" w:cs="Times New Roman"/>
                <w:b/>
                <w:sz w:val="22"/>
                <w:szCs w:val="22"/>
              </w:rPr>
              <w:lastRenderedPageBreak/>
              <w:t>XII. Платные образовательные услуги</w:t>
            </w:r>
          </w:p>
        </w:tc>
      </w:tr>
      <w:tr w:rsidR="007C6711" w:rsidRPr="00F92EFC" w:rsidTr="00F36751">
        <w:tc>
          <w:tcPr>
            <w:tcW w:w="7484" w:type="dxa"/>
            <w:vAlign w:val="center"/>
          </w:tcPr>
          <w:p w:rsidR="007C6711" w:rsidRPr="00F92EFC" w:rsidRDefault="007C6711" w:rsidP="00013F1C">
            <w:pPr>
              <w:numPr>
                <w:ilvl w:val="0"/>
                <w:numId w:val="18"/>
              </w:numPr>
              <w:tabs>
                <w:tab w:val="left" w:pos="289"/>
                <w:tab w:val="left" w:pos="443"/>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127" w:type="dxa"/>
          </w:tcPr>
          <w:p w:rsidR="007C6711" w:rsidRPr="00F92EFC" w:rsidRDefault="00146EC6" w:rsidP="007C6711">
            <w:pPr>
              <w:widowControl w:val="0"/>
              <w:ind w:left="190"/>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vAlign w:val="center"/>
          </w:tcPr>
          <w:p w:rsidR="007C6711" w:rsidRPr="00F92EFC" w:rsidRDefault="007C6711" w:rsidP="00517445">
            <w:pPr>
              <w:numPr>
                <w:ilvl w:val="0"/>
                <w:numId w:val="18"/>
              </w:numPr>
              <w:tabs>
                <w:tab w:val="left" w:pos="289"/>
                <w:tab w:val="left" w:pos="443"/>
              </w:tabs>
              <w:ind w:left="5" w:firstLine="0"/>
              <w:contextualSpacing/>
              <w:jc w:val="both"/>
              <w:rPr>
                <w:rFonts w:ascii="Times New Roman" w:hAnsi="Times New Roman" w:cs="Times New Roman"/>
                <w:sz w:val="22"/>
                <w:szCs w:val="22"/>
              </w:rPr>
            </w:pPr>
            <w:r w:rsidRPr="00F92EFC">
              <w:rPr>
                <w:rFonts w:ascii="Times New Roman" w:hAnsi="Times New Roman" w:cs="Times New Roman"/>
                <w:sz w:val="22"/>
                <w:szCs w:val="22"/>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F92EFC">
              <w:rPr>
                <w:rFonts w:ascii="Times New Roman" w:eastAsia="Times New Roman" w:hAnsi="Times New Roman" w:cs="Times New Roman"/>
                <w:bCs/>
                <w:sz w:val="22"/>
                <w:szCs w:val="22"/>
                <w:vertAlign w:val="superscript"/>
                <w:lang w:eastAsia="ru-RU"/>
              </w:rPr>
              <w:t xml:space="preserve"> 21</w:t>
            </w:r>
          </w:p>
        </w:tc>
        <w:tc>
          <w:tcPr>
            <w:tcW w:w="2127" w:type="dxa"/>
          </w:tcPr>
          <w:p w:rsidR="007C6711" w:rsidRPr="00F92EFC" w:rsidRDefault="00F82C5E"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9611" w:type="dxa"/>
            <w:gridSpan w:val="2"/>
          </w:tcPr>
          <w:p w:rsidR="007C6711" w:rsidRPr="00F92EFC" w:rsidRDefault="007C6711" w:rsidP="007C6711">
            <w:pPr>
              <w:widowControl w:val="0"/>
              <w:ind w:left="360"/>
              <w:rPr>
                <w:rFonts w:ascii="Times New Roman" w:eastAsia="Times New Roman" w:hAnsi="Times New Roman" w:cs="Times New Roman"/>
                <w:b/>
                <w:bCs/>
                <w:i/>
                <w:color w:val="000000"/>
                <w:sz w:val="22"/>
                <w:szCs w:val="22"/>
                <w:lang w:eastAsia="ru-RU"/>
              </w:rPr>
            </w:pPr>
            <w:r w:rsidRPr="00F92EFC">
              <w:rPr>
                <w:rFonts w:ascii="Times New Roman" w:eastAsia="Times New Roman" w:hAnsi="Times New Roman" w:cs="Times New Roman"/>
                <w:b/>
                <w:bCs/>
                <w:color w:val="000000"/>
                <w:sz w:val="22"/>
                <w:szCs w:val="22"/>
                <w:lang w:val="en-US" w:eastAsia="ru-RU"/>
              </w:rPr>
              <w:t>XIII. Документы</w:t>
            </w:r>
          </w:p>
        </w:tc>
      </w:tr>
      <w:tr w:rsidR="007C6711" w:rsidRPr="00F92EFC" w:rsidTr="00F36751">
        <w:tc>
          <w:tcPr>
            <w:tcW w:w="7484" w:type="dxa"/>
          </w:tcPr>
          <w:p w:rsidR="007C6711" w:rsidRPr="00F92EFC" w:rsidRDefault="007C6711" w:rsidP="00013F1C">
            <w:pPr>
              <w:widowControl w:val="0"/>
              <w:numPr>
                <w:ilvl w:val="0"/>
                <w:numId w:val="18"/>
              </w:numPr>
              <w:tabs>
                <w:tab w:val="left" w:pos="284"/>
                <w:tab w:val="left" w:pos="317"/>
              </w:tabs>
              <w:ind w:left="5" w:firstLine="0"/>
              <w:jc w:val="left"/>
              <w:rPr>
                <w:rFonts w:ascii="Times New Roman" w:eastAsia="Times New Roman" w:hAnsi="Times New Roman" w:cs="Times New Roman"/>
                <w:bCs/>
                <w:color w:val="000000"/>
                <w:sz w:val="22"/>
                <w:szCs w:val="22"/>
                <w:lang w:eastAsia="ru-RU"/>
              </w:rPr>
            </w:pPr>
            <w:r w:rsidRPr="00F92EFC">
              <w:rPr>
                <w:rFonts w:ascii="Times New Roman" w:eastAsia="Times New Roman" w:hAnsi="Times New Roman" w:cs="Times New Roman"/>
                <w:bCs/>
                <w:color w:val="000000"/>
                <w:sz w:val="22"/>
                <w:szCs w:val="22"/>
                <w:lang w:eastAsia="ru-RU"/>
              </w:rPr>
              <w:t>Отчет о результатах самообследования</w:t>
            </w:r>
          </w:p>
        </w:tc>
        <w:tc>
          <w:tcPr>
            <w:tcW w:w="2127" w:type="dxa"/>
          </w:tcPr>
          <w:p w:rsidR="007C6711" w:rsidRPr="00F92EFC" w:rsidRDefault="00A72BEC"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4E0864" w:rsidRPr="00F92EFC" w:rsidTr="009F1A58">
        <w:tc>
          <w:tcPr>
            <w:tcW w:w="9611" w:type="dxa"/>
            <w:gridSpan w:val="2"/>
          </w:tcPr>
          <w:p w:rsidR="004E0864" w:rsidRPr="00F92EFC" w:rsidRDefault="004E0864" w:rsidP="004E0864">
            <w:pPr>
              <w:widowControl w:val="0"/>
              <w:ind w:left="190"/>
              <w:jc w:val="both"/>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Cs/>
                <w:color w:val="000000"/>
                <w:sz w:val="22"/>
                <w:szCs w:val="22"/>
                <w:lang w:eastAsia="ru-RU"/>
              </w:rPr>
              <w:t>Документы (в виде копий</w:t>
            </w:r>
            <w:r w:rsidRPr="00F92EFC">
              <w:rPr>
                <w:rFonts w:ascii="Times New Roman" w:eastAsia="Times New Roman" w:hAnsi="Times New Roman" w:cs="Times New Roman"/>
                <w:bCs/>
                <w:sz w:val="22"/>
                <w:szCs w:val="22"/>
                <w:lang w:eastAsia="ru-RU"/>
              </w:rPr>
              <w:t>)</w:t>
            </w:r>
            <w:r w:rsidRPr="00F92EFC">
              <w:rPr>
                <w:rFonts w:ascii="Times New Roman" w:eastAsia="Times New Roman" w:hAnsi="Times New Roman" w:cs="Times New Roman"/>
                <w:bCs/>
                <w:sz w:val="22"/>
                <w:szCs w:val="22"/>
                <w:vertAlign w:val="superscript"/>
                <w:lang w:eastAsia="ru-RU"/>
              </w:rPr>
              <w:t xml:space="preserve"> 22</w:t>
            </w:r>
          </w:p>
        </w:tc>
      </w:tr>
      <w:tr w:rsidR="007C6711" w:rsidRPr="00F92EFC" w:rsidTr="00F36751">
        <w:tc>
          <w:tcPr>
            <w:tcW w:w="7484" w:type="dxa"/>
          </w:tcPr>
          <w:p w:rsidR="007C6711" w:rsidRPr="00F92EFC" w:rsidRDefault="007C6711" w:rsidP="00013F1C">
            <w:pPr>
              <w:widowControl w:val="0"/>
              <w:numPr>
                <w:ilvl w:val="0"/>
                <w:numId w:val="18"/>
              </w:numPr>
              <w:tabs>
                <w:tab w:val="left" w:pos="284"/>
                <w:tab w:val="left" w:pos="317"/>
              </w:tabs>
              <w:ind w:left="5" w:firstLine="0"/>
              <w:jc w:val="left"/>
              <w:rPr>
                <w:rFonts w:ascii="Times New Roman" w:eastAsia="Times New Roman" w:hAnsi="Times New Roman" w:cs="Times New Roman"/>
                <w:bCs/>
                <w:color w:val="000000"/>
                <w:sz w:val="22"/>
                <w:szCs w:val="22"/>
                <w:lang w:eastAsia="ru-RU"/>
              </w:rPr>
            </w:pPr>
            <w:r w:rsidRPr="00F92EFC">
              <w:rPr>
                <w:rFonts w:ascii="Times New Roman" w:eastAsia="Times New Roman" w:hAnsi="Times New Roman" w:cs="Times New Roman"/>
                <w:bCs/>
                <w:color w:val="000000"/>
                <w:sz w:val="22"/>
                <w:szCs w:val="22"/>
                <w:lang w:eastAsia="ru-RU"/>
              </w:rPr>
              <w:t>Устав образовательной организации</w:t>
            </w:r>
          </w:p>
        </w:tc>
        <w:tc>
          <w:tcPr>
            <w:tcW w:w="2127" w:type="dxa"/>
          </w:tcPr>
          <w:p w:rsidR="007C6711" w:rsidRPr="00F92EFC" w:rsidRDefault="00A72BEC" w:rsidP="007C6711">
            <w:pPr>
              <w:widowControl w:val="0"/>
              <w:ind w:left="190"/>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w:t>
            </w:r>
          </w:p>
        </w:tc>
      </w:tr>
      <w:tr w:rsidR="007C6711" w:rsidRPr="00F92EFC" w:rsidTr="00F36751">
        <w:tc>
          <w:tcPr>
            <w:tcW w:w="7484" w:type="dxa"/>
          </w:tcPr>
          <w:p w:rsidR="007C6711" w:rsidRPr="00F92EFC" w:rsidRDefault="007C6711" w:rsidP="00013F1C">
            <w:pPr>
              <w:widowControl w:val="0"/>
              <w:numPr>
                <w:ilvl w:val="0"/>
                <w:numId w:val="18"/>
              </w:numPr>
              <w:tabs>
                <w:tab w:val="left" w:pos="284"/>
                <w:tab w:val="left" w:pos="317"/>
              </w:tabs>
              <w:ind w:left="5" w:firstLine="0"/>
              <w:jc w:val="left"/>
              <w:rPr>
                <w:rFonts w:ascii="Times New Roman" w:eastAsia="Times New Roman" w:hAnsi="Times New Roman" w:cs="Times New Roman"/>
                <w:bCs/>
                <w:color w:val="000000"/>
                <w:sz w:val="22"/>
                <w:szCs w:val="22"/>
                <w:lang w:eastAsia="ru-RU"/>
              </w:rPr>
            </w:pPr>
            <w:r w:rsidRPr="00F92EFC">
              <w:rPr>
                <w:rFonts w:ascii="Times New Roman" w:eastAsia="Times New Roman" w:hAnsi="Times New Roman" w:cs="Times New Roman"/>
                <w:bCs/>
                <w:color w:val="000000"/>
                <w:sz w:val="22"/>
                <w:szCs w:val="22"/>
                <w:lang w:eastAsia="ru-RU"/>
              </w:rPr>
              <w:t>Свидетельство о государственной аккредитации (с приложениями) (</w:t>
            </w:r>
            <w:r w:rsidRPr="00F92EFC">
              <w:rPr>
                <w:rFonts w:ascii="Times New Roman" w:eastAsia="Times New Roman" w:hAnsi="Times New Roman" w:cs="Times New Roman"/>
                <w:bCs/>
                <w:i/>
                <w:color w:val="000000"/>
                <w:sz w:val="22"/>
                <w:szCs w:val="22"/>
                <w:lang w:eastAsia="ru-RU"/>
              </w:rPr>
              <w:t>при наличии</w:t>
            </w:r>
            <w:r w:rsidRPr="00F92EFC">
              <w:rPr>
                <w:rFonts w:ascii="Times New Roman" w:eastAsia="Times New Roman" w:hAnsi="Times New Roman" w:cs="Times New Roman"/>
                <w:bCs/>
                <w:color w:val="000000"/>
                <w:sz w:val="22"/>
                <w:szCs w:val="22"/>
                <w:lang w:eastAsia="ru-RU"/>
              </w:rPr>
              <w:t>)</w:t>
            </w:r>
            <w:r w:rsidRPr="00F92EFC">
              <w:rPr>
                <w:rFonts w:ascii="Times New Roman" w:eastAsia="Times New Roman" w:hAnsi="Times New Roman" w:cs="Times New Roman"/>
                <w:bCs/>
                <w:sz w:val="22"/>
                <w:szCs w:val="22"/>
                <w:vertAlign w:val="superscript"/>
                <w:lang w:eastAsia="ru-RU"/>
              </w:rPr>
              <w:t xml:space="preserve"> 23</w:t>
            </w:r>
          </w:p>
        </w:tc>
        <w:tc>
          <w:tcPr>
            <w:tcW w:w="2127" w:type="dxa"/>
          </w:tcPr>
          <w:p w:rsidR="007C6711" w:rsidRPr="00F92EFC" w:rsidRDefault="00A72BEC" w:rsidP="00873EDF">
            <w:pPr>
              <w:widowControl w:val="0"/>
              <w:tabs>
                <w:tab w:val="left" w:pos="284"/>
              </w:tabs>
              <w:ind w:left="34"/>
              <w:contextualSpacing/>
              <w:rPr>
                <w:rFonts w:ascii="Times New Roman" w:eastAsia="Times New Roman" w:hAnsi="Times New Roman" w:cs="Times New Roman"/>
                <w:bCs/>
                <w:color w:val="000000"/>
                <w:sz w:val="22"/>
                <w:szCs w:val="22"/>
                <w:lang w:eastAsia="ru-RU"/>
              </w:rPr>
            </w:pPr>
            <w:r w:rsidRPr="00F92EFC">
              <w:rPr>
                <w:rFonts w:ascii="Times New Roman" w:eastAsia="Times New Roman" w:hAnsi="Times New Roman" w:cs="Times New Roman"/>
                <w:bCs/>
                <w:color w:val="000000"/>
                <w:sz w:val="22"/>
                <w:szCs w:val="22"/>
                <w:lang w:eastAsia="ru-RU"/>
              </w:rPr>
              <w:t>+</w:t>
            </w:r>
          </w:p>
        </w:tc>
      </w:tr>
      <w:tr w:rsidR="007C6711" w:rsidRPr="00F92EFC" w:rsidTr="00F36751">
        <w:trPr>
          <w:trHeight w:val="428"/>
        </w:trPr>
        <w:tc>
          <w:tcPr>
            <w:tcW w:w="7484" w:type="dxa"/>
          </w:tcPr>
          <w:p w:rsidR="007C6711" w:rsidRPr="00F92EFC" w:rsidRDefault="007C6711" w:rsidP="00013F1C">
            <w:pPr>
              <w:widowControl w:val="0"/>
              <w:numPr>
                <w:ilvl w:val="0"/>
                <w:numId w:val="18"/>
              </w:numPr>
              <w:tabs>
                <w:tab w:val="left" w:pos="284"/>
                <w:tab w:val="left" w:pos="317"/>
              </w:tabs>
              <w:ind w:left="5" w:firstLine="0"/>
              <w:jc w:val="both"/>
              <w:rPr>
                <w:rFonts w:ascii="Times New Roman" w:eastAsia="Times New Roman" w:hAnsi="Times New Roman" w:cs="Times New Roman"/>
                <w:bCs/>
                <w:color w:val="000000"/>
                <w:sz w:val="22"/>
                <w:szCs w:val="22"/>
                <w:lang w:eastAsia="ru-RU"/>
              </w:rPr>
            </w:pPr>
            <w:r w:rsidRPr="00F92EFC">
              <w:rPr>
                <w:rFonts w:ascii="Times New Roman" w:eastAsia="Times New Roman" w:hAnsi="Times New Roman" w:cs="Times New Roman"/>
                <w:bCs/>
                <w:color w:val="000000"/>
                <w:sz w:val="22"/>
                <w:szCs w:val="22"/>
                <w:lang w:eastAsia="ru-RU"/>
              </w:rPr>
              <w:t>Локальные нормативные акты, предусмотренные частью 2 статьи 30 Федерального закона от 29.12.2012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w:t>
            </w:r>
            <w:r w:rsidRPr="00F92EFC">
              <w:rPr>
                <w:rFonts w:ascii="Times New Roman" w:eastAsia="Times New Roman" w:hAnsi="Times New Roman" w:cs="Times New Roman"/>
                <w:bCs/>
                <w:i/>
                <w:color w:val="000000"/>
                <w:sz w:val="22"/>
                <w:szCs w:val="22"/>
                <w:lang w:eastAsia="ru-RU"/>
              </w:rPr>
              <w:t>при наличии</w:t>
            </w:r>
            <w:r w:rsidRPr="00F92EFC">
              <w:rPr>
                <w:rFonts w:ascii="Times New Roman" w:eastAsia="Times New Roman" w:hAnsi="Times New Roman" w:cs="Times New Roman"/>
                <w:bCs/>
                <w:color w:val="000000"/>
                <w:sz w:val="22"/>
                <w:szCs w:val="22"/>
                <w:lang w:eastAsia="ru-RU"/>
              </w:rPr>
              <w:t>)</w:t>
            </w:r>
          </w:p>
        </w:tc>
        <w:tc>
          <w:tcPr>
            <w:tcW w:w="2127" w:type="dxa"/>
          </w:tcPr>
          <w:p w:rsidR="007C6711" w:rsidRPr="00F92EFC" w:rsidRDefault="00A00AE5" w:rsidP="00A72BEC">
            <w:pPr>
              <w:widowControl w:val="0"/>
              <w:tabs>
                <w:tab w:val="left" w:pos="284"/>
              </w:tabs>
              <w:ind w:left="-108"/>
              <w:contextualSpacing/>
              <w:rPr>
                <w:rFonts w:ascii="Times New Roman" w:eastAsia="Times New Roman" w:hAnsi="Times New Roman" w:cs="Times New Roman"/>
                <w:bCs/>
                <w:color w:val="000000"/>
                <w:sz w:val="22"/>
                <w:szCs w:val="22"/>
                <w:lang w:eastAsia="ru-RU"/>
              </w:rPr>
            </w:pPr>
            <w:r>
              <w:rPr>
                <w:rFonts w:ascii="Times New Roman" w:eastAsia="Times New Roman" w:hAnsi="Times New Roman" w:cs="Times New Roman"/>
                <w:bCs/>
                <w:color w:val="000000"/>
                <w:sz w:val="22"/>
                <w:szCs w:val="22"/>
                <w:lang w:eastAsia="ru-RU"/>
              </w:rPr>
              <w:t>+</w:t>
            </w:r>
          </w:p>
        </w:tc>
      </w:tr>
      <w:tr w:rsidR="007C6711" w:rsidRPr="00F92EFC" w:rsidTr="00F36751">
        <w:tc>
          <w:tcPr>
            <w:tcW w:w="7484" w:type="dxa"/>
          </w:tcPr>
          <w:p w:rsidR="007C6711" w:rsidRPr="00F92EFC" w:rsidRDefault="007C6711" w:rsidP="00013F1C">
            <w:pPr>
              <w:widowControl w:val="0"/>
              <w:numPr>
                <w:ilvl w:val="0"/>
                <w:numId w:val="18"/>
              </w:numPr>
              <w:tabs>
                <w:tab w:val="left" w:pos="284"/>
                <w:tab w:val="left" w:pos="317"/>
                <w:tab w:val="left" w:pos="462"/>
              </w:tabs>
              <w:ind w:left="5" w:firstLine="0"/>
              <w:jc w:val="both"/>
              <w:rPr>
                <w:rFonts w:ascii="Times New Roman" w:eastAsia="Times New Roman" w:hAnsi="Times New Roman" w:cs="Times New Roman"/>
                <w:bCs/>
                <w:color w:val="000000"/>
                <w:sz w:val="22"/>
                <w:szCs w:val="22"/>
                <w:lang w:eastAsia="ru-RU"/>
              </w:rPr>
            </w:pPr>
            <w:r w:rsidRPr="00F92EFC">
              <w:rPr>
                <w:rFonts w:ascii="Times New Roman" w:eastAsia="Times New Roman" w:hAnsi="Times New Roman" w:cs="Times New Roman"/>
                <w:bCs/>
                <w:color w:val="000000"/>
                <w:sz w:val="22"/>
                <w:szCs w:val="22"/>
                <w:lang w:eastAsia="ru-RU"/>
              </w:rPr>
              <w:t>Предписания органов, осуществляющих государственный контроль (надзор) в сфере образования, отчеты об исполнении таких предписаний (</w:t>
            </w:r>
            <w:r w:rsidRPr="00F92EFC">
              <w:rPr>
                <w:rFonts w:ascii="Times New Roman" w:eastAsia="Times New Roman" w:hAnsi="Times New Roman" w:cs="Times New Roman"/>
                <w:bCs/>
                <w:i/>
                <w:color w:val="000000"/>
                <w:sz w:val="22"/>
                <w:szCs w:val="22"/>
                <w:lang w:eastAsia="ru-RU"/>
              </w:rPr>
              <w:t>при наличии</w:t>
            </w:r>
            <w:r w:rsidRPr="00F92EFC">
              <w:rPr>
                <w:rFonts w:ascii="Times New Roman" w:eastAsia="Times New Roman" w:hAnsi="Times New Roman" w:cs="Times New Roman"/>
                <w:bCs/>
                <w:color w:val="000000"/>
                <w:sz w:val="22"/>
                <w:szCs w:val="22"/>
                <w:lang w:eastAsia="ru-RU"/>
              </w:rPr>
              <w:t>)</w:t>
            </w:r>
            <w:r w:rsidRPr="00F92EFC">
              <w:rPr>
                <w:rFonts w:ascii="Times New Roman" w:eastAsia="Times New Roman" w:hAnsi="Times New Roman" w:cs="Times New Roman"/>
                <w:bCs/>
                <w:sz w:val="22"/>
                <w:szCs w:val="22"/>
                <w:vertAlign w:val="superscript"/>
                <w:lang w:eastAsia="ru-RU"/>
              </w:rPr>
              <w:t xml:space="preserve"> 24</w:t>
            </w:r>
          </w:p>
        </w:tc>
        <w:tc>
          <w:tcPr>
            <w:tcW w:w="2127" w:type="dxa"/>
          </w:tcPr>
          <w:p w:rsidR="007C6711" w:rsidRPr="00F92EFC" w:rsidRDefault="00A00AE5" w:rsidP="00873EDF">
            <w:pPr>
              <w:widowControl w:val="0"/>
              <w:ind w:left="-108"/>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w:t>
            </w:r>
          </w:p>
        </w:tc>
      </w:tr>
      <w:tr w:rsidR="00A00AE5" w:rsidRPr="00F92EFC" w:rsidTr="00F36751">
        <w:tc>
          <w:tcPr>
            <w:tcW w:w="7484" w:type="dxa"/>
          </w:tcPr>
          <w:p w:rsidR="00A00AE5" w:rsidRPr="00A00AE5" w:rsidRDefault="00A00AE5" w:rsidP="00A00AE5">
            <w:pPr>
              <w:widowControl w:val="0"/>
              <w:tabs>
                <w:tab w:val="left" w:pos="284"/>
                <w:tab w:val="left" w:pos="317"/>
                <w:tab w:val="left" w:pos="462"/>
              </w:tabs>
              <w:ind w:left="5"/>
              <w:jc w:val="right"/>
              <w:rPr>
                <w:rFonts w:ascii="Times New Roman" w:eastAsia="Times New Roman" w:hAnsi="Times New Roman" w:cs="Times New Roman"/>
                <w:b/>
                <w:bCs/>
                <w:color w:val="000000"/>
                <w:sz w:val="22"/>
                <w:szCs w:val="22"/>
                <w:lang w:eastAsia="ru-RU"/>
              </w:rPr>
            </w:pPr>
            <w:r w:rsidRPr="00A00AE5">
              <w:rPr>
                <w:rFonts w:ascii="Times New Roman" w:eastAsia="Times New Roman" w:hAnsi="Times New Roman" w:cs="Times New Roman"/>
                <w:b/>
                <w:bCs/>
                <w:color w:val="000000"/>
                <w:sz w:val="22"/>
                <w:szCs w:val="22"/>
                <w:lang w:eastAsia="ru-RU"/>
              </w:rPr>
              <w:t>Максимальное количество баллов:</w:t>
            </w:r>
          </w:p>
        </w:tc>
        <w:tc>
          <w:tcPr>
            <w:tcW w:w="2127" w:type="dxa"/>
          </w:tcPr>
          <w:p w:rsidR="00A00AE5" w:rsidRDefault="001C72CD" w:rsidP="00873EDF">
            <w:pPr>
              <w:widowControl w:val="0"/>
              <w:ind w:left="-108"/>
              <w:rPr>
                <w:rFonts w:ascii="Times New Roman" w:eastAsia="Times New Roman" w:hAnsi="Times New Roman" w:cs="Times New Roman"/>
                <w:b/>
                <w:bCs/>
                <w:color w:val="000000"/>
                <w:sz w:val="22"/>
                <w:szCs w:val="22"/>
                <w:lang w:eastAsia="ru-RU"/>
              </w:rPr>
            </w:pPr>
            <w:r>
              <w:rPr>
                <w:rFonts w:ascii="Times New Roman" w:eastAsia="Times New Roman" w:hAnsi="Times New Roman" w:cs="Times New Roman"/>
                <w:b/>
                <w:bCs/>
                <w:color w:val="000000"/>
                <w:sz w:val="22"/>
                <w:szCs w:val="22"/>
                <w:lang w:eastAsia="ru-RU"/>
              </w:rPr>
              <w:t>61</w:t>
            </w:r>
          </w:p>
        </w:tc>
      </w:tr>
      <w:tr w:rsidR="007C6711" w:rsidRPr="007C6711" w:rsidTr="00F36751">
        <w:tc>
          <w:tcPr>
            <w:tcW w:w="7484" w:type="dxa"/>
          </w:tcPr>
          <w:p w:rsidR="007C6711" w:rsidRPr="00C84F65" w:rsidRDefault="007C6711" w:rsidP="007C6711">
            <w:pPr>
              <w:widowControl w:val="0"/>
              <w:jc w:val="right"/>
              <w:rPr>
                <w:rFonts w:ascii="Times New Roman" w:eastAsia="Times New Roman" w:hAnsi="Times New Roman" w:cs="Times New Roman"/>
                <w:b/>
                <w:bCs/>
                <w:color w:val="000000"/>
                <w:sz w:val="22"/>
                <w:szCs w:val="22"/>
                <w:lang w:eastAsia="ru-RU"/>
              </w:rPr>
            </w:pPr>
            <w:r w:rsidRPr="00F92EFC">
              <w:rPr>
                <w:rFonts w:ascii="Times New Roman" w:eastAsia="Times New Roman" w:hAnsi="Times New Roman" w:cs="Times New Roman"/>
                <w:b/>
                <w:bCs/>
                <w:color w:val="000000"/>
                <w:sz w:val="22"/>
                <w:szCs w:val="22"/>
                <w:lang w:eastAsia="ru-RU"/>
              </w:rPr>
              <w:t>Итого</w:t>
            </w:r>
            <w:r w:rsidR="00A00AE5">
              <w:rPr>
                <w:rFonts w:ascii="Times New Roman" w:eastAsia="Times New Roman" w:hAnsi="Times New Roman" w:cs="Times New Roman"/>
                <w:b/>
                <w:bCs/>
                <w:color w:val="000000"/>
                <w:sz w:val="22"/>
                <w:szCs w:val="22"/>
                <w:lang w:eastAsia="ru-RU"/>
              </w:rPr>
              <w:t xml:space="preserve"> баллов</w:t>
            </w:r>
            <w:r w:rsidRPr="00F92EFC">
              <w:rPr>
                <w:rFonts w:ascii="Times New Roman" w:eastAsia="Times New Roman" w:hAnsi="Times New Roman" w:cs="Times New Roman"/>
                <w:b/>
                <w:bCs/>
                <w:color w:val="000000"/>
                <w:sz w:val="22"/>
                <w:szCs w:val="22"/>
                <w:lang w:eastAsia="ru-RU"/>
              </w:rPr>
              <w:t>:</w:t>
            </w:r>
            <w:r w:rsidRPr="00C84F65">
              <w:rPr>
                <w:rFonts w:ascii="Times New Roman" w:eastAsia="Times New Roman" w:hAnsi="Times New Roman" w:cs="Times New Roman"/>
                <w:b/>
                <w:bCs/>
                <w:color w:val="000000"/>
                <w:sz w:val="22"/>
                <w:szCs w:val="22"/>
                <w:lang w:eastAsia="ru-RU"/>
              </w:rPr>
              <w:t xml:space="preserve"> </w:t>
            </w:r>
          </w:p>
        </w:tc>
        <w:tc>
          <w:tcPr>
            <w:tcW w:w="2127" w:type="dxa"/>
          </w:tcPr>
          <w:p w:rsidR="007C6711" w:rsidRPr="00C84F65" w:rsidRDefault="0017318A" w:rsidP="007C6711">
            <w:pPr>
              <w:widowControl w:val="0"/>
              <w:tabs>
                <w:tab w:val="left" w:pos="459"/>
              </w:tabs>
              <w:rPr>
                <w:rFonts w:ascii="Times New Roman" w:eastAsia="Calibri" w:hAnsi="Times New Roman" w:cs="Times New Roman"/>
                <w:b/>
                <w:color w:val="000000"/>
                <w:sz w:val="22"/>
                <w:szCs w:val="22"/>
                <w:lang w:eastAsia="ru-RU"/>
              </w:rPr>
            </w:pPr>
            <w:r>
              <w:rPr>
                <w:rFonts w:ascii="Times New Roman" w:eastAsia="Calibri" w:hAnsi="Times New Roman" w:cs="Times New Roman"/>
                <w:b/>
                <w:color w:val="000000"/>
                <w:sz w:val="22"/>
                <w:szCs w:val="22"/>
                <w:lang w:eastAsia="ru-RU"/>
              </w:rPr>
              <w:t>53</w:t>
            </w:r>
          </w:p>
        </w:tc>
      </w:tr>
    </w:tbl>
    <w:p w:rsidR="007C6711" w:rsidRDefault="003E7906" w:rsidP="003E7906">
      <w:pPr>
        <w:jc w:val="both"/>
        <w:rPr>
          <w:rFonts w:ascii="Times New Roman" w:eastAsia="Calibri" w:hAnsi="Times New Roman" w:cs="Times New Roman"/>
        </w:rPr>
      </w:pPr>
      <w:r>
        <w:rPr>
          <w:rFonts w:ascii="Times New Roman" w:eastAsia="Calibri" w:hAnsi="Times New Roman" w:cs="Times New Roman"/>
          <w:b/>
          <w:sz w:val="28"/>
          <w:szCs w:val="28"/>
        </w:rPr>
        <w:t>*</w:t>
      </w:r>
      <w:r w:rsidRPr="003E7906">
        <w:rPr>
          <w:rFonts w:ascii="Times New Roman" w:eastAsia="Calibri" w:hAnsi="Times New Roman" w:cs="Times New Roman"/>
          <w:b/>
          <w:sz w:val="28"/>
          <w:szCs w:val="28"/>
        </w:rPr>
        <w:t xml:space="preserve"> - </w:t>
      </w:r>
      <w:r w:rsidRPr="003E7906">
        <w:rPr>
          <w:rFonts w:ascii="Times New Roman" w:eastAsia="Calibri" w:hAnsi="Times New Roman" w:cs="Times New Roman"/>
        </w:rPr>
        <w:t xml:space="preserve">в соответствии с частью 2 статьи 29 Федерального закона от 29 декабря 2012 г. N 273-ФЗ "Об образовании в Российской Федерации" и пунктами 3 - 15 Правил размещения </w:t>
      </w:r>
      <w:r>
        <w:rPr>
          <w:rFonts w:ascii="Times New Roman" w:eastAsia="Calibri" w:hAnsi="Times New Roman" w:cs="Times New Roman"/>
        </w:rPr>
        <w:br/>
      </w:r>
      <w:r w:rsidRPr="003E7906">
        <w:rPr>
          <w:rFonts w:ascii="Times New Roman" w:eastAsia="Calibri" w:hAnsi="Times New Roman" w:cs="Times New Roman"/>
        </w:rPr>
        <w:t xml:space="preserve">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w:t>
      </w:r>
      <w:r>
        <w:rPr>
          <w:rFonts w:ascii="Times New Roman" w:eastAsia="Calibri" w:hAnsi="Times New Roman" w:cs="Times New Roman"/>
        </w:rPr>
        <w:br/>
      </w:r>
      <w:r w:rsidRPr="003E7906">
        <w:rPr>
          <w:rFonts w:ascii="Times New Roman" w:eastAsia="Calibri" w:hAnsi="Times New Roman" w:cs="Times New Roman"/>
        </w:rPr>
        <w:t xml:space="preserve">от 20 октября 2021 г. N 1802, далее - Правила размещения), а также приказом Рособрнадзора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w:t>
      </w:r>
      <w:r>
        <w:rPr>
          <w:rFonts w:ascii="Times New Roman" w:eastAsia="Calibri" w:hAnsi="Times New Roman" w:cs="Times New Roman"/>
        </w:rPr>
        <w:br/>
      </w:r>
      <w:r w:rsidRPr="003E7906">
        <w:rPr>
          <w:rFonts w:ascii="Times New Roman" w:eastAsia="Calibri" w:hAnsi="Times New Roman" w:cs="Times New Roman"/>
        </w:rPr>
        <w:t>и формату представления информации".</w:t>
      </w:r>
    </w:p>
    <w:p w:rsidR="003E7906" w:rsidRPr="003E7906" w:rsidRDefault="003E7906" w:rsidP="003E7906">
      <w:pPr>
        <w:jc w:val="both"/>
        <w:rPr>
          <w:rFonts w:ascii="Times New Roman" w:eastAsia="Calibri" w:hAnsi="Times New Roman" w:cs="Times New Roman"/>
        </w:rPr>
      </w:pPr>
    </w:p>
    <w:p w:rsidR="00E5205A" w:rsidRPr="00E5205A" w:rsidRDefault="00E5205A" w:rsidP="00013F1C">
      <w:pPr>
        <w:pStyle w:val="a3"/>
        <w:numPr>
          <w:ilvl w:val="0"/>
          <w:numId w:val="14"/>
        </w:numPr>
        <w:tabs>
          <w:tab w:val="left" w:pos="284"/>
          <w:tab w:val="left" w:pos="426"/>
        </w:tabs>
        <w:ind w:left="0" w:firstLine="0"/>
        <w:jc w:val="both"/>
        <w:rPr>
          <w:rFonts w:ascii="Times New Roman" w:eastAsia="Calibri" w:hAnsi="Times New Roman" w:cs="Times New Roman"/>
        </w:rPr>
      </w:pPr>
      <w:r w:rsidRPr="00E5205A">
        <w:rPr>
          <w:rFonts w:ascii="Times New Roman" w:eastAsia="Calibri" w:hAnsi="Times New Roman" w:cs="Times New Roman"/>
        </w:rPr>
        <w:t xml:space="preserve">Пункт заполняется, графа заполняется только при наличии представительств и филиалов </w:t>
      </w:r>
      <w:r w:rsidR="00D41B75">
        <w:rPr>
          <w:rFonts w:ascii="Times New Roman" w:eastAsia="Calibri" w:hAnsi="Times New Roman" w:cs="Times New Roman"/>
        </w:rPr>
        <w:br/>
      </w:r>
      <w:r w:rsidRPr="00E5205A">
        <w:rPr>
          <w:rFonts w:ascii="Times New Roman" w:eastAsia="Calibri" w:hAnsi="Times New Roman" w:cs="Times New Roman"/>
        </w:rPr>
        <w:t>в организации</w:t>
      </w:r>
      <w:r w:rsidR="00BA4B13">
        <w:rPr>
          <w:rFonts w:ascii="Times New Roman" w:eastAsia="Calibri" w:hAnsi="Times New Roman" w:cs="Times New Roman"/>
        </w:rPr>
        <w:t>.</w:t>
      </w:r>
    </w:p>
    <w:p w:rsidR="00E5205A" w:rsidRPr="00E5205A" w:rsidRDefault="00E5205A"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lastRenderedPageBreak/>
        <w:t>В дошкольных организациях пункт заполняется при наличии в образовательной организации, для остальных организаций пункт обязателен к заполнению.</w:t>
      </w:r>
    </w:p>
    <w:p w:rsidR="00E5205A" w:rsidRPr="00E5205A" w:rsidRDefault="00E5205A"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 xml:space="preserve">Пункт заполняется, графа заполняется только при наличии структурных подразделений </w:t>
      </w:r>
      <w:r w:rsidR="00D41B75">
        <w:rPr>
          <w:rFonts w:ascii="Times New Roman" w:eastAsia="Calibri" w:hAnsi="Times New Roman" w:cs="Times New Roman"/>
        </w:rPr>
        <w:br/>
      </w:r>
      <w:r w:rsidRPr="00E5205A">
        <w:rPr>
          <w:rFonts w:ascii="Times New Roman" w:eastAsia="Calibri" w:hAnsi="Times New Roman" w:cs="Times New Roman"/>
        </w:rPr>
        <w:t>в организации.</w:t>
      </w:r>
    </w:p>
    <w:p w:rsidR="00E5205A" w:rsidRPr="00E5205A" w:rsidRDefault="00BA4B13"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 xml:space="preserve">Пункт заполняется </w:t>
      </w:r>
      <w:r w:rsidR="00E5205A" w:rsidRPr="00E5205A">
        <w:rPr>
          <w:rFonts w:ascii="Times New Roman" w:eastAsia="Calibri" w:hAnsi="Times New Roman" w:cs="Times New Roman"/>
        </w:rPr>
        <w:t>всеми образовательными организациями, кроме дошкольных организаций</w:t>
      </w:r>
      <w:r>
        <w:rPr>
          <w:rFonts w:ascii="Times New Roman" w:eastAsia="Calibri" w:hAnsi="Times New Roman" w:cs="Times New Roman"/>
        </w:rPr>
        <w:t>.</w:t>
      </w:r>
      <w:r w:rsidR="00E5205A" w:rsidRPr="00E5205A">
        <w:rPr>
          <w:rFonts w:ascii="Times New Roman" w:eastAsia="Calibri" w:hAnsi="Times New Roman" w:cs="Times New Roman"/>
        </w:rPr>
        <w:t xml:space="preserve"> </w:t>
      </w:r>
    </w:p>
    <w:p w:rsidR="00E5205A" w:rsidRPr="00E5205A" w:rsidRDefault="00BA4B13"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Пункт заполняется</w:t>
      </w:r>
      <w:r w:rsidR="00E5205A" w:rsidRPr="00E5205A">
        <w:rPr>
          <w:rFonts w:ascii="Times New Roman" w:eastAsia="Calibri" w:hAnsi="Times New Roman" w:cs="Times New Roman"/>
        </w:rPr>
        <w:t xml:space="preserve"> только </w:t>
      </w:r>
      <w:r>
        <w:rPr>
          <w:rFonts w:ascii="Times New Roman" w:eastAsia="Calibri" w:hAnsi="Times New Roman" w:cs="Times New Roman"/>
        </w:rPr>
        <w:t>шко</w:t>
      </w:r>
      <w:r w:rsidR="00461620">
        <w:rPr>
          <w:rFonts w:ascii="Times New Roman" w:eastAsia="Calibri" w:hAnsi="Times New Roman" w:cs="Times New Roman"/>
        </w:rPr>
        <w:t xml:space="preserve">лами </w:t>
      </w:r>
      <w:r>
        <w:rPr>
          <w:rFonts w:ascii="Times New Roman" w:eastAsia="Calibri" w:hAnsi="Times New Roman" w:cs="Times New Roman"/>
        </w:rPr>
        <w:t>(школ</w:t>
      </w:r>
      <w:r w:rsidR="00461620">
        <w:rPr>
          <w:rFonts w:ascii="Times New Roman" w:eastAsia="Calibri" w:hAnsi="Times New Roman" w:cs="Times New Roman"/>
        </w:rPr>
        <w:t>ами-</w:t>
      </w:r>
      <w:r>
        <w:rPr>
          <w:rFonts w:ascii="Times New Roman" w:eastAsia="Calibri" w:hAnsi="Times New Roman" w:cs="Times New Roman"/>
        </w:rPr>
        <w:t>интернат</w:t>
      </w:r>
      <w:r w:rsidR="00461620">
        <w:rPr>
          <w:rFonts w:ascii="Times New Roman" w:eastAsia="Calibri" w:hAnsi="Times New Roman" w:cs="Times New Roman"/>
        </w:rPr>
        <w:t>ами</w:t>
      </w:r>
      <w:r>
        <w:rPr>
          <w:rFonts w:ascii="Times New Roman" w:eastAsia="Calibri" w:hAnsi="Times New Roman" w:cs="Times New Roman"/>
        </w:rPr>
        <w:t>), прочи</w:t>
      </w:r>
      <w:r w:rsidR="00461620">
        <w:rPr>
          <w:rFonts w:ascii="Times New Roman" w:eastAsia="Calibri" w:hAnsi="Times New Roman" w:cs="Times New Roman"/>
        </w:rPr>
        <w:t>ми</w:t>
      </w:r>
      <w:r>
        <w:rPr>
          <w:rFonts w:ascii="Times New Roman" w:eastAsia="Calibri" w:hAnsi="Times New Roman" w:cs="Times New Roman"/>
        </w:rPr>
        <w:t xml:space="preserve"> организаци</w:t>
      </w:r>
      <w:r w:rsidR="00461620">
        <w:rPr>
          <w:rFonts w:ascii="Times New Roman" w:eastAsia="Calibri" w:hAnsi="Times New Roman" w:cs="Times New Roman"/>
        </w:rPr>
        <w:t>ями</w:t>
      </w:r>
      <w:r>
        <w:rPr>
          <w:rFonts w:ascii="Times New Roman" w:eastAsia="Calibri" w:hAnsi="Times New Roman" w:cs="Times New Roman"/>
        </w:rPr>
        <w:t xml:space="preserve"> </w:t>
      </w:r>
      <w:r w:rsidR="00E5205A" w:rsidRPr="00E5205A">
        <w:rPr>
          <w:rFonts w:ascii="Times New Roman" w:eastAsia="Calibri" w:hAnsi="Times New Roman" w:cs="Times New Roman"/>
        </w:rPr>
        <w:t>не заполняется</w:t>
      </w:r>
      <w:r>
        <w:rPr>
          <w:rFonts w:ascii="Times New Roman" w:eastAsia="Calibri" w:hAnsi="Times New Roman" w:cs="Times New Roman"/>
        </w:rPr>
        <w:t>.</w:t>
      </w:r>
    </w:p>
    <w:p w:rsidR="00E5205A" w:rsidRDefault="00E5205A"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 xml:space="preserve">Размещается в форме электронного документа, подписанного простой электронной подписью в соответствии с Федеральным законом от 6 апреля 2011 г. N 63-ФЗ </w:t>
      </w:r>
      <w:r w:rsidR="00461620">
        <w:rPr>
          <w:rFonts w:ascii="Times New Roman" w:eastAsia="Calibri" w:hAnsi="Times New Roman" w:cs="Times New Roman"/>
        </w:rPr>
        <w:br/>
      </w:r>
      <w:r w:rsidRPr="00E5205A">
        <w:rPr>
          <w:rFonts w:ascii="Times New Roman" w:eastAsia="Calibri" w:hAnsi="Times New Roman" w:cs="Times New Roman"/>
        </w:rPr>
        <w:t>"Об электронной подписи", с приложением образовательной программы.</w:t>
      </w:r>
    </w:p>
    <w:p w:rsidR="00BA4B13" w:rsidRPr="00E5205A" w:rsidRDefault="00BA4B13" w:rsidP="00BA4B13">
      <w:pPr>
        <w:numPr>
          <w:ilvl w:val="0"/>
          <w:numId w:val="14"/>
        </w:numPr>
        <w:tabs>
          <w:tab w:val="left" w:pos="0"/>
          <w:tab w:val="left" w:pos="284"/>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Пункт заполняется всеми образовательными организациями, кроме дошкольных организаций</w:t>
      </w:r>
      <w:r>
        <w:rPr>
          <w:rFonts w:ascii="Times New Roman" w:eastAsia="Calibri" w:hAnsi="Times New Roman" w:cs="Times New Roman"/>
        </w:rPr>
        <w:t>.</w:t>
      </w:r>
    </w:p>
    <w:p w:rsidR="00E5205A" w:rsidRPr="00E5205A" w:rsidRDefault="00BA4B13"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Пункт заполняется</w:t>
      </w:r>
      <w:r w:rsidR="00E5205A" w:rsidRPr="00E5205A">
        <w:rPr>
          <w:rFonts w:ascii="Times New Roman" w:eastAsia="Calibri" w:hAnsi="Times New Roman" w:cs="Times New Roman"/>
        </w:rPr>
        <w:t xml:space="preserve"> всеми образовательными организациями, кроме дошкольных организаций</w:t>
      </w:r>
      <w:r w:rsidR="00461620">
        <w:rPr>
          <w:rFonts w:ascii="Times New Roman" w:eastAsia="Calibri" w:hAnsi="Times New Roman" w:cs="Times New Roman"/>
        </w:rPr>
        <w:t>.</w:t>
      </w:r>
    </w:p>
    <w:p w:rsidR="00E5205A" w:rsidRPr="00D41B75" w:rsidRDefault="00BA4B13"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Пункт заполняется</w:t>
      </w:r>
      <w:r w:rsidR="00E5205A" w:rsidRPr="00E5205A">
        <w:rPr>
          <w:rFonts w:ascii="Times New Roman" w:eastAsia="Calibri" w:hAnsi="Times New Roman" w:cs="Times New Roman"/>
        </w:rPr>
        <w:t xml:space="preserve"> </w:t>
      </w:r>
      <w:r w:rsidR="00E5205A" w:rsidRPr="00D41B75">
        <w:rPr>
          <w:rFonts w:ascii="Times New Roman" w:eastAsia="Calibri" w:hAnsi="Times New Roman" w:cs="Times New Roman"/>
        </w:rPr>
        <w:t>всеми образовательными организациями, кроме дошкольных организаций</w:t>
      </w:r>
      <w:r w:rsidR="00461620">
        <w:rPr>
          <w:rFonts w:ascii="Times New Roman" w:eastAsia="Calibri" w:hAnsi="Times New Roman" w:cs="Times New Roman"/>
        </w:rPr>
        <w:t>.</w:t>
      </w:r>
    </w:p>
    <w:p w:rsidR="00E5205A" w:rsidRPr="00E5205A" w:rsidRDefault="00E5205A" w:rsidP="00D41B75">
      <w:pPr>
        <w:numPr>
          <w:ilvl w:val="0"/>
          <w:numId w:val="14"/>
        </w:numPr>
        <w:tabs>
          <w:tab w:val="left" w:pos="0"/>
          <w:tab w:val="left" w:pos="284"/>
          <w:tab w:val="left" w:pos="426"/>
        </w:tabs>
        <w:spacing w:after="200" w:line="276" w:lineRule="auto"/>
        <w:ind w:left="0" w:firstLine="0"/>
        <w:contextualSpacing/>
        <w:jc w:val="both"/>
        <w:rPr>
          <w:rFonts w:ascii="Times New Roman" w:eastAsia="Calibri" w:hAnsi="Times New Roman" w:cs="Times New Roman"/>
        </w:rPr>
      </w:pPr>
      <w:r w:rsidRPr="00D41B75">
        <w:rPr>
          <w:rFonts w:ascii="Times New Roman" w:eastAsia="Calibri" w:hAnsi="Times New Roman" w:cs="Times New Roman"/>
        </w:rPr>
        <w:t>Электронным документов является</w:t>
      </w:r>
      <w:r w:rsidR="00D41B75" w:rsidRPr="00D41B75">
        <w:rPr>
          <w:rFonts w:ascii="Times New Roman" w:eastAsia="Calibri" w:hAnsi="Times New Roman" w:cs="Times New Roman"/>
        </w:rPr>
        <w:t xml:space="preserve"> информация в электронной форме, подписанная электронной подписью</w:t>
      </w:r>
      <w:r w:rsidR="00052C53" w:rsidRPr="00052C53">
        <w:rPr>
          <w:rFonts w:ascii="Times New Roman" w:eastAsia="Calibri" w:hAnsi="Times New Roman" w:cs="Times New Roman"/>
        </w:rPr>
        <w:t xml:space="preserve"> </w:t>
      </w:r>
      <w:r w:rsidR="00052C53" w:rsidRPr="00E5205A">
        <w:rPr>
          <w:rFonts w:ascii="Times New Roman" w:eastAsia="Calibri" w:hAnsi="Times New Roman" w:cs="Times New Roman"/>
        </w:rPr>
        <w:t>в соответствии с Федеральным законом от 6 апреля 2011 г. N</w:t>
      </w:r>
      <w:r w:rsidR="00052C53">
        <w:rPr>
          <w:rFonts w:ascii="Times New Roman" w:eastAsia="Calibri" w:hAnsi="Times New Roman" w:cs="Times New Roman"/>
        </w:rPr>
        <w:t xml:space="preserve"> 63-ФЗ "Об электронной подписи".</w:t>
      </w:r>
      <w:r w:rsidR="00D41B75" w:rsidRPr="00D41B75">
        <w:rPr>
          <w:rFonts w:ascii="Times New Roman" w:eastAsia="Calibri" w:hAnsi="Times New Roman" w:cs="Times New Roman"/>
        </w:rPr>
        <w:t xml:space="preserve"> </w:t>
      </w:r>
    </w:p>
    <w:p w:rsidR="00E5205A" w:rsidRPr="00E5205A" w:rsidRDefault="00E5205A"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Размещается в форме электронного документа, подписанного простой электронной подписью в соответствии с Федеральным законом от 6 апреля 2011 г. N 63-ФЗ "Об электронной подписи", с приложением образовательной программы.</w:t>
      </w:r>
    </w:p>
    <w:p w:rsidR="00E5205A" w:rsidRPr="00E5205A" w:rsidRDefault="00461620"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 xml:space="preserve">Пункт заполняется только </w:t>
      </w:r>
      <w:r>
        <w:rPr>
          <w:rFonts w:ascii="Times New Roman" w:eastAsia="Calibri" w:hAnsi="Times New Roman" w:cs="Times New Roman"/>
        </w:rPr>
        <w:t xml:space="preserve">школами (школами-интернатами), прочими организациями </w:t>
      </w:r>
      <w:r w:rsidRPr="00E5205A">
        <w:rPr>
          <w:rFonts w:ascii="Times New Roman" w:eastAsia="Calibri" w:hAnsi="Times New Roman" w:cs="Times New Roman"/>
        </w:rPr>
        <w:t>не заполняется</w:t>
      </w:r>
      <w:r>
        <w:rPr>
          <w:rFonts w:ascii="Times New Roman" w:eastAsia="Calibri" w:hAnsi="Times New Roman" w:cs="Times New Roman"/>
        </w:rPr>
        <w:t>.</w:t>
      </w:r>
    </w:p>
    <w:p w:rsidR="00E5205A" w:rsidRPr="00E5205A" w:rsidRDefault="00461620"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Pr>
          <w:rFonts w:ascii="Times New Roman" w:eastAsia="Calibri" w:hAnsi="Times New Roman" w:cs="Times New Roman"/>
        </w:rPr>
        <w:t>Пункт з</w:t>
      </w:r>
      <w:r w:rsidRPr="00E5205A">
        <w:rPr>
          <w:rFonts w:ascii="Times New Roman" w:eastAsia="Calibri" w:hAnsi="Times New Roman" w:cs="Times New Roman"/>
        </w:rPr>
        <w:t xml:space="preserve">аполняется </w:t>
      </w:r>
      <w:r>
        <w:rPr>
          <w:rFonts w:ascii="Times New Roman" w:eastAsia="Calibri" w:hAnsi="Times New Roman" w:cs="Times New Roman"/>
        </w:rPr>
        <w:t xml:space="preserve">только школами (школами-интернатами) </w:t>
      </w:r>
      <w:r w:rsidRPr="00E5205A">
        <w:rPr>
          <w:rFonts w:ascii="Times New Roman" w:eastAsia="Calibri" w:hAnsi="Times New Roman" w:cs="Times New Roman"/>
        </w:rPr>
        <w:t>и детски</w:t>
      </w:r>
      <w:r>
        <w:rPr>
          <w:rFonts w:ascii="Times New Roman" w:eastAsia="Calibri" w:hAnsi="Times New Roman" w:cs="Times New Roman"/>
        </w:rPr>
        <w:t>ми</w:t>
      </w:r>
      <w:r w:rsidRPr="00E5205A">
        <w:rPr>
          <w:rFonts w:ascii="Times New Roman" w:eastAsia="Calibri" w:hAnsi="Times New Roman" w:cs="Times New Roman"/>
        </w:rPr>
        <w:t xml:space="preserve"> сад</w:t>
      </w:r>
      <w:r>
        <w:rPr>
          <w:rFonts w:ascii="Times New Roman" w:eastAsia="Calibri" w:hAnsi="Times New Roman" w:cs="Times New Roman"/>
        </w:rPr>
        <w:t>ами</w:t>
      </w:r>
      <w:r w:rsidRPr="00E5205A">
        <w:rPr>
          <w:rFonts w:ascii="Times New Roman" w:eastAsia="Calibri" w:hAnsi="Times New Roman" w:cs="Times New Roman"/>
        </w:rPr>
        <w:t>, орг</w:t>
      </w:r>
      <w:r>
        <w:rPr>
          <w:rFonts w:ascii="Times New Roman" w:eastAsia="Calibri" w:hAnsi="Times New Roman" w:cs="Times New Roman"/>
        </w:rPr>
        <w:t>анизациями</w:t>
      </w:r>
      <w:r w:rsidRPr="00E5205A">
        <w:rPr>
          <w:rFonts w:ascii="Times New Roman" w:eastAsia="Calibri" w:hAnsi="Times New Roman" w:cs="Times New Roman"/>
        </w:rPr>
        <w:t xml:space="preserve">  дополнительного образования графа заполняется при наличии ФГОС, ФГУ, ОС</w:t>
      </w:r>
      <w:r>
        <w:rPr>
          <w:rFonts w:ascii="Times New Roman" w:eastAsia="Calibri" w:hAnsi="Times New Roman" w:cs="Times New Roman"/>
        </w:rPr>
        <w:t>.</w:t>
      </w:r>
      <w:r w:rsidRPr="00E5205A">
        <w:rPr>
          <w:rFonts w:ascii="Times New Roman" w:eastAsia="Calibri" w:hAnsi="Times New Roman" w:cs="Times New Roman"/>
        </w:rPr>
        <w:t xml:space="preserve"> </w:t>
      </w:r>
      <w:r w:rsidR="00E5205A" w:rsidRPr="00E5205A">
        <w:rPr>
          <w:rFonts w:ascii="Times New Roman" w:eastAsia="Calibri" w:hAnsi="Times New Roman" w:cs="Times New Roman"/>
        </w:rPr>
        <w:t>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от 6 апреля 2011 г. N 63-ФЗ "Об электронной подписи" (в части документов, самостоятельно разрабатываемых и утверждаемых</w:t>
      </w:r>
      <w:r w:rsidR="008956CF">
        <w:rPr>
          <w:rFonts w:ascii="Times New Roman" w:eastAsia="Calibri" w:hAnsi="Times New Roman" w:cs="Times New Roman"/>
        </w:rPr>
        <w:t xml:space="preserve"> образовательной организацией).</w:t>
      </w:r>
    </w:p>
    <w:p w:rsidR="00E5205A" w:rsidRPr="00E5205A" w:rsidRDefault="00BA4B13" w:rsidP="005A0CFA">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Пункт заполняется</w:t>
      </w:r>
      <w:r w:rsidR="00E5205A" w:rsidRPr="00E5205A">
        <w:rPr>
          <w:rFonts w:ascii="Times New Roman" w:eastAsia="Calibri" w:hAnsi="Times New Roman" w:cs="Times New Roman"/>
        </w:rPr>
        <w:t xml:space="preserve"> всеми образовательными организациями. Дополнительно школы</w:t>
      </w:r>
      <w:r w:rsidR="00461620">
        <w:rPr>
          <w:rFonts w:ascii="Times New Roman" w:eastAsia="Calibri" w:hAnsi="Times New Roman" w:cs="Times New Roman"/>
        </w:rPr>
        <w:t xml:space="preserve"> (школы-интернаты)</w:t>
      </w:r>
      <w:r w:rsidR="00E5205A" w:rsidRPr="00E5205A">
        <w:rPr>
          <w:rFonts w:ascii="Times New Roman" w:eastAsia="Calibri" w:hAnsi="Times New Roman" w:cs="Times New Roman"/>
        </w:rPr>
        <w:t xml:space="preserve">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w:t>
      </w:r>
    </w:p>
    <w:p w:rsidR="00E5205A" w:rsidRPr="00E5205A" w:rsidRDefault="00BA4B13"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Пункт заполняется</w:t>
      </w:r>
      <w:r w:rsidR="00E5205A" w:rsidRPr="00E5205A">
        <w:rPr>
          <w:rFonts w:ascii="Times New Roman" w:eastAsia="Calibri" w:hAnsi="Times New Roman" w:cs="Times New Roman"/>
        </w:rPr>
        <w:t xml:space="preserve"> только школами </w:t>
      </w:r>
      <w:r w:rsidR="00461620">
        <w:rPr>
          <w:rFonts w:ascii="Times New Roman" w:eastAsia="Calibri" w:hAnsi="Times New Roman" w:cs="Times New Roman"/>
        </w:rPr>
        <w:t xml:space="preserve">(школами-интернатами) </w:t>
      </w:r>
      <w:r w:rsidR="00E5205A" w:rsidRPr="00E5205A">
        <w:rPr>
          <w:rFonts w:ascii="Times New Roman" w:eastAsia="Calibri" w:hAnsi="Times New Roman" w:cs="Times New Roman"/>
        </w:rPr>
        <w:t>и детскими садами при наличии, организациями  дополнительного образования не заполняется.</w:t>
      </w:r>
    </w:p>
    <w:p w:rsidR="00E5205A" w:rsidRPr="00E5205A" w:rsidRDefault="00461620"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 xml:space="preserve">Пункт заполняется только школами </w:t>
      </w:r>
      <w:r>
        <w:rPr>
          <w:rFonts w:ascii="Times New Roman" w:eastAsia="Calibri" w:hAnsi="Times New Roman" w:cs="Times New Roman"/>
        </w:rPr>
        <w:t xml:space="preserve">(школами-интернатами) </w:t>
      </w:r>
      <w:r w:rsidRPr="00E5205A">
        <w:rPr>
          <w:rFonts w:ascii="Times New Roman" w:eastAsia="Calibri" w:hAnsi="Times New Roman" w:cs="Times New Roman"/>
        </w:rPr>
        <w:t>и детскими садами при наличии, организациями  дополнительного образования не заполняется</w:t>
      </w:r>
      <w:r w:rsidR="00E5205A" w:rsidRPr="00E5205A">
        <w:rPr>
          <w:rFonts w:ascii="Times New Roman" w:eastAsia="Calibri" w:hAnsi="Times New Roman" w:cs="Times New Roman"/>
        </w:rPr>
        <w:t>.</w:t>
      </w:r>
    </w:p>
    <w:p w:rsidR="00E5205A" w:rsidRPr="00E5205A" w:rsidRDefault="00E5205A"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Пункт не обязателен, графа заполняется только при наличии</w:t>
      </w:r>
      <w:r w:rsidR="00D857F3">
        <w:rPr>
          <w:rFonts w:ascii="Times New Roman" w:eastAsia="Calibri" w:hAnsi="Times New Roman" w:cs="Times New Roman"/>
        </w:rPr>
        <w:t>.</w:t>
      </w:r>
    </w:p>
    <w:p w:rsidR="00E5205A" w:rsidRPr="00E5205A" w:rsidRDefault="00E5205A"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lastRenderedPageBreak/>
        <w:t>Пункт не обязателен, графа заполняется только при наличии</w:t>
      </w:r>
      <w:r w:rsidR="00D857F3">
        <w:rPr>
          <w:rFonts w:ascii="Times New Roman" w:eastAsia="Calibri" w:hAnsi="Times New Roman" w:cs="Times New Roman"/>
        </w:rPr>
        <w:t>.</w:t>
      </w:r>
    </w:p>
    <w:p w:rsidR="00E5205A" w:rsidRPr="00D41B75" w:rsidRDefault="00BA4B13"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Пункт заполняется</w:t>
      </w:r>
      <w:r w:rsidR="00E5205A" w:rsidRPr="00E5205A">
        <w:rPr>
          <w:rFonts w:ascii="Times New Roman" w:eastAsia="Calibri" w:hAnsi="Times New Roman" w:cs="Times New Roman"/>
        </w:rPr>
        <w:t xml:space="preserve"> только школами </w:t>
      </w:r>
      <w:r w:rsidR="00D857F3">
        <w:rPr>
          <w:rFonts w:ascii="Times New Roman" w:eastAsia="Calibri" w:hAnsi="Times New Roman" w:cs="Times New Roman"/>
        </w:rPr>
        <w:t>(школами-интернатами),</w:t>
      </w:r>
      <w:r w:rsidR="00E5205A" w:rsidRPr="00E5205A">
        <w:rPr>
          <w:rFonts w:ascii="Times New Roman" w:eastAsia="Calibri" w:hAnsi="Times New Roman" w:cs="Times New Roman"/>
        </w:rPr>
        <w:t xml:space="preserve"> </w:t>
      </w:r>
      <w:r w:rsidR="005A0CFA">
        <w:rPr>
          <w:rFonts w:ascii="Times New Roman" w:eastAsia="Calibri" w:hAnsi="Times New Roman" w:cs="Times New Roman"/>
        </w:rPr>
        <w:t>остальными организациями</w:t>
      </w:r>
      <w:r w:rsidR="00E5205A" w:rsidRPr="00D41B75">
        <w:rPr>
          <w:rFonts w:ascii="Times New Roman" w:eastAsia="Calibri" w:hAnsi="Times New Roman" w:cs="Times New Roman"/>
        </w:rPr>
        <w:t xml:space="preserve"> не заполняется.</w:t>
      </w:r>
    </w:p>
    <w:p w:rsidR="00E5205A" w:rsidRPr="00D41B75" w:rsidRDefault="00BA4B13"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Пункт заполняется</w:t>
      </w:r>
      <w:r w:rsidR="00E5205A" w:rsidRPr="00D41B75">
        <w:rPr>
          <w:rFonts w:ascii="Times New Roman" w:eastAsia="Calibri" w:hAnsi="Times New Roman" w:cs="Times New Roman"/>
        </w:rPr>
        <w:t xml:space="preserve"> только школами </w:t>
      </w:r>
      <w:r w:rsidR="005A0CFA">
        <w:rPr>
          <w:rFonts w:ascii="Times New Roman" w:eastAsia="Calibri" w:hAnsi="Times New Roman" w:cs="Times New Roman"/>
        </w:rPr>
        <w:t xml:space="preserve">(школами-интернатами) </w:t>
      </w:r>
      <w:r w:rsidR="00E5205A" w:rsidRPr="00D41B75">
        <w:rPr>
          <w:rFonts w:ascii="Times New Roman" w:eastAsia="Calibri" w:hAnsi="Times New Roman" w:cs="Times New Roman"/>
        </w:rPr>
        <w:t>и детскими садами при наличии, организациями  дополнительного образования не заполняется.</w:t>
      </w:r>
    </w:p>
    <w:p w:rsidR="00E5205A" w:rsidRPr="00D41B75" w:rsidRDefault="00BA4B13" w:rsidP="00013F1C">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Пункт заполняется</w:t>
      </w:r>
      <w:r w:rsidRPr="00D41B75">
        <w:rPr>
          <w:rFonts w:ascii="Times New Roman" w:eastAsia="Calibri" w:hAnsi="Times New Roman" w:cs="Times New Roman"/>
        </w:rPr>
        <w:t xml:space="preserve"> </w:t>
      </w:r>
      <w:r w:rsidR="00E5205A" w:rsidRPr="00D41B75">
        <w:rPr>
          <w:rFonts w:ascii="Times New Roman" w:eastAsia="Calibri" w:hAnsi="Times New Roman" w:cs="Times New Roman"/>
        </w:rPr>
        <w:t xml:space="preserve">только школами </w:t>
      </w:r>
      <w:r w:rsidR="007C778A">
        <w:rPr>
          <w:rFonts w:ascii="Times New Roman" w:eastAsia="Calibri" w:hAnsi="Times New Roman" w:cs="Times New Roman"/>
        </w:rPr>
        <w:t xml:space="preserve">(школами-интернатами) </w:t>
      </w:r>
      <w:r w:rsidR="00E5205A" w:rsidRPr="00D41B75">
        <w:rPr>
          <w:rFonts w:ascii="Times New Roman" w:eastAsia="Calibri" w:hAnsi="Times New Roman" w:cs="Times New Roman"/>
        </w:rPr>
        <w:t>и детскими садами, организациями  дополнительного образования не заполняется</w:t>
      </w:r>
      <w:r w:rsidR="007C778A">
        <w:rPr>
          <w:rFonts w:ascii="Times New Roman" w:eastAsia="Calibri" w:hAnsi="Times New Roman" w:cs="Times New Roman"/>
        </w:rPr>
        <w:t>.</w:t>
      </w:r>
    </w:p>
    <w:p w:rsidR="00D41B75" w:rsidRDefault="00E5205A" w:rsidP="00DE1C79">
      <w:pPr>
        <w:numPr>
          <w:ilvl w:val="0"/>
          <w:numId w:val="14"/>
        </w:numPr>
        <w:tabs>
          <w:tab w:val="left" w:pos="0"/>
          <w:tab w:val="left" w:pos="426"/>
        </w:tabs>
        <w:spacing w:after="200" w:line="276" w:lineRule="auto"/>
        <w:ind w:left="0" w:firstLine="0"/>
        <w:contextualSpacing/>
        <w:jc w:val="both"/>
        <w:rPr>
          <w:rFonts w:ascii="Times New Roman" w:eastAsia="Calibri" w:hAnsi="Times New Roman" w:cs="Times New Roman"/>
        </w:rPr>
      </w:pPr>
      <w:r w:rsidRPr="00D41B75">
        <w:rPr>
          <w:rFonts w:ascii="Times New Roman" w:eastAsia="Calibri" w:hAnsi="Times New Roman" w:cs="Times New Roman"/>
        </w:rPr>
        <w:t>Пункт 2 части 2 статьи 29 Федерального закона от 29.12.2012 № 273-ФЗ «Об образовании в Российской Федерации».</w:t>
      </w:r>
      <w:r w:rsidR="00D41B75" w:rsidRPr="00D41B75">
        <w:rPr>
          <w:rFonts w:ascii="Times New Roman" w:eastAsia="Calibri" w:hAnsi="Times New Roman" w:cs="Times New Roman"/>
        </w:rPr>
        <w:t xml:space="preserve"> </w:t>
      </w:r>
      <w:r w:rsidR="005A0CFA" w:rsidRPr="005A0CFA">
        <w:rPr>
          <w:rFonts w:ascii="Times New Roman" w:eastAsia="Calibri" w:hAnsi="Times New Roman" w:cs="Times New Roman"/>
        </w:rPr>
        <w:t>Также информация, указанная в пунктах 3 - 15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N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w:t>
      </w:r>
    </w:p>
    <w:p w:rsidR="005A0CFA" w:rsidRDefault="005A0CFA" w:rsidP="00D41B75">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E5205A">
        <w:rPr>
          <w:rFonts w:ascii="Times New Roman" w:eastAsia="Calibri" w:hAnsi="Times New Roman" w:cs="Times New Roman"/>
        </w:rPr>
        <w:t xml:space="preserve">Пункт заполняется только школами </w:t>
      </w:r>
      <w:r>
        <w:rPr>
          <w:rFonts w:ascii="Times New Roman" w:eastAsia="Calibri" w:hAnsi="Times New Roman" w:cs="Times New Roman"/>
        </w:rPr>
        <w:t>(школами-интернатами),</w:t>
      </w:r>
      <w:r w:rsidRPr="00E5205A">
        <w:rPr>
          <w:rFonts w:ascii="Times New Roman" w:eastAsia="Calibri" w:hAnsi="Times New Roman" w:cs="Times New Roman"/>
        </w:rPr>
        <w:t xml:space="preserve"> </w:t>
      </w:r>
      <w:r>
        <w:rPr>
          <w:rFonts w:ascii="Times New Roman" w:eastAsia="Calibri" w:hAnsi="Times New Roman" w:cs="Times New Roman"/>
        </w:rPr>
        <w:t>остальными организациями</w:t>
      </w:r>
      <w:r w:rsidRPr="00D41B75">
        <w:rPr>
          <w:rFonts w:ascii="Times New Roman" w:eastAsia="Calibri" w:hAnsi="Times New Roman" w:cs="Times New Roman"/>
        </w:rPr>
        <w:t xml:space="preserve"> не заполняется</w:t>
      </w:r>
      <w:r>
        <w:rPr>
          <w:rFonts w:ascii="Times New Roman" w:eastAsia="Calibri" w:hAnsi="Times New Roman" w:cs="Times New Roman"/>
        </w:rPr>
        <w:t>.</w:t>
      </w:r>
    </w:p>
    <w:p w:rsidR="00D41B75" w:rsidRPr="00D41B75" w:rsidRDefault="005A0CFA" w:rsidP="00D41B75">
      <w:pPr>
        <w:numPr>
          <w:ilvl w:val="0"/>
          <w:numId w:val="14"/>
        </w:numPr>
        <w:tabs>
          <w:tab w:val="left" w:pos="284"/>
          <w:tab w:val="left" w:pos="426"/>
        </w:tabs>
        <w:spacing w:after="200" w:line="276" w:lineRule="auto"/>
        <w:ind w:left="0" w:firstLine="0"/>
        <w:contextualSpacing/>
        <w:jc w:val="both"/>
        <w:rPr>
          <w:rFonts w:ascii="Times New Roman" w:eastAsia="Calibri" w:hAnsi="Times New Roman" w:cs="Times New Roman"/>
        </w:rPr>
      </w:pPr>
      <w:r w:rsidRPr="00D41B75">
        <w:rPr>
          <w:rFonts w:ascii="Times New Roman" w:eastAsia="Calibri" w:hAnsi="Times New Roman" w:cs="Times New Roman"/>
        </w:rPr>
        <w:t xml:space="preserve"> </w:t>
      </w:r>
      <w:r w:rsidR="00D41B75" w:rsidRPr="00D41B75">
        <w:rPr>
          <w:rFonts w:ascii="Times New Roman" w:eastAsia="Calibri" w:hAnsi="Times New Roman" w:cs="Times New Roman"/>
        </w:rPr>
        <w:t>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p w:rsidR="00E5205A" w:rsidRPr="00E5205A" w:rsidRDefault="00E5205A" w:rsidP="00E5205A">
      <w:pPr>
        <w:spacing w:after="200" w:line="276" w:lineRule="auto"/>
        <w:ind w:left="360"/>
        <w:contextualSpacing/>
        <w:jc w:val="both"/>
        <w:rPr>
          <w:rFonts w:ascii="Times New Roman" w:eastAsia="Calibri" w:hAnsi="Times New Roman" w:cs="Times New Roman"/>
          <w:highlight w:val="yellow"/>
        </w:rPr>
      </w:pPr>
    </w:p>
    <w:p w:rsidR="00E5205A" w:rsidRPr="005F4974" w:rsidRDefault="00E5205A" w:rsidP="00E5205A">
      <w:pPr>
        <w:spacing w:after="200" w:line="276" w:lineRule="auto"/>
        <w:contextualSpacing/>
        <w:jc w:val="both"/>
        <w:rPr>
          <w:rFonts w:ascii="Times New Roman" w:eastAsia="Calibri" w:hAnsi="Times New Roman" w:cs="Times New Roman"/>
          <w:highlight w:val="yellow"/>
        </w:rPr>
      </w:pPr>
    </w:p>
    <w:p w:rsidR="00E36F3A" w:rsidRPr="00E36F3A" w:rsidRDefault="00E36F3A" w:rsidP="00E36F3A">
      <w:pPr>
        <w:jc w:val="right"/>
        <w:rPr>
          <w:rFonts w:ascii="Times New Roman" w:hAnsi="Times New Roman" w:cs="Times New Roman"/>
          <w:b/>
        </w:rPr>
      </w:pPr>
    </w:p>
    <w:sectPr w:rsidR="00E36F3A" w:rsidRPr="00E36F3A" w:rsidSect="00DD3AED">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9CB" w:rsidRDefault="00E339CB" w:rsidP="00576B9A">
      <w:r>
        <w:separator/>
      </w:r>
    </w:p>
  </w:endnote>
  <w:endnote w:type="continuationSeparator" w:id="0">
    <w:p w:rsidR="00E339CB" w:rsidRDefault="00E339CB" w:rsidP="0057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850876"/>
      <w:docPartObj>
        <w:docPartGallery w:val="Page Numbers (Bottom of Page)"/>
        <w:docPartUnique/>
      </w:docPartObj>
    </w:sdtPr>
    <w:sdtEndPr/>
    <w:sdtContent>
      <w:p w:rsidR="00481F77" w:rsidRDefault="00481F77">
        <w:pPr>
          <w:pStyle w:val="ad"/>
        </w:pPr>
        <w:r>
          <w:fldChar w:fldCharType="begin"/>
        </w:r>
        <w:r>
          <w:instrText>PAGE   \* MERGEFORMAT</w:instrText>
        </w:r>
        <w:r>
          <w:fldChar w:fldCharType="separate"/>
        </w:r>
        <w:r w:rsidR="002509A0">
          <w:rPr>
            <w:noProof/>
          </w:rPr>
          <w:t>41</w:t>
        </w:r>
        <w:r>
          <w:fldChar w:fldCharType="end"/>
        </w:r>
      </w:p>
    </w:sdtContent>
  </w:sdt>
  <w:p w:rsidR="00481F77" w:rsidRDefault="00481F7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74066"/>
      <w:docPartObj>
        <w:docPartGallery w:val="Page Numbers (Bottom of Page)"/>
        <w:docPartUnique/>
      </w:docPartObj>
    </w:sdtPr>
    <w:sdtEndPr/>
    <w:sdtContent>
      <w:p w:rsidR="00481F77" w:rsidRDefault="00481F77">
        <w:pPr>
          <w:pStyle w:val="ad"/>
        </w:pPr>
        <w:r>
          <w:fldChar w:fldCharType="begin"/>
        </w:r>
        <w:r>
          <w:instrText>PAGE   \* MERGEFORMAT</w:instrText>
        </w:r>
        <w:r>
          <w:fldChar w:fldCharType="separate"/>
        </w:r>
        <w:r w:rsidR="002509A0">
          <w:rPr>
            <w:noProof/>
          </w:rPr>
          <w:t>1</w:t>
        </w:r>
        <w:r>
          <w:fldChar w:fldCharType="end"/>
        </w:r>
      </w:p>
    </w:sdtContent>
  </w:sdt>
  <w:p w:rsidR="00481F77" w:rsidRDefault="00481F7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9CB" w:rsidRDefault="00E339CB" w:rsidP="00576B9A">
      <w:r>
        <w:separator/>
      </w:r>
    </w:p>
  </w:footnote>
  <w:footnote w:type="continuationSeparator" w:id="0">
    <w:p w:rsidR="00E339CB" w:rsidRDefault="00E339CB" w:rsidP="00576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4160E"/>
    <w:multiLevelType w:val="hybridMultilevel"/>
    <w:tmpl w:val="53927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E39E5"/>
    <w:multiLevelType w:val="hybridMultilevel"/>
    <w:tmpl w:val="7BC0E73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4205604"/>
    <w:multiLevelType w:val="hybridMultilevel"/>
    <w:tmpl w:val="2C366DA0"/>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F3C78CD"/>
    <w:multiLevelType w:val="hybridMultilevel"/>
    <w:tmpl w:val="53927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A85589"/>
    <w:multiLevelType w:val="hybridMultilevel"/>
    <w:tmpl w:val="83CA75D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3300637"/>
    <w:multiLevelType w:val="hybridMultilevel"/>
    <w:tmpl w:val="F74A895A"/>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274216B"/>
    <w:multiLevelType w:val="hybridMultilevel"/>
    <w:tmpl w:val="76447FE0"/>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8BB7B5F"/>
    <w:multiLevelType w:val="hybridMultilevel"/>
    <w:tmpl w:val="58309DBA"/>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E7A558E"/>
    <w:multiLevelType w:val="hybridMultilevel"/>
    <w:tmpl w:val="CD7222BA"/>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F89761E"/>
    <w:multiLevelType w:val="hybridMultilevel"/>
    <w:tmpl w:val="5A40AAC6"/>
    <w:lvl w:ilvl="0" w:tplc="0E3C78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32E5B59"/>
    <w:multiLevelType w:val="hybridMultilevel"/>
    <w:tmpl w:val="D9486232"/>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635AC1"/>
    <w:multiLevelType w:val="hybridMultilevel"/>
    <w:tmpl w:val="BD06225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9C23EC3"/>
    <w:multiLevelType w:val="hybridMultilevel"/>
    <w:tmpl w:val="7E1A2F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1DC1189"/>
    <w:multiLevelType w:val="hybridMultilevel"/>
    <w:tmpl w:val="73A860E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4D45919"/>
    <w:multiLevelType w:val="multilevel"/>
    <w:tmpl w:val="DC008992"/>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5">
    <w:nsid w:val="676A260A"/>
    <w:multiLevelType w:val="hybridMultilevel"/>
    <w:tmpl w:val="F26836B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EFA4F17"/>
    <w:multiLevelType w:val="multilevel"/>
    <w:tmpl w:val="B1F20350"/>
    <w:lvl w:ilvl="0">
      <w:start w:val="2"/>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7">
    <w:nsid w:val="72921B0F"/>
    <w:multiLevelType w:val="hybridMultilevel"/>
    <w:tmpl w:val="76BEDEA2"/>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7FD6DD5"/>
    <w:multiLevelType w:val="hybridMultilevel"/>
    <w:tmpl w:val="B202690E"/>
    <w:lvl w:ilvl="0" w:tplc="4718DA5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2"/>
  </w:num>
  <w:num w:numId="4">
    <w:abstractNumId w:val="16"/>
  </w:num>
  <w:num w:numId="5">
    <w:abstractNumId w:val="1"/>
  </w:num>
  <w:num w:numId="6">
    <w:abstractNumId w:val="17"/>
  </w:num>
  <w:num w:numId="7">
    <w:abstractNumId w:val="6"/>
  </w:num>
  <w:num w:numId="8">
    <w:abstractNumId w:val="7"/>
  </w:num>
  <w:num w:numId="9">
    <w:abstractNumId w:val="13"/>
  </w:num>
  <w:num w:numId="10">
    <w:abstractNumId w:val="15"/>
  </w:num>
  <w:num w:numId="11">
    <w:abstractNumId w:val="8"/>
  </w:num>
  <w:num w:numId="12">
    <w:abstractNumId w:val="5"/>
  </w:num>
  <w:num w:numId="13">
    <w:abstractNumId w:val="11"/>
  </w:num>
  <w:num w:numId="14">
    <w:abstractNumId w:val="12"/>
  </w:num>
  <w:num w:numId="15">
    <w:abstractNumId w:val="9"/>
  </w:num>
  <w:num w:numId="16">
    <w:abstractNumId w:val="10"/>
  </w:num>
  <w:num w:numId="17">
    <w:abstractNumId w:val="3"/>
  </w:num>
  <w:num w:numId="18">
    <w:abstractNumId w:val="0"/>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B7"/>
    <w:rsid w:val="00000A8D"/>
    <w:rsid w:val="00001F8C"/>
    <w:rsid w:val="00004528"/>
    <w:rsid w:val="0000597A"/>
    <w:rsid w:val="0000621A"/>
    <w:rsid w:val="00006504"/>
    <w:rsid w:val="000072D1"/>
    <w:rsid w:val="00013F1C"/>
    <w:rsid w:val="00015B7A"/>
    <w:rsid w:val="00027B63"/>
    <w:rsid w:val="00027CF0"/>
    <w:rsid w:val="00027F70"/>
    <w:rsid w:val="00030AAD"/>
    <w:rsid w:val="00031D0B"/>
    <w:rsid w:val="00034188"/>
    <w:rsid w:val="000368C7"/>
    <w:rsid w:val="00037431"/>
    <w:rsid w:val="00037C7C"/>
    <w:rsid w:val="00042F84"/>
    <w:rsid w:val="00046428"/>
    <w:rsid w:val="00052C53"/>
    <w:rsid w:val="000536DF"/>
    <w:rsid w:val="00054D63"/>
    <w:rsid w:val="00054E28"/>
    <w:rsid w:val="000666BD"/>
    <w:rsid w:val="00071845"/>
    <w:rsid w:val="00076253"/>
    <w:rsid w:val="000777D4"/>
    <w:rsid w:val="00077D71"/>
    <w:rsid w:val="00080756"/>
    <w:rsid w:val="000863BE"/>
    <w:rsid w:val="000A2F27"/>
    <w:rsid w:val="000B2F85"/>
    <w:rsid w:val="000B54CB"/>
    <w:rsid w:val="000B630B"/>
    <w:rsid w:val="000B6BF7"/>
    <w:rsid w:val="000C397C"/>
    <w:rsid w:val="000D0285"/>
    <w:rsid w:val="000D0B0C"/>
    <w:rsid w:val="000E2A94"/>
    <w:rsid w:val="000E5F8D"/>
    <w:rsid w:val="000F0BA1"/>
    <w:rsid w:val="000F259B"/>
    <w:rsid w:val="000F5DDE"/>
    <w:rsid w:val="001024AA"/>
    <w:rsid w:val="0010389B"/>
    <w:rsid w:val="00103E2D"/>
    <w:rsid w:val="001069AF"/>
    <w:rsid w:val="00106A43"/>
    <w:rsid w:val="00110DB3"/>
    <w:rsid w:val="0011479D"/>
    <w:rsid w:val="00115A0E"/>
    <w:rsid w:val="0012066C"/>
    <w:rsid w:val="0012207A"/>
    <w:rsid w:val="0012296B"/>
    <w:rsid w:val="00124C34"/>
    <w:rsid w:val="00133FD3"/>
    <w:rsid w:val="001357C7"/>
    <w:rsid w:val="001361E3"/>
    <w:rsid w:val="00140202"/>
    <w:rsid w:val="001433FE"/>
    <w:rsid w:val="0014456E"/>
    <w:rsid w:val="00144D4B"/>
    <w:rsid w:val="00146EC6"/>
    <w:rsid w:val="00150ED4"/>
    <w:rsid w:val="0015339C"/>
    <w:rsid w:val="0015648C"/>
    <w:rsid w:val="00162BE2"/>
    <w:rsid w:val="00167FF9"/>
    <w:rsid w:val="00171AFA"/>
    <w:rsid w:val="0017318A"/>
    <w:rsid w:val="001754A5"/>
    <w:rsid w:val="00176734"/>
    <w:rsid w:val="001872C5"/>
    <w:rsid w:val="0019100F"/>
    <w:rsid w:val="001A02F3"/>
    <w:rsid w:val="001A0640"/>
    <w:rsid w:val="001A183E"/>
    <w:rsid w:val="001A1A05"/>
    <w:rsid w:val="001A55DE"/>
    <w:rsid w:val="001A5963"/>
    <w:rsid w:val="001A7260"/>
    <w:rsid w:val="001B0D05"/>
    <w:rsid w:val="001B353D"/>
    <w:rsid w:val="001B55E9"/>
    <w:rsid w:val="001B6A73"/>
    <w:rsid w:val="001B6B5F"/>
    <w:rsid w:val="001C4C29"/>
    <w:rsid w:val="001C5937"/>
    <w:rsid w:val="001C72CD"/>
    <w:rsid w:val="001D2B51"/>
    <w:rsid w:val="001D5C05"/>
    <w:rsid w:val="001D6340"/>
    <w:rsid w:val="001D71E8"/>
    <w:rsid w:val="001E0E46"/>
    <w:rsid w:val="001E1BE9"/>
    <w:rsid w:val="001E4B59"/>
    <w:rsid w:val="001E54CD"/>
    <w:rsid w:val="001E5CCF"/>
    <w:rsid w:val="001F004F"/>
    <w:rsid w:val="001F11A3"/>
    <w:rsid w:val="001F168B"/>
    <w:rsid w:val="001F31C2"/>
    <w:rsid w:val="001F43BE"/>
    <w:rsid w:val="002026A7"/>
    <w:rsid w:val="002033CC"/>
    <w:rsid w:val="002054C1"/>
    <w:rsid w:val="00205C18"/>
    <w:rsid w:val="00213930"/>
    <w:rsid w:val="0021596A"/>
    <w:rsid w:val="00222ABE"/>
    <w:rsid w:val="00224FFA"/>
    <w:rsid w:val="00227158"/>
    <w:rsid w:val="00231066"/>
    <w:rsid w:val="00232F35"/>
    <w:rsid w:val="00236249"/>
    <w:rsid w:val="002366D4"/>
    <w:rsid w:val="00242345"/>
    <w:rsid w:val="00244BD4"/>
    <w:rsid w:val="002456E2"/>
    <w:rsid w:val="00246E81"/>
    <w:rsid w:val="002509A0"/>
    <w:rsid w:val="0025728C"/>
    <w:rsid w:val="00261486"/>
    <w:rsid w:val="00266DF2"/>
    <w:rsid w:val="0027522D"/>
    <w:rsid w:val="002762E4"/>
    <w:rsid w:val="0027687F"/>
    <w:rsid w:val="00277013"/>
    <w:rsid w:val="00283352"/>
    <w:rsid w:val="0029030B"/>
    <w:rsid w:val="00290730"/>
    <w:rsid w:val="00293761"/>
    <w:rsid w:val="002971C4"/>
    <w:rsid w:val="002A406F"/>
    <w:rsid w:val="002A53B8"/>
    <w:rsid w:val="002A79E8"/>
    <w:rsid w:val="002A7F70"/>
    <w:rsid w:val="002B6FC6"/>
    <w:rsid w:val="002C06E9"/>
    <w:rsid w:val="002C2029"/>
    <w:rsid w:val="002C2537"/>
    <w:rsid w:val="002C3703"/>
    <w:rsid w:val="002C414F"/>
    <w:rsid w:val="002C5199"/>
    <w:rsid w:val="002C6259"/>
    <w:rsid w:val="002C79E4"/>
    <w:rsid w:val="002D1D2C"/>
    <w:rsid w:val="002D3C70"/>
    <w:rsid w:val="002D3FB3"/>
    <w:rsid w:val="002D5F07"/>
    <w:rsid w:val="002D77B8"/>
    <w:rsid w:val="002F0644"/>
    <w:rsid w:val="002F0DAD"/>
    <w:rsid w:val="002F12AE"/>
    <w:rsid w:val="002F5340"/>
    <w:rsid w:val="002F5E71"/>
    <w:rsid w:val="00303308"/>
    <w:rsid w:val="00303499"/>
    <w:rsid w:val="00307A5A"/>
    <w:rsid w:val="003167BA"/>
    <w:rsid w:val="00325EA5"/>
    <w:rsid w:val="0033130C"/>
    <w:rsid w:val="00332D29"/>
    <w:rsid w:val="00333E0C"/>
    <w:rsid w:val="0034012F"/>
    <w:rsid w:val="00340286"/>
    <w:rsid w:val="003404B5"/>
    <w:rsid w:val="00341712"/>
    <w:rsid w:val="003448FF"/>
    <w:rsid w:val="0034672F"/>
    <w:rsid w:val="00353330"/>
    <w:rsid w:val="00353373"/>
    <w:rsid w:val="0035740B"/>
    <w:rsid w:val="003637B2"/>
    <w:rsid w:val="00382E0E"/>
    <w:rsid w:val="003848D0"/>
    <w:rsid w:val="00385D82"/>
    <w:rsid w:val="00386E68"/>
    <w:rsid w:val="00390127"/>
    <w:rsid w:val="003940A8"/>
    <w:rsid w:val="0039682C"/>
    <w:rsid w:val="003A0EC6"/>
    <w:rsid w:val="003A3347"/>
    <w:rsid w:val="003A432F"/>
    <w:rsid w:val="003A4795"/>
    <w:rsid w:val="003C09E5"/>
    <w:rsid w:val="003C41B0"/>
    <w:rsid w:val="003C5384"/>
    <w:rsid w:val="003D17F9"/>
    <w:rsid w:val="003D263C"/>
    <w:rsid w:val="003D2B16"/>
    <w:rsid w:val="003D63CF"/>
    <w:rsid w:val="003E2583"/>
    <w:rsid w:val="003E414D"/>
    <w:rsid w:val="003E7906"/>
    <w:rsid w:val="003F3017"/>
    <w:rsid w:val="003F3A5B"/>
    <w:rsid w:val="004015D4"/>
    <w:rsid w:val="004020CB"/>
    <w:rsid w:val="004022B3"/>
    <w:rsid w:val="00413527"/>
    <w:rsid w:val="00414C1E"/>
    <w:rsid w:val="0041687E"/>
    <w:rsid w:val="00421920"/>
    <w:rsid w:val="0042193F"/>
    <w:rsid w:val="00421A0C"/>
    <w:rsid w:val="00427E45"/>
    <w:rsid w:val="0043242D"/>
    <w:rsid w:val="0043272B"/>
    <w:rsid w:val="00442C00"/>
    <w:rsid w:val="004577F9"/>
    <w:rsid w:val="00457E2B"/>
    <w:rsid w:val="004605F3"/>
    <w:rsid w:val="00461472"/>
    <w:rsid w:val="00461620"/>
    <w:rsid w:val="004667B7"/>
    <w:rsid w:val="004707F7"/>
    <w:rsid w:val="00474FC6"/>
    <w:rsid w:val="00480E4C"/>
    <w:rsid w:val="00481F77"/>
    <w:rsid w:val="00484AB0"/>
    <w:rsid w:val="00485F62"/>
    <w:rsid w:val="0049262E"/>
    <w:rsid w:val="00494368"/>
    <w:rsid w:val="004A56DB"/>
    <w:rsid w:val="004B0F7C"/>
    <w:rsid w:val="004B5C0B"/>
    <w:rsid w:val="004C164D"/>
    <w:rsid w:val="004C20F3"/>
    <w:rsid w:val="004C75C5"/>
    <w:rsid w:val="004D0814"/>
    <w:rsid w:val="004D493F"/>
    <w:rsid w:val="004D6A6C"/>
    <w:rsid w:val="004D7446"/>
    <w:rsid w:val="004E0864"/>
    <w:rsid w:val="004E2AB6"/>
    <w:rsid w:val="004E2EDC"/>
    <w:rsid w:val="004E35FD"/>
    <w:rsid w:val="004E401D"/>
    <w:rsid w:val="004E4381"/>
    <w:rsid w:val="004E6A7C"/>
    <w:rsid w:val="004F198D"/>
    <w:rsid w:val="004F212A"/>
    <w:rsid w:val="004F27E2"/>
    <w:rsid w:val="004F2F96"/>
    <w:rsid w:val="005016A1"/>
    <w:rsid w:val="005071DF"/>
    <w:rsid w:val="00507216"/>
    <w:rsid w:val="00514046"/>
    <w:rsid w:val="00517445"/>
    <w:rsid w:val="0052058B"/>
    <w:rsid w:val="0053292A"/>
    <w:rsid w:val="005343D5"/>
    <w:rsid w:val="00534E3A"/>
    <w:rsid w:val="005411CA"/>
    <w:rsid w:val="00543BCD"/>
    <w:rsid w:val="005449BC"/>
    <w:rsid w:val="00544C3A"/>
    <w:rsid w:val="005473C0"/>
    <w:rsid w:val="00547A02"/>
    <w:rsid w:val="0055242D"/>
    <w:rsid w:val="00554953"/>
    <w:rsid w:val="00556749"/>
    <w:rsid w:val="00561DF0"/>
    <w:rsid w:val="0056471B"/>
    <w:rsid w:val="00567988"/>
    <w:rsid w:val="00574947"/>
    <w:rsid w:val="00576B9A"/>
    <w:rsid w:val="00576C06"/>
    <w:rsid w:val="00577F62"/>
    <w:rsid w:val="00581C08"/>
    <w:rsid w:val="00581F0D"/>
    <w:rsid w:val="00582455"/>
    <w:rsid w:val="00582A73"/>
    <w:rsid w:val="00582B2A"/>
    <w:rsid w:val="00583919"/>
    <w:rsid w:val="005858E9"/>
    <w:rsid w:val="0058664B"/>
    <w:rsid w:val="00587241"/>
    <w:rsid w:val="005A0CFA"/>
    <w:rsid w:val="005A32BD"/>
    <w:rsid w:val="005A4AB9"/>
    <w:rsid w:val="005A7472"/>
    <w:rsid w:val="005B12A8"/>
    <w:rsid w:val="005B1EC5"/>
    <w:rsid w:val="005B23DE"/>
    <w:rsid w:val="005B4FC9"/>
    <w:rsid w:val="005C1ACF"/>
    <w:rsid w:val="005C2C22"/>
    <w:rsid w:val="005C405A"/>
    <w:rsid w:val="005D09AA"/>
    <w:rsid w:val="005D14DC"/>
    <w:rsid w:val="005D259B"/>
    <w:rsid w:val="005D270F"/>
    <w:rsid w:val="005D584B"/>
    <w:rsid w:val="005E76EA"/>
    <w:rsid w:val="005F100E"/>
    <w:rsid w:val="005F3796"/>
    <w:rsid w:val="005F4974"/>
    <w:rsid w:val="005F60A9"/>
    <w:rsid w:val="005F6FC1"/>
    <w:rsid w:val="0060218B"/>
    <w:rsid w:val="00603A1A"/>
    <w:rsid w:val="00610F57"/>
    <w:rsid w:val="00611637"/>
    <w:rsid w:val="006122AD"/>
    <w:rsid w:val="006137D3"/>
    <w:rsid w:val="00615AA1"/>
    <w:rsid w:val="00621C8B"/>
    <w:rsid w:val="00622D29"/>
    <w:rsid w:val="006256EA"/>
    <w:rsid w:val="006264FE"/>
    <w:rsid w:val="00626CEC"/>
    <w:rsid w:val="00627DA5"/>
    <w:rsid w:val="00632251"/>
    <w:rsid w:val="00632FC0"/>
    <w:rsid w:val="00633879"/>
    <w:rsid w:val="00633C6C"/>
    <w:rsid w:val="00634C77"/>
    <w:rsid w:val="006364DB"/>
    <w:rsid w:val="00637A90"/>
    <w:rsid w:val="00637B9E"/>
    <w:rsid w:val="00640718"/>
    <w:rsid w:val="0064488B"/>
    <w:rsid w:val="00646D05"/>
    <w:rsid w:val="00647652"/>
    <w:rsid w:val="00647E8A"/>
    <w:rsid w:val="0065392D"/>
    <w:rsid w:val="006546D4"/>
    <w:rsid w:val="0065551F"/>
    <w:rsid w:val="00655524"/>
    <w:rsid w:val="006556C2"/>
    <w:rsid w:val="00655D28"/>
    <w:rsid w:val="00660529"/>
    <w:rsid w:val="00660759"/>
    <w:rsid w:val="00661C2B"/>
    <w:rsid w:val="00666945"/>
    <w:rsid w:val="0067185A"/>
    <w:rsid w:val="00682B1C"/>
    <w:rsid w:val="00684D7E"/>
    <w:rsid w:val="00687F3C"/>
    <w:rsid w:val="0069134F"/>
    <w:rsid w:val="006948E8"/>
    <w:rsid w:val="00697352"/>
    <w:rsid w:val="00697477"/>
    <w:rsid w:val="00697E1B"/>
    <w:rsid w:val="006A53EE"/>
    <w:rsid w:val="006A6A3F"/>
    <w:rsid w:val="006A6EB5"/>
    <w:rsid w:val="006B0230"/>
    <w:rsid w:val="006B1093"/>
    <w:rsid w:val="006B1595"/>
    <w:rsid w:val="006B1E2A"/>
    <w:rsid w:val="006B5E8E"/>
    <w:rsid w:val="006B72F6"/>
    <w:rsid w:val="006C1CD9"/>
    <w:rsid w:val="006C1DF3"/>
    <w:rsid w:val="006D5A74"/>
    <w:rsid w:val="006E0F8D"/>
    <w:rsid w:val="006E2229"/>
    <w:rsid w:val="006F3F47"/>
    <w:rsid w:val="006F4E51"/>
    <w:rsid w:val="006F6056"/>
    <w:rsid w:val="00700CC0"/>
    <w:rsid w:val="00700FCF"/>
    <w:rsid w:val="00701983"/>
    <w:rsid w:val="00703F13"/>
    <w:rsid w:val="00705FF5"/>
    <w:rsid w:val="00710264"/>
    <w:rsid w:val="0071430E"/>
    <w:rsid w:val="00726F0F"/>
    <w:rsid w:val="00727681"/>
    <w:rsid w:val="0073031D"/>
    <w:rsid w:val="0073769F"/>
    <w:rsid w:val="00750685"/>
    <w:rsid w:val="00750E87"/>
    <w:rsid w:val="00750FFA"/>
    <w:rsid w:val="007511C3"/>
    <w:rsid w:val="00765BA3"/>
    <w:rsid w:val="00765DAD"/>
    <w:rsid w:val="00767E8B"/>
    <w:rsid w:val="0077014C"/>
    <w:rsid w:val="0077158C"/>
    <w:rsid w:val="00777CA7"/>
    <w:rsid w:val="00791630"/>
    <w:rsid w:val="00791A90"/>
    <w:rsid w:val="007A395C"/>
    <w:rsid w:val="007A585A"/>
    <w:rsid w:val="007B201E"/>
    <w:rsid w:val="007B7531"/>
    <w:rsid w:val="007B754D"/>
    <w:rsid w:val="007C0030"/>
    <w:rsid w:val="007C0B7C"/>
    <w:rsid w:val="007C1D0A"/>
    <w:rsid w:val="007C1F49"/>
    <w:rsid w:val="007C29B8"/>
    <w:rsid w:val="007C345C"/>
    <w:rsid w:val="007C43C7"/>
    <w:rsid w:val="007C6711"/>
    <w:rsid w:val="007C737B"/>
    <w:rsid w:val="007C778A"/>
    <w:rsid w:val="007D0AC0"/>
    <w:rsid w:val="007D5171"/>
    <w:rsid w:val="007D5291"/>
    <w:rsid w:val="007D77AF"/>
    <w:rsid w:val="007E3B19"/>
    <w:rsid w:val="007E3ECA"/>
    <w:rsid w:val="007E50E8"/>
    <w:rsid w:val="007E6267"/>
    <w:rsid w:val="007E6539"/>
    <w:rsid w:val="007E6F57"/>
    <w:rsid w:val="008014E2"/>
    <w:rsid w:val="008017B6"/>
    <w:rsid w:val="008028B7"/>
    <w:rsid w:val="00802B35"/>
    <w:rsid w:val="00802BEC"/>
    <w:rsid w:val="00803915"/>
    <w:rsid w:val="008052E2"/>
    <w:rsid w:val="00806659"/>
    <w:rsid w:val="00813674"/>
    <w:rsid w:val="0081368A"/>
    <w:rsid w:val="0081436D"/>
    <w:rsid w:val="0081749F"/>
    <w:rsid w:val="00817769"/>
    <w:rsid w:val="008263C7"/>
    <w:rsid w:val="00834F51"/>
    <w:rsid w:val="008354C3"/>
    <w:rsid w:val="0083608B"/>
    <w:rsid w:val="008415FA"/>
    <w:rsid w:val="00843804"/>
    <w:rsid w:val="008445C2"/>
    <w:rsid w:val="0084633D"/>
    <w:rsid w:val="00847E3B"/>
    <w:rsid w:val="00854A64"/>
    <w:rsid w:val="00857244"/>
    <w:rsid w:val="0086148C"/>
    <w:rsid w:val="00872525"/>
    <w:rsid w:val="00873EDF"/>
    <w:rsid w:val="0087707D"/>
    <w:rsid w:val="008956CF"/>
    <w:rsid w:val="0089593C"/>
    <w:rsid w:val="00896D46"/>
    <w:rsid w:val="008971DB"/>
    <w:rsid w:val="008A427F"/>
    <w:rsid w:val="008B65FB"/>
    <w:rsid w:val="008B72E7"/>
    <w:rsid w:val="008C47F2"/>
    <w:rsid w:val="008C5F22"/>
    <w:rsid w:val="008C6079"/>
    <w:rsid w:val="008D02F3"/>
    <w:rsid w:val="008D05C8"/>
    <w:rsid w:val="008D1BE7"/>
    <w:rsid w:val="008D241E"/>
    <w:rsid w:val="008D248E"/>
    <w:rsid w:val="008D268F"/>
    <w:rsid w:val="008D2779"/>
    <w:rsid w:val="008D36FB"/>
    <w:rsid w:val="008D6CCB"/>
    <w:rsid w:val="008E52D3"/>
    <w:rsid w:val="008F6453"/>
    <w:rsid w:val="008F745B"/>
    <w:rsid w:val="009004BE"/>
    <w:rsid w:val="00900FBE"/>
    <w:rsid w:val="00901067"/>
    <w:rsid w:val="00903160"/>
    <w:rsid w:val="00903278"/>
    <w:rsid w:val="00903406"/>
    <w:rsid w:val="009056E3"/>
    <w:rsid w:val="00907294"/>
    <w:rsid w:val="00910158"/>
    <w:rsid w:val="009102C0"/>
    <w:rsid w:val="00912878"/>
    <w:rsid w:val="009134DC"/>
    <w:rsid w:val="009144D7"/>
    <w:rsid w:val="00924CAD"/>
    <w:rsid w:val="009252E8"/>
    <w:rsid w:val="00925D8D"/>
    <w:rsid w:val="00930719"/>
    <w:rsid w:val="0093581E"/>
    <w:rsid w:val="00951596"/>
    <w:rsid w:val="00953370"/>
    <w:rsid w:val="00955D81"/>
    <w:rsid w:val="009649A4"/>
    <w:rsid w:val="00965CA9"/>
    <w:rsid w:val="00965CD7"/>
    <w:rsid w:val="009704CD"/>
    <w:rsid w:val="00971B34"/>
    <w:rsid w:val="00972379"/>
    <w:rsid w:val="009748BE"/>
    <w:rsid w:val="00975C6B"/>
    <w:rsid w:val="0098071C"/>
    <w:rsid w:val="00980F76"/>
    <w:rsid w:val="00982657"/>
    <w:rsid w:val="009840FD"/>
    <w:rsid w:val="009902D9"/>
    <w:rsid w:val="009907A6"/>
    <w:rsid w:val="00991BCF"/>
    <w:rsid w:val="00994A06"/>
    <w:rsid w:val="00995FAA"/>
    <w:rsid w:val="009A05B7"/>
    <w:rsid w:val="009A51F1"/>
    <w:rsid w:val="009B1FBF"/>
    <w:rsid w:val="009B3D5B"/>
    <w:rsid w:val="009B470B"/>
    <w:rsid w:val="009B67E6"/>
    <w:rsid w:val="009C1AC4"/>
    <w:rsid w:val="009C2721"/>
    <w:rsid w:val="009C2F58"/>
    <w:rsid w:val="009C55E4"/>
    <w:rsid w:val="009D0C4C"/>
    <w:rsid w:val="009D19A5"/>
    <w:rsid w:val="009D73B1"/>
    <w:rsid w:val="009E0357"/>
    <w:rsid w:val="009E1831"/>
    <w:rsid w:val="009E1C4F"/>
    <w:rsid w:val="009E20C3"/>
    <w:rsid w:val="009E2D32"/>
    <w:rsid w:val="009E3E68"/>
    <w:rsid w:val="009E7DDC"/>
    <w:rsid w:val="009F256D"/>
    <w:rsid w:val="009F4ABB"/>
    <w:rsid w:val="009F6811"/>
    <w:rsid w:val="00A00AE5"/>
    <w:rsid w:val="00A01996"/>
    <w:rsid w:val="00A05563"/>
    <w:rsid w:val="00A10E4B"/>
    <w:rsid w:val="00A13D7E"/>
    <w:rsid w:val="00A14608"/>
    <w:rsid w:val="00A167CB"/>
    <w:rsid w:val="00A2113F"/>
    <w:rsid w:val="00A22061"/>
    <w:rsid w:val="00A25722"/>
    <w:rsid w:val="00A267A4"/>
    <w:rsid w:val="00A276F2"/>
    <w:rsid w:val="00A30C49"/>
    <w:rsid w:val="00A32503"/>
    <w:rsid w:val="00A3339E"/>
    <w:rsid w:val="00A34944"/>
    <w:rsid w:val="00A34CA7"/>
    <w:rsid w:val="00A3546C"/>
    <w:rsid w:val="00A4231D"/>
    <w:rsid w:val="00A4283A"/>
    <w:rsid w:val="00A44BBD"/>
    <w:rsid w:val="00A44DDA"/>
    <w:rsid w:val="00A501AD"/>
    <w:rsid w:val="00A5180B"/>
    <w:rsid w:val="00A51F11"/>
    <w:rsid w:val="00A52B5B"/>
    <w:rsid w:val="00A53EFB"/>
    <w:rsid w:val="00A54B8A"/>
    <w:rsid w:val="00A60931"/>
    <w:rsid w:val="00A62422"/>
    <w:rsid w:val="00A62A66"/>
    <w:rsid w:val="00A675F2"/>
    <w:rsid w:val="00A72BEC"/>
    <w:rsid w:val="00A72EE7"/>
    <w:rsid w:val="00A746B6"/>
    <w:rsid w:val="00A74FAC"/>
    <w:rsid w:val="00A75D72"/>
    <w:rsid w:val="00A76CD1"/>
    <w:rsid w:val="00A8150E"/>
    <w:rsid w:val="00A842F7"/>
    <w:rsid w:val="00A84B4F"/>
    <w:rsid w:val="00A84B73"/>
    <w:rsid w:val="00A85117"/>
    <w:rsid w:val="00A86B3E"/>
    <w:rsid w:val="00A8709A"/>
    <w:rsid w:val="00A87353"/>
    <w:rsid w:val="00A87502"/>
    <w:rsid w:val="00A878C0"/>
    <w:rsid w:val="00A94DB1"/>
    <w:rsid w:val="00AA0032"/>
    <w:rsid w:val="00AA0A3F"/>
    <w:rsid w:val="00AA2ABA"/>
    <w:rsid w:val="00AA39FB"/>
    <w:rsid w:val="00AA3A7E"/>
    <w:rsid w:val="00AA623F"/>
    <w:rsid w:val="00AA7871"/>
    <w:rsid w:val="00AB100F"/>
    <w:rsid w:val="00AB1B1B"/>
    <w:rsid w:val="00AB2A32"/>
    <w:rsid w:val="00AB2D12"/>
    <w:rsid w:val="00AC0F4C"/>
    <w:rsid w:val="00AC3028"/>
    <w:rsid w:val="00AC5CC1"/>
    <w:rsid w:val="00AC7ABE"/>
    <w:rsid w:val="00AD276B"/>
    <w:rsid w:val="00AD55B8"/>
    <w:rsid w:val="00AD775D"/>
    <w:rsid w:val="00AE455C"/>
    <w:rsid w:val="00AE4AAB"/>
    <w:rsid w:val="00AE69A8"/>
    <w:rsid w:val="00AF5340"/>
    <w:rsid w:val="00B017CC"/>
    <w:rsid w:val="00B03E02"/>
    <w:rsid w:val="00B06468"/>
    <w:rsid w:val="00B067C8"/>
    <w:rsid w:val="00B108A7"/>
    <w:rsid w:val="00B140DA"/>
    <w:rsid w:val="00B17127"/>
    <w:rsid w:val="00B222DA"/>
    <w:rsid w:val="00B23988"/>
    <w:rsid w:val="00B263CF"/>
    <w:rsid w:val="00B277CA"/>
    <w:rsid w:val="00B309A0"/>
    <w:rsid w:val="00B32AA9"/>
    <w:rsid w:val="00B35B75"/>
    <w:rsid w:val="00B36952"/>
    <w:rsid w:val="00B36CE5"/>
    <w:rsid w:val="00B44A57"/>
    <w:rsid w:val="00B4757E"/>
    <w:rsid w:val="00B53B9B"/>
    <w:rsid w:val="00B55116"/>
    <w:rsid w:val="00B637DC"/>
    <w:rsid w:val="00B72BCC"/>
    <w:rsid w:val="00B80332"/>
    <w:rsid w:val="00B816FA"/>
    <w:rsid w:val="00B81B82"/>
    <w:rsid w:val="00B85A2E"/>
    <w:rsid w:val="00B8632D"/>
    <w:rsid w:val="00B86F05"/>
    <w:rsid w:val="00B938D3"/>
    <w:rsid w:val="00B95210"/>
    <w:rsid w:val="00B96412"/>
    <w:rsid w:val="00BA3285"/>
    <w:rsid w:val="00BA4B13"/>
    <w:rsid w:val="00BB0B21"/>
    <w:rsid w:val="00BB0E1D"/>
    <w:rsid w:val="00BB5E65"/>
    <w:rsid w:val="00BB6E3D"/>
    <w:rsid w:val="00BB79FA"/>
    <w:rsid w:val="00BD0980"/>
    <w:rsid w:val="00BD13C2"/>
    <w:rsid w:val="00BD2F20"/>
    <w:rsid w:val="00BD3C68"/>
    <w:rsid w:val="00BE059E"/>
    <w:rsid w:val="00BE1180"/>
    <w:rsid w:val="00BE38B8"/>
    <w:rsid w:val="00BE4CB7"/>
    <w:rsid w:val="00BF35F5"/>
    <w:rsid w:val="00BF5E8B"/>
    <w:rsid w:val="00BF72F5"/>
    <w:rsid w:val="00C02FCE"/>
    <w:rsid w:val="00C1239E"/>
    <w:rsid w:val="00C135F1"/>
    <w:rsid w:val="00C16516"/>
    <w:rsid w:val="00C23A56"/>
    <w:rsid w:val="00C321D1"/>
    <w:rsid w:val="00C3293E"/>
    <w:rsid w:val="00C33BA3"/>
    <w:rsid w:val="00C358A6"/>
    <w:rsid w:val="00C35C01"/>
    <w:rsid w:val="00C370CE"/>
    <w:rsid w:val="00C44575"/>
    <w:rsid w:val="00C568F5"/>
    <w:rsid w:val="00C62506"/>
    <w:rsid w:val="00C67E82"/>
    <w:rsid w:val="00C7318C"/>
    <w:rsid w:val="00C7464E"/>
    <w:rsid w:val="00C74BA9"/>
    <w:rsid w:val="00C75DB1"/>
    <w:rsid w:val="00C75E04"/>
    <w:rsid w:val="00C76CB3"/>
    <w:rsid w:val="00C77CF6"/>
    <w:rsid w:val="00C8001A"/>
    <w:rsid w:val="00C81A65"/>
    <w:rsid w:val="00C831CD"/>
    <w:rsid w:val="00C84F65"/>
    <w:rsid w:val="00C87714"/>
    <w:rsid w:val="00C87739"/>
    <w:rsid w:val="00C932BF"/>
    <w:rsid w:val="00C936D2"/>
    <w:rsid w:val="00C9729C"/>
    <w:rsid w:val="00CA4795"/>
    <w:rsid w:val="00CA4B8A"/>
    <w:rsid w:val="00CA798D"/>
    <w:rsid w:val="00CB1283"/>
    <w:rsid w:val="00CB2060"/>
    <w:rsid w:val="00CB24B0"/>
    <w:rsid w:val="00CB635B"/>
    <w:rsid w:val="00CB74EA"/>
    <w:rsid w:val="00CC041F"/>
    <w:rsid w:val="00CC04FD"/>
    <w:rsid w:val="00CC1B14"/>
    <w:rsid w:val="00CC4728"/>
    <w:rsid w:val="00CC5F45"/>
    <w:rsid w:val="00CC7992"/>
    <w:rsid w:val="00CE1CBA"/>
    <w:rsid w:val="00CE64B5"/>
    <w:rsid w:val="00CE6C2F"/>
    <w:rsid w:val="00CF106A"/>
    <w:rsid w:val="00CF4A32"/>
    <w:rsid w:val="00CF6E48"/>
    <w:rsid w:val="00CF711E"/>
    <w:rsid w:val="00CF793E"/>
    <w:rsid w:val="00D014DC"/>
    <w:rsid w:val="00D0355B"/>
    <w:rsid w:val="00D065E8"/>
    <w:rsid w:val="00D10569"/>
    <w:rsid w:val="00D105B5"/>
    <w:rsid w:val="00D10BA6"/>
    <w:rsid w:val="00D11E9C"/>
    <w:rsid w:val="00D1323C"/>
    <w:rsid w:val="00D211A1"/>
    <w:rsid w:val="00D22A29"/>
    <w:rsid w:val="00D26796"/>
    <w:rsid w:val="00D302D9"/>
    <w:rsid w:val="00D305E0"/>
    <w:rsid w:val="00D30F3D"/>
    <w:rsid w:val="00D330BB"/>
    <w:rsid w:val="00D3363A"/>
    <w:rsid w:val="00D33973"/>
    <w:rsid w:val="00D358A5"/>
    <w:rsid w:val="00D36A68"/>
    <w:rsid w:val="00D41B75"/>
    <w:rsid w:val="00D44670"/>
    <w:rsid w:val="00D45F34"/>
    <w:rsid w:val="00D4722C"/>
    <w:rsid w:val="00D51B0E"/>
    <w:rsid w:val="00D558DD"/>
    <w:rsid w:val="00D609D2"/>
    <w:rsid w:val="00D620DB"/>
    <w:rsid w:val="00D70AA3"/>
    <w:rsid w:val="00D70D59"/>
    <w:rsid w:val="00D84625"/>
    <w:rsid w:val="00D85073"/>
    <w:rsid w:val="00D857F3"/>
    <w:rsid w:val="00D8711A"/>
    <w:rsid w:val="00D923F4"/>
    <w:rsid w:val="00D9450A"/>
    <w:rsid w:val="00D957B7"/>
    <w:rsid w:val="00D95FA5"/>
    <w:rsid w:val="00D97537"/>
    <w:rsid w:val="00D97E23"/>
    <w:rsid w:val="00DA044F"/>
    <w:rsid w:val="00DA52FF"/>
    <w:rsid w:val="00DB0539"/>
    <w:rsid w:val="00DB0CB6"/>
    <w:rsid w:val="00DB2BA4"/>
    <w:rsid w:val="00DB72D5"/>
    <w:rsid w:val="00DB7847"/>
    <w:rsid w:val="00DC0CE3"/>
    <w:rsid w:val="00DC1C05"/>
    <w:rsid w:val="00DC2833"/>
    <w:rsid w:val="00DC4664"/>
    <w:rsid w:val="00DC546B"/>
    <w:rsid w:val="00DC6A42"/>
    <w:rsid w:val="00DD3AAC"/>
    <w:rsid w:val="00DD3AED"/>
    <w:rsid w:val="00DD6B6D"/>
    <w:rsid w:val="00DD6B9E"/>
    <w:rsid w:val="00DE03F1"/>
    <w:rsid w:val="00DE0F78"/>
    <w:rsid w:val="00DE1C79"/>
    <w:rsid w:val="00DE1F6B"/>
    <w:rsid w:val="00DF02B4"/>
    <w:rsid w:val="00DF032D"/>
    <w:rsid w:val="00DF4CCF"/>
    <w:rsid w:val="00DF734A"/>
    <w:rsid w:val="00DF76CE"/>
    <w:rsid w:val="00DF7B39"/>
    <w:rsid w:val="00E04E2C"/>
    <w:rsid w:val="00E04F25"/>
    <w:rsid w:val="00E056A8"/>
    <w:rsid w:val="00E14680"/>
    <w:rsid w:val="00E2067C"/>
    <w:rsid w:val="00E2193E"/>
    <w:rsid w:val="00E27CAD"/>
    <w:rsid w:val="00E32967"/>
    <w:rsid w:val="00E339CB"/>
    <w:rsid w:val="00E36F3A"/>
    <w:rsid w:val="00E40A89"/>
    <w:rsid w:val="00E417BF"/>
    <w:rsid w:val="00E446B4"/>
    <w:rsid w:val="00E44F01"/>
    <w:rsid w:val="00E46D96"/>
    <w:rsid w:val="00E502F8"/>
    <w:rsid w:val="00E516F7"/>
    <w:rsid w:val="00E51A11"/>
    <w:rsid w:val="00E5205A"/>
    <w:rsid w:val="00E525D7"/>
    <w:rsid w:val="00E551A0"/>
    <w:rsid w:val="00E56EAE"/>
    <w:rsid w:val="00E6176F"/>
    <w:rsid w:val="00E62873"/>
    <w:rsid w:val="00E63070"/>
    <w:rsid w:val="00E6329F"/>
    <w:rsid w:val="00E64F8D"/>
    <w:rsid w:val="00E70C53"/>
    <w:rsid w:val="00E775AA"/>
    <w:rsid w:val="00E86B26"/>
    <w:rsid w:val="00E924CA"/>
    <w:rsid w:val="00E96D5E"/>
    <w:rsid w:val="00E977E7"/>
    <w:rsid w:val="00EA0049"/>
    <w:rsid w:val="00EA094D"/>
    <w:rsid w:val="00EA1B9A"/>
    <w:rsid w:val="00EA3B9E"/>
    <w:rsid w:val="00EA5E50"/>
    <w:rsid w:val="00EA6C05"/>
    <w:rsid w:val="00EB0EA2"/>
    <w:rsid w:val="00EB2E7B"/>
    <w:rsid w:val="00EB2F5D"/>
    <w:rsid w:val="00EB3DCD"/>
    <w:rsid w:val="00EB3DEF"/>
    <w:rsid w:val="00EB468E"/>
    <w:rsid w:val="00EB5DAB"/>
    <w:rsid w:val="00EB6F5F"/>
    <w:rsid w:val="00EB76BF"/>
    <w:rsid w:val="00EC1C20"/>
    <w:rsid w:val="00EC2ADE"/>
    <w:rsid w:val="00EC36F4"/>
    <w:rsid w:val="00EC5033"/>
    <w:rsid w:val="00EC60D6"/>
    <w:rsid w:val="00EC64B5"/>
    <w:rsid w:val="00EC6A56"/>
    <w:rsid w:val="00ED06F8"/>
    <w:rsid w:val="00ED229C"/>
    <w:rsid w:val="00ED282F"/>
    <w:rsid w:val="00ED6426"/>
    <w:rsid w:val="00EE1BE7"/>
    <w:rsid w:val="00EE28C4"/>
    <w:rsid w:val="00EE3A52"/>
    <w:rsid w:val="00EE43A4"/>
    <w:rsid w:val="00EE68E4"/>
    <w:rsid w:val="00EE6920"/>
    <w:rsid w:val="00EE6A29"/>
    <w:rsid w:val="00EE7E28"/>
    <w:rsid w:val="00EF0176"/>
    <w:rsid w:val="00EF2016"/>
    <w:rsid w:val="00EF5EB2"/>
    <w:rsid w:val="00F00D48"/>
    <w:rsid w:val="00F0278A"/>
    <w:rsid w:val="00F10405"/>
    <w:rsid w:val="00F13F7E"/>
    <w:rsid w:val="00F165AF"/>
    <w:rsid w:val="00F2016F"/>
    <w:rsid w:val="00F261DE"/>
    <w:rsid w:val="00F26EE3"/>
    <w:rsid w:val="00F27DA7"/>
    <w:rsid w:val="00F3270E"/>
    <w:rsid w:val="00F36751"/>
    <w:rsid w:val="00F43A67"/>
    <w:rsid w:val="00F504D8"/>
    <w:rsid w:val="00F56B31"/>
    <w:rsid w:val="00F572BB"/>
    <w:rsid w:val="00F61AC0"/>
    <w:rsid w:val="00F631B6"/>
    <w:rsid w:val="00F6537B"/>
    <w:rsid w:val="00F65522"/>
    <w:rsid w:val="00F700E9"/>
    <w:rsid w:val="00F7308B"/>
    <w:rsid w:val="00F731B8"/>
    <w:rsid w:val="00F741D8"/>
    <w:rsid w:val="00F82C5E"/>
    <w:rsid w:val="00F82DE0"/>
    <w:rsid w:val="00F832CD"/>
    <w:rsid w:val="00F85B6E"/>
    <w:rsid w:val="00F86CF3"/>
    <w:rsid w:val="00F92EFC"/>
    <w:rsid w:val="00F94C1C"/>
    <w:rsid w:val="00F97275"/>
    <w:rsid w:val="00FA3DF3"/>
    <w:rsid w:val="00FB209B"/>
    <w:rsid w:val="00FB3D07"/>
    <w:rsid w:val="00FB59AB"/>
    <w:rsid w:val="00FC12C4"/>
    <w:rsid w:val="00FC2C60"/>
    <w:rsid w:val="00FC4369"/>
    <w:rsid w:val="00FC4B58"/>
    <w:rsid w:val="00FD1683"/>
    <w:rsid w:val="00FD2639"/>
    <w:rsid w:val="00FD5E9A"/>
    <w:rsid w:val="00FD6FB8"/>
    <w:rsid w:val="00FD70F7"/>
    <w:rsid w:val="00FE09EF"/>
    <w:rsid w:val="00FE120A"/>
    <w:rsid w:val="00FE47BB"/>
    <w:rsid w:val="00FE47D4"/>
    <w:rsid w:val="00FE6CE6"/>
    <w:rsid w:val="00FF2ED5"/>
    <w:rsid w:val="00FF4442"/>
    <w:rsid w:val="00FF4821"/>
    <w:rsid w:val="00FF79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C7F3AD-E25E-4A4E-B131-F34A81C0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Calibri"/>
        <w:sz w:val="24"/>
        <w:szCs w:val="24"/>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3C"/>
  </w:style>
  <w:style w:type="paragraph" w:styleId="1">
    <w:name w:val="heading 1"/>
    <w:basedOn w:val="a"/>
    <w:next w:val="a"/>
    <w:link w:val="10"/>
    <w:uiPriority w:val="9"/>
    <w:qFormat/>
    <w:rsid w:val="00AF53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58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6A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2D1"/>
    <w:pPr>
      <w:ind w:left="720"/>
      <w:contextualSpacing/>
    </w:pPr>
  </w:style>
  <w:style w:type="paragraph" w:styleId="a4">
    <w:name w:val="Title"/>
    <w:basedOn w:val="a"/>
    <w:next w:val="a"/>
    <w:link w:val="a5"/>
    <w:uiPriority w:val="10"/>
    <w:qFormat/>
    <w:rsid w:val="00767E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67E8B"/>
    <w:rPr>
      <w:rFonts w:asciiTheme="majorHAnsi" w:eastAsiaTheme="majorEastAsia" w:hAnsiTheme="majorHAnsi" w:cstheme="majorBidi"/>
      <w:color w:val="17365D" w:themeColor="text2" w:themeShade="BF"/>
      <w:spacing w:val="5"/>
      <w:kern w:val="28"/>
      <w:sz w:val="52"/>
      <w:szCs w:val="52"/>
    </w:rPr>
  </w:style>
  <w:style w:type="paragraph" w:customStyle="1" w:styleId="ConsPlusTitle">
    <w:name w:val="ConsPlusTitle"/>
    <w:rsid w:val="009B3D5B"/>
    <w:pPr>
      <w:widowControl w:val="0"/>
      <w:autoSpaceDE w:val="0"/>
      <w:autoSpaceDN w:val="0"/>
      <w:jc w:val="left"/>
    </w:pPr>
    <w:rPr>
      <w:rFonts w:ascii="Calibri" w:eastAsia="Times New Roman" w:hAnsi="Calibri"/>
      <w:b/>
      <w:sz w:val="22"/>
      <w:szCs w:val="20"/>
      <w:lang w:eastAsia="ru-RU"/>
    </w:rPr>
  </w:style>
  <w:style w:type="paragraph" w:customStyle="1" w:styleId="ConsPlusNormal">
    <w:name w:val="ConsPlusNormal"/>
    <w:rsid w:val="009056E3"/>
    <w:pPr>
      <w:widowControl w:val="0"/>
      <w:autoSpaceDE w:val="0"/>
      <w:autoSpaceDN w:val="0"/>
      <w:jc w:val="left"/>
    </w:pPr>
    <w:rPr>
      <w:rFonts w:ascii="Calibri" w:eastAsia="Times New Roman" w:hAnsi="Calibri"/>
      <w:sz w:val="22"/>
      <w:szCs w:val="20"/>
      <w:lang w:eastAsia="ru-RU"/>
    </w:rPr>
  </w:style>
  <w:style w:type="paragraph" w:customStyle="1" w:styleId="Default">
    <w:name w:val="Default"/>
    <w:rsid w:val="00A53EFB"/>
    <w:pPr>
      <w:autoSpaceDE w:val="0"/>
      <w:autoSpaceDN w:val="0"/>
      <w:adjustRightInd w:val="0"/>
      <w:jc w:val="left"/>
    </w:pPr>
    <w:rPr>
      <w:rFonts w:ascii="Times New Roman" w:hAnsi="Times New Roman" w:cs="Times New Roman"/>
      <w:color w:val="000000"/>
    </w:rPr>
  </w:style>
  <w:style w:type="table" w:styleId="a6">
    <w:name w:val="Table Grid"/>
    <w:basedOn w:val="a1"/>
    <w:uiPriority w:val="59"/>
    <w:rsid w:val="00D26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546D4"/>
    <w:rPr>
      <w:color w:val="0000FF" w:themeColor="hyperlink"/>
      <w:u w:val="single"/>
    </w:rPr>
  </w:style>
  <w:style w:type="paragraph" w:styleId="a8">
    <w:name w:val="Normal (Web)"/>
    <w:basedOn w:val="a"/>
    <w:uiPriority w:val="99"/>
    <w:semiHidden/>
    <w:unhideWhenUsed/>
    <w:rsid w:val="00BF72F5"/>
    <w:rPr>
      <w:rFonts w:ascii="Times New Roman" w:hAnsi="Times New Roman" w:cs="Times New Roman"/>
    </w:rPr>
  </w:style>
  <w:style w:type="paragraph" w:styleId="a9">
    <w:name w:val="Balloon Text"/>
    <w:basedOn w:val="a"/>
    <w:link w:val="aa"/>
    <w:uiPriority w:val="99"/>
    <w:semiHidden/>
    <w:unhideWhenUsed/>
    <w:rsid w:val="009902D9"/>
    <w:rPr>
      <w:rFonts w:ascii="Tahoma" w:hAnsi="Tahoma" w:cs="Tahoma"/>
      <w:sz w:val="16"/>
      <w:szCs w:val="16"/>
    </w:rPr>
  </w:style>
  <w:style w:type="character" w:customStyle="1" w:styleId="aa">
    <w:name w:val="Текст выноски Знак"/>
    <w:basedOn w:val="a0"/>
    <w:link w:val="a9"/>
    <w:uiPriority w:val="99"/>
    <w:semiHidden/>
    <w:rsid w:val="009902D9"/>
    <w:rPr>
      <w:rFonts w:ascii="Tahoma" w:hAnsi="Tahoma" w:cs="Tahoma"/>
      <w:sz w:val="16"/>
      <w:szCs w:val="16"/>
    </w:rPr>
  </w:style>
  <w:style w:type="paragraph" w:styleId="ab">
    <w:name w:val="header"/>
    <w:basedOn w:val="a"/>
    <w:link w:val="ac"/>
    <w:uiPriority w:val="99"/>
    <w:unhideWhenUsed/>
    <w:rsid w:val="00576B9A"/>
    <w:pPr>
      <w:tabs>
        <w:tab w:val="center" w:pos="4677"/>
        <w:tab w:val="right" w:pos="9355"/>
      </w:tabs>
    </w:pPr>
  </w:style>
  <w:style w:type="character" w:customStyle="1" w:styleId="ac">
    <w:name w:val="Верхний колонтитул Знак"/>
    <w:basedOn w:val="a0"/>
    <w:link w:val="ab"/>
    <w:uiPriority w:val="99"/>
    <w:rsid w:val="00576B9A"/>
  </w:style>
  <w:style w:type="paragraph" w:styleId="ad">
    <w:name w:val="footer"/>
    <w:basedOn w:val="a"/>
    <w:link w:val="ae"/>
    <w:uiPriority w:val="99"/>
    <w:unhideWhenUsed/>
    <w:rsid w:val="00576B9A"/>
    <w:pPr>
      <w:tabs>
        <w:tab w:val="center" w:pos="4677"/>
        <w:tab w:val="right" w:pos="9355"/>
      </w:tabs>
    </w:pPr>
  </w:style>
  <w:style w:type="character" w:customStyle="1" w:styleId="ae">
    <w:name w:val="Нижний колонтитул Знак"/>
    <w:basedOn w:val="a0"/>
    <w:link w:val="ad"/>
    <w:uiPriority w:val="99"/>
    <w:rsid w:val="00576B9A"/>
  </w:style>
  <w:style w:type="character" w:customStyle="1" w:styleId="10">
    <w:name w:val="Заголовок 1 Знак"/>
    <w:basedOn w:val="a0"/>
    <w:link w:val="1"/>
    <w:uiPriority w:val="9"/>
    <w:rsid w:val="00AF5340"/>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AF5340"/>
    <w:pPr>
      <w:spacing w:line="276" w:lineRule="auto"/>
      <w:jc w:val="left"/>
      <w:outlineLvl w:val="9"/>
    </w:pPr>
  </w:style>
  <w:style w:type="paragraph" w:styleId="11">
    <w:name w:val="toc 1"/>
    <w:basedOn w:val="a"/>
    <w:next w:val="a"/>
    <w:autoRedefine/>
    <w:uiPriority w:val="39"/>
    <w:unhideWhenUsed/>
    <w:rsid w:val="00F0278A"/>
    <w:pPr>
      <w:tabs>
        <w:tab w:val="right" w:leader="dot" w:pos="9345"/>
      </w:tabs>
      <w:spacing w:after="100" w:line="276" w:lineRule="auto"/>
      <w:jc w:val="both"/>
    </w:pPr>
    <w:rPr>
      <w:rFonts w:ascii="Times New Roman" w:hAnsi="Times New Roman" w:cs="Times New Roman"/>
      <w:b/>
      <w:noProof/>
      <w:lang w:val="en-US"/>
    </w:rPr>
  </w:style>
  <w:style w:type="character" w:customStyle="1" w:styleId="20">
    <w:name w:val="Заголовок 2 Знак"/>
    <w:basedOn w:val="a0"/>
    <w:link w:val="2"/>
    <w:uiPriority w:val="9"/>
    <w:rsid w:val="00D358A5"/>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8D6CCB"/>
    <w:pPr>
      <w:tabs>
        <w:tab w:val="right" w:leader="dot" w:pos="9345"/>
      </w:tabs>
      <w:spacing w:after="100" w:line="276" w:lineRule="auto"/>
      <w:ind w:left="240"/>
      <w:jc w:val="left"/>
    </w:pPr>
  </w:style>
  <w:style w:type="character" w:styleId="af0">
    <w:name w:val="Strong"/>
    <w:basedOn w:val="a0"/>
    <w:uiPriority w:val="22"/>
    <w:qFormat/>
    <w:rsid w:val="00414C1E"/>
    <w:rPr>
      <w:b/>
      <w:bCs/>
    </w:rPr>
  </w:style>
  <w:style w:type="table" w:customStyle="1" w:styleId="12">
    <w:name w:val="Сетка таблицы1"/>
    <w:basedOn w:val="a1"/>
    <w:next w:val="a6"/>
    <w:rsid w:val="004D493F"/>
    <w:pPr>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6"/>
    <w:rsid w:val="00205C18"/>
    <w:pPr>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rsid w:val="00EE6A29"/>
    <w:rPr>
      <w:rFonts w:asciiTheme="majorHAnsi" w:eastAsiaTheme="majorEastAsia" w:hAnsiTheme="majorHAnsi" w:cstheme="majorBidi"/>
      <w:b/>
      <w:bCs/>
      <w:color w:val="4F81BD" w:themeColor="accent1"/>
    </w:rPr>
  </w:style>
  <w:style w:type="table" w:customStyle="1" w:styleId="31">
    <w:name w:val="Сетка таблицы3"/>
    <w:basedOn w:val="a1"/>
    <w:next w:val="a6"/>
    <w:uiPriority w:val="59"/>
    <w:rsid w:val="00E417BF"/>
    <w:pPr>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абл2"/>
    <w:basedOn w:val="a"/>
    <w:link w:val="24"/>
    <w:qFormat/>
    <w:rsid w:val="000B54CB"/>
    <w:pPr>
      <w:widowControl w:val="0"/>
      <w:autoSpaceDE w:val="0"/>
      <w:autoSpaceDN w:val="0"/>
      <w:adjustRightInd w:val="0"/>
    </w:pPr>
    <w:rPr>
      <w:rFonts w:ascii="Times New Roman CYR" w:eastAsia="Times New Roman" w:hAnsi="Times New Roman CYR" w:cs="Times New Roman"/>
      <w:sz w:val="20"/>
      <w:szCs w:val="20"/>
      <w:lang w:val="x-none" w:eastAsia="x-none"/>
    </w:rPr>
  </w:style>
  <w:style w:type="character" w:customStyle="1" w:styleId="24">
    <w:name w:val="Табл2 Знак"/>
    <w:link w:val="23"/>
    <w:rsid w:val="000B54CB"/>
    <w:rPr>
      <w:rFonts w:ascii="Times New Roman CYR" w:eastAsia="Times New Roman" w:hAnsi="Times New Roman CYR" w:cs="Times New Roman"/>
      <w:sz w:val="20"/>
      <w:szCs w:val="20"/>
      <w:lang w:val="x-none" w:eastAsia="x-none"/>
    </w:rPr>
  </w:style>
  <w:style w:type="character" w:customStyle="1" w:styleId="docssharedwiztogglelabeledlabeltext">
    <w:name w:val="docssharedwiztogglelabeledlabeltext"/>
    <w:basedOn w:val="a0"/>
    <w:rsid w:val="00834F51"/>
  </w:style>
  <w:style w:type="character" w:customStyle="1" w:styleId="freebirdformviewercomponentsquestionbaserequiredasterisk">
    <w:name w:val="freebirdformviewercomponentsquestionbaserequiredasterisk"/>
    <w:basedOn w:val="a0"/>
    <w:rsid w:val="00C67E82"/>
  </w:style>
  <w:style w:type="paragraph" w:styleId="af1">
    <w:name w:val="footnote text"/>
    <w:basedOn w:val="a"/>
    <w:link w:val="af2"/>
    <w:uiPriority w:val="99"/>
    <w:semiHidden/>
    <w:unhideWhenUsed/>
    <w:rsid w:val="006D5A74"/>
    <w:rPr>
      <w:sz w:val="20"/>
      <w:szCs w:val="20"/>
    </w:rPr>
  </w:style>
  <w:style w:type="character" w:customStyle="1" w:styleId="af2">
    <w:name w:val="Текст сноски Знак"/>
    <w:basedOn w:val="a0"/>
    <w:link w:val="af1"/>
    <w:uiPriority w:val="99"/>
    <w:semiHidden/>
    <w:rsid w:val="006D5A74"/>
    <w:rPr>
      <w:sz w:val="20"/>
      <w:szCs w:val="20"/>
    </w:rPr>
  </w:style>
  <w:style w:type="character" w:styleId="af3">
    <w:name w:val="footnote reference"/>
    <w:basedOn w:val="a0"/>
    <w:uiPriority w:val="99"/>
    <w:semiHidden/>
    <w:unhideWhenUsed/>
    <w:rsid w:val="006D5A74"/>
    <w:rPr>
      <w:vertAlign w:val="superscript"/>
    </w:rPr>
  </w:style>
  <w:style w:type="character" w:styleId="af4">
    <w:name w:val="FollowedHyperlink"/>
    <w:basedOn w:val="a0"/>
    <w:uiPriority w:val="99"/>
    <w:semiHidden/>
    <w:unhideWhenUsed/>
    <w:rsid w:val="00A84B73"/>
    <w:rPr>
      <w:color w:val="800080" w:themeColor="followedHyperlink"/>
      <w:u w:val="single"/>
    </w:rPr>
  </w:style>
  <w:style w:type="table" w:customStyle="1" w:styleId="4">
    <w:name w:val="Сетка таблицы4"/>
    <w:basedOn w:val="a1"/>
    <w:next w:val="a6"/>
    <w:uiPriority w:val="59"/>
    <w:rsid w:val="00F94C1C"/>
    <w:pPr>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8286">
      <w:bodyDiv w:val="1"/>
      <w:marLeft w:val="0"/>
      <w:marRight w:val="0"/>
      <w:marTop w:val="0"/>
      <w:marBottom w:val="0"/>
      <w:divBdr>
        <w:top w:val="none" w:sz="0" w:space="0" w:color="auto"/>
        <w:left w:val="none" w:sz="0" w:space="0" w:color="auto"/>
        <w:bottom w:val="none" w:sz="0" w:space="0" w:color="auto"/>
        <w:right w:val="none" w:sz="0" w:space="0" w:color="auto"/>
      </w:divBdr>
      <w:divsChild>
        <w:div w:id="522475605">
          <w:marLeft w:val="0"/>
          <w:marRight w:val="0"/>
          <w:marTop w:val="0"/>
          <w:marBottom w:val="0"/>
          <w:divBdr>
            <w:top w:val="none" w:sz="0" w:space="0" w:color="auto"/>
            <w:left w:val="none" w:sz="0" w:space="0" w:color="auto"/>
            <w:bottom w:val="none" w:sz="0" w:space="0" w:color="auto"/>
            <w:right w:val="none" w:sz="0" w:space="0" w:color="auto"/>
          </w:divBdr>
          <w:divsChild>
            <w:div w:id="1368096718">
              <w:marLeft w:val="0"/>
              <w:marRight w:val="0"/>
              <w:marTop w:val="0"/>
              <w:marBottom w:val="0"/>
              <w:divBdr>
                <w:top w:val="none" w:sz="0" w:space="0" w:color="auto"/>
                <w:left w:val="none" w:sz="0" w:space="0" w:color="auto"/>
                <w:bottom w:val="none" w:sz="0" w:space="0" w:color="auto"/>
                <w:right w:val="none" w:sz="0" w:space="0" w:color="auto"/>
              </w:divBdr>
              <w:divsChild>
                <w:div w:id="2373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0587">
          <w:marLeft w:val="0"/>
          <w:marRight w:val="0"/>
          <w:marTop w:val="0"/>
          <w:marBottom w:val="0"/>
          <w:divBdr>
            <w:top w:val="none" w:sz="0" w:space="0" w:color="auto"/>
            <w:left w:val="none" w:sz="0" w:space="0" w:color="auto"/>
            <w:bottom w:val="none" w:sz="0" w:space="0" w:color="auto"/>
            <w:right w:val="none" w:sz="0" w:space="0" w:color="auto"/>
          </w:divBdr>
          <w:divsChild>
            <w:div w:id="1015306826">
              <w:marLeft w:val="0"/>
              <w:marRight w:val="0"/>
              <w:marTop w:val="0"/>
              <w:marBottom w:val="0"/>
              <w:divBdr>
                <w:top w:val="none" w:sz="0" w:space="0" w:color="auto"/>
                <w:left w:val="none" w:sz="0" w:space="0" w:color="auto"/>
                <w:bottom w:val="none" w:sz="0" w:space="0" w:color="auto"/>
                <w:right w:val="none" w:sz="0" w:space="0" w:color="auto"/>
              </w:divBdr>
              <w:divsChild>
                <w:div w:id="1295334025">
                  <w:marLeft w:val="0"/>
                  <w:marRight w:val="0"/>
                  <w:marTop w:val="0"/>
                  <w:marBottom w:val="0"/>
                  <w:divBdr>
                    <w:top w:val="none" w:sz="0" w:space="0" w:color="auto"/>
                    <w:left w:val="none" w:sz="0" w:space="0" w:color="auto"/>
                    <w:bottom w:val="none" w:sz="0" w:space="0" w:color="auto"/>
                    <w:right w:val="none" w:sz="0" w:space="0" w:color="auto"/>
                  </w:divBdr>
                  <w:divsChild>
                    <w:div w:id="11864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0774">
          <w:marLeft w:val="0"/>
          <w:marRight w:val="0"/>
          <w:marTop w:val="0"/>
          <w:marBottom w:val="0"/>
          <w:divBdr>
            <w:top w:val="none" w:sz="0" w:space="0" w:color="auto"/>
            <w:left w:val="none" w:sz="0" w:space="0" w:color="auto"/>
            <w:bottom w:val="none" w:sz="0" w:space="0" w:color="auto"/>
            <w:right w:val="none" w:sz="0" w:space="0" w:color="auto"/>
          </w:divBdr>
          <w:divsChild>
            <w:div w:id="4831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776">
      <w:bodyDiv w:val="1"/>
      <w:marLeft w:val="0"/>
      <w:marRight w:val="0"/>
      <w:marTop w:val="0"/>
      <w:marBottom w:val="0"/>
      <w:divBdr>
        <w:top w:val="none" w:sz="0" w:space="0" w:color="auto"/>
        <w:left w:val="none" w:sz="0" w:space="0" w:color="auto"/>
        <w:bottom w:val="none" w:sz="0" w:space="0" w:color="auto"/>
        <w:right w:val="none" w:sz="0" w:space="0" w:color="auto"/>
      </w:divBdr>
      <w:divsChild>
        <w:div w:id="1690790809">
          <w:marLeft w:val="0"/>
          <w:marRight w:val="0"/>
          <w:marTop w:val="0"/>
          <w:marBottom w:val="0"/>
          <w:divBdr>
            <w:top w:val="none" w:sz="0" w:space="0" w:color="auto"/>
            <w:left w:val="none" w:sz="0" w:space="0" w:color="auto"/>
            <w:bottom w:val="none" w:sz="0" w:space="0" w:color="auto"/>
            <w:right w:val="none" w:sz="0" w:space="0" w:color="auto"/>
          </w:divBdr>
          <w:divsChild>
            <w:div w:id="298070953">
              <w:marLeft w:val="0"/>
              <w:marRight w:val="0"/>
              <w:marTop w:val="0"/>
              <w:marBottom w:val="0"/>
              <w:divBdr>
                <w:top w:val="none" w:sz="0" w:space="0" w:color="auto"/>
                <w:left w:val="none" w:sz="0" w:space="0" w:color="auto"/>
                <w:bottom w:val="none" w:sz="0" w:space="0" w:color="auto"/>
                <w:right w:val="none" w:sz="0" w:space="0" w:color="auto"/>
              </w:divBdr>
            </w:div>
          </w:divsChild>
        </w:div>
        <w:div w:id="15159632">
          <w:marLeft w:val="0"/>
          <w:marRight w:val="0"/>
          <w:marTop w:val="0"/>
          <w:marBottom w:val="0"/>
          <w:divBdr>
            <w:top w:val="none" w:sz="0" w:space="0" w:color="auto"/>
            <w:left w:val="none" w:sz="0" w:space="0" w:color="auto"/>
            <w:bottom w:val="none" w:sz="0" w:space="0" w:color="auto"/>
            <w:right w:val="none" w:sz="0" w:space="0" w:color="auto"/>
          </w:divBdr>
        </w:div>
      </w:divsChild>
    </w:div>
    <w:div w:id="326641060">
      <w:bodyDiv w:val="1"/>
      <w:marLeft w:val="0"/>
      <w:marRight w:val="0"/>
      <w:marTop w:val="0"/>
      <w:marBottom w:val="0"/>
      <w:divBdr>
        <w:top w:val="none" w:sz="0" w:space="0" w:color="auto"/>
        <w:left w:val="none" w:sz="0" w:space="0" w:color="auto"/>
        <w:bottom w:val="none" w:sz="0" w:space="0" w:color="auto"/>
        <w:right w:val="none" w:sz="0" w:space="0" w:color="auto"/>
      </w:divBdr>
      <w:divsChild>
        <w:div w:id="317803019">
          <w:marLeft w:val="0"/>
          <w:marRight w:val="0"/>
          <w:marTop w:val="0"/>
          <w:marBottom w:val="0"/>
          <w:divBdr>
            <w:top w:val="none" w:sz="0" w:space="0" w:color="auto"/>
            <w:left w:val="none" w:sz="0" w:space="0" w:color="auto"/>
            <w:bottom w:val="none" w:sz="0" w:space="0" w:color="auto"/>
            <w:right w:val="none" w:sz="0" w:space="0" w:color="auto"/>
          </w:divBdr>
          <w:divsChild>
            <w:div w:id="1018506023">
              <w:marLeft w:val="0"/>
              <w:marRight w:val="0"/>
              <w:marTop w:val="0"/>
              <w:marBottom w:val="0"/>
              <w:divBdr>
                <w:top w:val="none" w:sz="0" w:space="0" w:color="auto"/>
                <w:left w:val="none" w:sz="0" w:space="0" w:color="auto"/>
                <w:bottom w:val="none" w:sz="0" w:space="0" w:color="auto"/>
                <w:right w:val="none" w:sz="0" w:space="0" w:color="auto"/>
              </w:divBdr>
              <w:divsChild>
                <w:div w:id="510032220">
                  <w:marLeft w:val="0"/>
                  <w:marRight w:val="0"/>
                  <w:marTop w:val="0"/>
                  <w:marBottom w:val="0"/>
                  <w:divBdr>
                    <w:top w:val="none" w:sz="0" w:space="0" w:color="auto"/>
                    <w:left w:val="none" w:sz="0" w:space="0" w:color="auto"/>
                    <w:bottom w:val="none" w:sz="0" w:space="0" w:color="auto"/>
                    <w:right w:val="none" w:sz="0" w:space="0" w:color="auto"/>
                  </w:divBdr>
                </w:div>
                <w:div w:id="16440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02385">
      <w:bodyDiv w:val="1"/>
      <w:marLeft w:val="0"/>
      <w:marRight w:val="0"/>
      <w:marTop w:val="0"/>
      <w:marBottom w:val="0"/>
      <w:divBdr>
        <w:top w:val="none" w:sz="0" w:space="0" w:color="auto"/>
        <w:left w:val="none" w:sz="0" w:space="0" w:color="auto"/>
        <w:bottom w:val="none" w:sz="0" w:space="0" w:color="auto"/>
        <w:right w:val="none" w:sz="0" w:space="0" w:color="auto"/>
      </w:divBdr>
    </w:div>
    <w:div w:id="443035952">
      <w:bodyDiv w:val="1"/>
      <w:marLeft w:val="0"/>
      <w:marRight w:val="0"/>
      <w:marTop w:val="0"/>
      <w:marBottom w:val="0"/>
      <w:divBdr>
        <w:top w:val="none" w:sz="0" w:space="0" w:color="auto"/>
        <w:left w:val="none" w:sz="0" w:space="0" w:color="auto"/>
        <w:bottom w:val="none" w:sz="0" w:space="0" w:color="auto"/>
        <w:right w:val="none" w:sz="0" w:space="0" w:color="auto"/>
      </w:divBdr>
    </w:div>
    <w:div w:id="474107155">
      <w:bodyDiv w:val="1"/>
      <w:marLeft w:val="0"/>
      <w:marRight w:val="0"/>
      <w:marTop w:val="0"/>
      <w:marBottom w:val="0"/>
      <w:divBdr>
        <w:top w:val="none" w:sz="0" w:space="0" w:color="auto"/>
        <w:left w:val="none" w:sz="0" w:space="0" w:color="auto"/>
        <w:bottom w:val="none" w:sz="0" w:space="0" w:color="auto"/>
        <w:right w:val="none" w:sz="0" w:space="0" w:color="auto"/>
      </w:divBdr>
    </w:div>
    <w:div w:id="720978776">
      <w:bodyDiv w:val="1"/>
      <w:marLeft w:val="0"/>
      <w:marRight w:val="0"/>
      <w:marTop w:val="0"/>
      <w:marBottom w:val="0"/>
      <w:divBdr>
        <w:top w:val="none" w:sz="0" w:space="0" w:color="auto"/>
        <w:left w:val="none" w:sz="0" w:space="0" w:color="auto"/>
        <w:bottom w:val="none" w:sz="0" w:space="0" w:color="auto"/>
        <w:right w:val="none" w:sz="0" w:space="0" w:color="auto"/>
      </w:divBdr>
      <w:divsChild>
        <w:div w:id="1066147615">
          <w:marLeft w:val="0"/>
          <w:marRight w:val="0"/>
          <w:marTop w:val="0"/>
          <w:marBottom w:val="0"/>
          <w:divBdr>
            <w:top w:val="none" w:sz="0" w:space="0" w:color="auto"/>
            <w:left w:val="none" w:sz="0" w:space="0" w:color="auto"/>
            <w:bottom w:val="none" w:sz="0" w:space="0" w:color="auto"/>
            <w:right w:val="none" w:sz="0" w:space="0" w:color="auto"/>
          </w:divBdr>
        </w:div>
        <w:div w:id="129981577">
          <w:marLeft w:val="0"/>
          <w:marRight w:val="0"/>
          <w:marTop w:val="0"/>
          <w:marBottom w:val="0"/>
          <w:divBdr>
            <w:top w:val="none" w:sz="0" w:space="0" w:color="auto"/>
            <w:left w:val="none" w:sz="0" w:space="0" w:color="auto"/>
            <w:bottom w:val="none" w:sz="0" w:space="0" w:color="auto"/>
            <w:right w:val="none" w:sz="0" w:space="0" w:color="auto"/>
          </w:divBdr>
        </w:div>
        <w:div w:id="614824470">
          <w:marLeft w:val="0"/>
          <w:marRight w:val="0"/>
          <w:marTop w:val="0"/>
          <w:marBottom w:val="0"/>
          <w:divBdr>
            <w:top w:val="none" w:sz="0" w:space="0" w:color="auto"/>
            <w:left w:val="none" w:sz="0" w:space="0" w:color="auto"/>
            <w:bottom w:val="none" w:sz="0" w:space="0" w:color="auto"/>
            <w:right w:val="none" w:sz="0" w:space="0" w:color="auto"/>
          </w:divBdr>
        </w:div>
        <w:div w:id="1251698434">
          <w:marLeft w:val="0"/>
          <w:marRight w:val="0"/>
          <w:marTop w:val="0"/>
          <w:marBottom w:val="0"/>
          <w:divBdr>
            <w:top w:val="none" w:sz="0" w:space="0" w:color="auto"/>
            <w:left w:val="none" w:sz="0" w:space="0" w:color="auto"/>
            <w:bottom w:val="none" w:sz="0" w:space="0" w:color="auto"/>
            <w:right w:val="none" w:sz="0" w:space="0" w:color="auto"/>
          </w:divBdr>
        </w:div>
        <w:div w:id="1320844026">
          <w:marLeft w:val="0"/>
          <w:marRight w:val="0"/>
          <w:marTop w:val="0"/>
          <w:marBottom w:val="0"/>
          <w:divBdr>
            <w:top w:val="none" w:sz="0" w:space="0" w:color="auto"/>
            <w:left w:val="none" w:sz="0" w:space="0" w:color="auto"/>
            <w:bottom w:val="none" w:sz="0" w:space="0" w:color="auto"/>
            <w:right w:val="none" w:sz="0" w:space="0" w:color="auto"/>
          </w:divBdr>
        </w:div>
        <w:div w:id="1797405544">
          <w:marLeft w:val="0"/>
          <w:marRight w:val="0"/>
          <w:marTop w:val="0"/>
          <w:marBottom w:val="0"/>
          <w:divBdr>
            <w:top w:val="none" w:sz="0" w:space="0" w:color="auto"/>
            <w:left w:val="none" w:sz="0" w:space="0" w:color="auto"/>
            <w:bottom w:val="none" w:sz="0" w:space="0" w:color="auto"/>
            <w:right w:val="none" w:sz="0" w:space="0" w:color="auto"/>
          </w:divBdr>
        </w:div>
        <w:div w:id="223755753">
          <w:marLeft w:val="0"/>
          <w:marRight w:val="0"/>
          <w:marTop w:val="0"/>
          <w:marBottom w:val="0"/>
          <w:divBdr>
            <w:top w:val="none" w:sz="0" w:space="0" w:color="auto"/>
            <w:left w:val="none" w:sz="0" w:space="0" w:color="auto"/>
            <w:bottom w:val="none" w:sz="0" w:space="0" w:color="auto"/>
            <w:right w:val="none" w:sz="0" w:space="0" w:color="auto"/>
          </w:divBdr>
        </w:div>
      </w:divsChild>
    </w:div>
    <w:div w:id="854878327">
      <w:bodyDiv w:val="1"/>
      <w:marLeft w:val="0"/>
      <w:marRight w:val="0"/>
      <w:marTop w:val="0"/>
      <w:marBottom w:val="0"/>
      <w:divBdr>
        <w:top w:val="none" w:sz="0" w:space="0" w:color="auto"/>
        <w:left w:val="none" w:sz="0" w:space="0" w:color="auto"/>
        <w:bottom w:val="none" w:sz="0" w:space="0" w:color="auto"/>
        <w:right w:val="none" w:sz="0" w:space="0" w:color="auto"/>
      </w:divBdr>
    </w:div>
    <w:div w:id="924922052">
      <w:bodyDiv w:val="1"/>
      <w:marLeft w:val="0"/>
      <w:marRight w:val="0"/>
      <w:marTop w:val="0"/>
      <w:marBottom w:val="0"/>
      <w:divBdr>
        <w:top w:val="none" w:sz="0" w:space="0" w:color="auto"/>
        <w:left w:val="none" w:sz="0" w:space="0" w:color="auto"/>
        <w:bottom w:val="none" w:sz="0" w:space="0" w:color="auto"/>
        <w:right w:val="none" w:sz="0" w:space="0" w:color="auto"/>
      </w:divBdr>
    </w:div>
    <w:div w:id="1010258236">
      <w:bodyDiv w:val="1"/>
      <w:marLeft w:val="0"/>
      <w:marRight w:val="0"/>
      <w:marTop w:val="0"/>
      <w:marBottom w:val="0"/>
      <w:divBdr>
        <w:top w:val="none" w:sz="0" w:space="0" w:color="auto"/>
        <w:left w:val="none" w:sz="0" w:space="0" w:color="auto"/>
        <w:bottom w:val="none" w:sz="0" w:space="0" w:color="auto"/>
        <w:right w:val="none" w:sz="0" w:space="0" w:color="auto"/>
      </w:divBdr>
      <w:divsChild>
        <w:div w:id="2107537445">
          <w:marLeft w:val="0"/>
          <w:marRight w:val="0"/>
          <w:marTop w:val="0"/>
          <w:marBottom w:val="0"/>
          <w:divBdr>
            <w:top w:val="none" w:sz="0" w:space="0" w:color="auto"/>
            <w:left w:val="none" w:sz="0" w:space="0" w:color="auto"/>
            <w:bottom w:val="none" w:sz="0" w:space="0" w:color="auto"/>
            <w:right w:val="none" w:sz="0" w:space="0" w:color="auto"/>
          </w:divBdr>
          <w:divsChild>
            <w:div w:id="816798753">
              <w:marLeft w:val="0"/>
              <w:marRight w:val="0"/>
              <w:marTop w:val="0"/>
              <w:marBottom w:val="0"/>
              <w:divBdr>
                <w:top w:val="none" w:sz="0" w:space="0" w:color="auto"/>
                <w:left w:val="none" w:sz="0" w:space="0" w:color="auto"/>
                <w:bottom w:val="none" w:sz="0" w:space="0" w:color="auto"/>
                <w:right w:val="none" w:sz="0" w:space="0" w:color="auto"/>
              </w:divBdr>
              <w:divsChild>
                <w:div w:id="1007253033">
                  <w:marLeft w:val="0"/>
                  <w:marRight w:val="0"/>
                  <w:marTop w:val="0"/>
                  <w:marBottom w:val="0"/>
                  <w:divBdr>
                    <w:top w:val="none" w:sz="0" w:space="0" w:color="auto"/>
                    <w:left w:val="none" w:sz="0" w:space="0" w:color="auto"/>
                    <w:bottom w:val="none" w:sz="0" w:space="0" w:color="auto"/>
                    <w:right w:val="none" w:sz="0" w:space="0" w:color="auto"/>
                  </w:divBdr>
                </w:div>
                <w:div w:id="7762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997">
      <w:bodyDiv w:val="1"/>
      <w:marLeft w:val="0"/>
      <w:marRight w:val="0"/>
      <w:marTop w:val="0"/>
      <w:marBottom w:val="0"/>
      <w:divBdr>
        <w:top w:val="none" w:sz="0" w:space="0" w:color="auto"/>
        <w:left w:val="none" w:sz="0" w:space="0" w:color="auto"/>
        <w:bottom w:val="none" w:sz="0" w:space="0" w:color="auto"/>
        <w:right w:val="none" w:sz="0" w:space="0" w:color="auto"/>
      </w:divBdr>
    </w:div>
    <w:div w:id="1140726792">
      <w:bodyDiv w:val="1"/>
      <w:marLeft w:val="0"/>
      <w:marRight w:val="0"/>
      <w:marTop w:val="0"/>
      <w:marBottom w:val="0"/>
      <w:divBdr>
        <w:top w:val="none" w:sz="0" w:space="0" w:color="auto"/>
        <w:left w:val="none" w:sz="0" w:space="0" w:color="auto"/>
        <w:bottom w:val="none" w:sz="0" w:space="0" w:color="auto"/>
        <w:right w:val="none" w:sz="0" w:space="0" w:color="auto"/>
      </w:divBdr>
    </w:div>
    <w:div w:id="1191605191">
      <w:bodyDiv w:val="1"/>
      <w:marLeft w:val="0"/>
      <w:marRight w:val="0"/>
      <w:marTop w:val="0"/>
      <w:marBottom w:val="0"/>
      <w:divBdr>
        <w:top w:val="none" w:sz="0" w:space="0" w:color="auto"/>
        <w:left w:val="none" w:sz="0" w:space="0" w:color="auto"/>
        <w:bottom w:val="none" w:sz="0" w:space="0" w:color="auto"/>
        <w:right w:val="none" w:sz="0" w:space="0" w:color="auto"/>
      </w:divBdr>
      <w:divsChild>
        <w:div w:id="1926574665">
          <w:marLeft w:val="0"/>
          <w:marRight w:val="0"/>
          <w:marTop w:val="0"/>
          <w:marBottom w:val="0"/>
          <w:divBdr>
            <w:top w:val="none" w:sz="0" w:space="0" w:color="auto"/>
            <w:left w:val="none" w:sz="0" w:space="0" w:color="auto"/>
            <w:bottom w:val="none" w:sz="0" w:space="0" w:color="auto"/>
            <w:right w:val="none" w:sz="0" w:space="0" w:color="auto"/>
          </w:divBdr>
          <w:divsChild>
            <w:div w:id="217790868">
              <w:marLeft w:val="0"/>
              <w:marRight w:val="0"/>
              <w:marTop w:val="0"/>
              <w:marBottom w:val="0"/>
              <w:divBdr>
                <w:top w:val="none" w:sz="0" w:space="0" w:color="auto"/>
                <w:left w:val="none" w:sz="0" w:space="0" w:color="auto"/>
                <w:bottom w:val="none" w:sz="0" w:space="0" w:color="auto"/>
                <w:right w:val="none" w:sz="0" w:space="0" w:color="auto"/>
              </w:divBdr>
              <w:divsChild>
                <w:div w:id="5469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0160">
          <w:marLeft w:val="0"/>
          <w:marRight w:val="0"/>
          <w:marTop w:val="0"/>
          <w:marBottom w:val="0"/>
          <w:divBdr>
            <w:top w:val="none" w:sz="0" w:space="0" w:color="auto"/>
            <w:left w:val="none" w:sz="0" w:space="0" w:color="auto"/>
            <w:bottom w:val="none" w:sz="0" w:space="0" w:color="auto"/>
            <w:right w:val="none" w:sz="0" w:space="0" w:color="auto"/>
          </w:divBdr>
          <w:divsChild>
            <w:div w:id="1134786953">
              <w:marLeft w:val="0"/>
              <w:marRight w:val="0"/>
              <w:marTop w:val="0"/>
              <w:marBottom w:val="0"/>
              <w:divBdr>
                <w:top w:val="none" w:sz="0" w:space="0" w:color="auto"/>
                <w:left w:val="none" w:sz="0" w:space="0" w:color="auto"/>
                <w:bottom w:val="none" w:sz="0" w:space="0" w:color="auto"/>
                <w:right w:val="none" w:sz="0" w:space="0" w:color="auto"/>
              </w:divBdr>
              <w:divsChild>
                <w:div w:id="1321690181">
                  <w:marLeft w:val="0"/>
                  <w:marRight w:val="0"/>
                  <w:marTop w:val="0"/>
                  <w:marBottom w:val="0"/>
                  <w:divBdr>
                    <w:top w:val="none" w:sz="0" w:space="0" w:color="auto"/>
                    <w:left w:val="none" w:sz="0" w:space="0" w:color="auto"/>
                    <w:bottom w:val="none" w:sz="0" w:space="0" w:color="auto"/>
                    <w:right w:val="none" w:sz="0" w:space="0" w:color="auto"/>
                  </w:divBdr>
                  <w:divsChild>
                    <w:div w:id="5118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53491">
          <w:marLeft w:val="0"/>
          <w:marRight w:val="0"/>
          <w:marTop w:val="0"/>
          <w:marBottom w:val="0"/>
          <w:divBdr>
            <w:top w:val="none" w:sz="0" w:space="0" w:color="auto"/>
            <w:left w:val="none" w:sz="0" w:space="0" w:color="auto"/>
            <w:bottom w:val="none" w:sz="0" w:space="0" w:color="auto"/>
            <w:right w:val="none" w:sz="0" w:space="0" w:color="auto"/>
          </w:divBdr>
          <w:divsChild>
            <w:div w:id="393545252">
              <w:marLeft w:val="0"/>
              <w:marRight w:val="0"/>
              <w:marTop w:val="0"/>
              <w:marBottom w:val="0"/>
              <w:divBdr>
                <w:top w:val="none" w:sz="0" w:space="0" w:color="auto"/>
                <w:left w:val="none" w:sz="0" w:space="0" w:color="auto"/>
                <w:bottom w:val="none" w:sz="0" w:space="0" w:color="auto"/>
                <w:right w:val="none" w:sz="0" w:space="0" w:color="auto"/>
              </w:divBdr>
              <w:divsChild>
                <w:div w:id="1947493914">
                  <w:marLeft w:val="0"/>
                  <w:marRight w:val="0"/>
                  <w:marTop w:val="0"/>
                  <w:marBottom w:val="0"/>
                  <w:divBdr>
                    <w:top w:val="none" w:sz="0" w:space="0" w:color="auto"/>
                    <w:left w:val="none" w:sz="0" w:space="0" w:color="auto"/>
                    <w:bottom w:val="none" w:sz="0" w:space="0" w:color="auto"/>
                    <w:right w:val="none" w:sz="0" w:space="0" w:color="auto"/>
                  </w:divBdr>
                  <w:divsChild>
                    <w:div w:id="10887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6359">
          <w:marLeft w:val="0"/>
          <w:marRight w:val="0"/>
          <w:marTop w:val="0"/>
          <w:marBottom w:val="0"/>
          <w:divBdr>
            <w:top w:val="none" w:sz="0" w:space="0" w:color="auto"/>
            <w:left w:val="none" w:sz="0" w:space="0" w:color="auto"/>
            <w:bottom w:val="none" w:sz="0" w:space="0" w:color="auto"/>
            <w:right w:val="none" w:sz="0" w:space="0" w:color="auto"/>
          </w:divBdr>
          <w:divsChild>
            <w:div w:id="726802539">
              <w:marLeft w:val="0"/>
              <w:marRight w:val="0"/>
              <w:marTop w:val="0"/>
              <w:marBottom w:val="0"/>
              <w:divBdr>
                <w:top w:val="none" w:sz="0" w:space="0" w:color="auto"/>
                <w:left w:val="none" w:sz="0" w:space="0" w:color="auto"/>
                <w:bottom w:val="none" w:sz="0" w:space="0" w:color="auto"/>
                <w:right w:val="none" w:sz="0" w:space="0" w:color="auto"/>
              </w:divBdr>
              <w:divsChild>
                <w:div w:id="1362511931">
                  <w:marLeft w:val="0"/>
                  <w:marRight w:val="0"/>
                  <w:marTop w:val="0"/>
                  <w:marBottom w:val="0"/>
                  <w:divBdr>
                    <w:top w:val="none" w:sz="0" w:space="0" w:color="auto"/>
                    <w:left w:val="none" w:sz="0" w:space="0" w:color="auto"/>
                    <w:bottom w:val="none" w:sz="0" w:space="0" w:color="auto"/>
                    <w:right w:val="none" w:sz="0" w:space="0" w:color="auto"/>
                  </w:divBdr>
                  <w:divsChild>
                    <w:div w:id="9024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2417">
          <w:marLeft w:val="0"/>
          <w:marRight w:val="0"/>
          <w:marTop w:val="0"/>
          <w:marBottom w:val="0"/>
          <w:divBdr>
            <w:top w:val="none" w:sz="0" w:space="0" w:color="auto"/>
            <w:left w:val="none" w:sz="0" w:space="0" w:color="auto"/>
            <w:bottom w:val="none" w:sz="0" w:space="0" w:color="auto"/>
            <w:right w:val="none" w:sz="0" w:space="0" w:color="auto"/>
          </w:divBdr>
          <w:divsChild>
            <w:div w:id="716899610">
              <w:marLeft w:val="0"/>
              <w:marRight w:val="0"/>
              <w:marTop w:val="0"/>
              <w:marBottom w:val="0"/>
              <w:divBdr>
                <w:top w:val="none" w:sz="0" w:space="0" w:color="auto"/>
                <w:left w:val="none" w:sz="0" w:space="0" w:color="auto"/>
                <w:bottom w:val="none" w:sz="0" w:space="0" w:color="auto"/>
                <w:right w:val="none" w:sz="0" w:space="0" w:color="auto"/>
              </w:divBdr>
              <w:divsChild>
                <w:div w:id="1653481906">
                  <w:marLeft w:val="0"/>
                  <w:marRight w:val="0"/>
                  <w:marTop w:val="0"/>
                  <w:marBottom w:val="0"/>
                  <w:divBdr>
                    <w:top w:val="none" w:sz="0" w:space="0" w:color="auto"/>
                    <w:left w:val="none" w:sz="0" w:space="0" w:color="auto"/>
                    <w:bottom w:val="none" w:sz="0" w:space="0" w:color="auto"/>
                    <w:right w:val="none" w:sz="0" w:space="0" w:color="auto"/>
                  </w:divBdr>
                  <w:divsChild>
                    <w:div w:id="2831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8672">
          <w:marLeft w:val="0"/>
          <w:marRight w:val="0"/>
          <w:marTop w:val="0"/>
          <w:marBottom w:val="0"/>
          <w:divBdr>
            <w:top w:val="none" w:sz="0" w:space="0" w:color="auto"/>
            <w:left w:val="none" w:sz="0" w:space="0" w:color="auto"/>
            <w:bottom w:val="none" w:sz="0" w:space="0" w:color="auto"/>
            <w:right w:val="none" w:sz="0" w:space="0" w:color="auto"/>
          </w:divBdr>
          <w:divsChild>
            <w:div w:id="19920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2927">
      <w:bodyDiv w:val="1"/>
      <w:marLeft w:val="0"/>
      <w:marRight w:val="0"/>
      <w:marTop w:val="0"/>
      <w:marBottom w:val="0"/>
      <w:divBdr>
        <w:top w:val="none" w:sz="0" w:space="0" w:color="auto"/>
        <w:left w:val="none" w:sz="0" w:space="0" w:color="auto"/>
        <w:bottom w:val="none" w:sz="0" w:space="0" w:color="auto"/>
        <w:right w:val="none" w:sz="0" w:space="0" w:color="auto"/>
      </w:divBdr>
    </w:div>
    <w:div w:id="141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86879756">
          <w:marLeft w:val="0"/>
          <w:marRight w:val="0"/>
          <w:marTop w:val="0"/>
          <w:marBottom w:val="0"/>
          <w:divBdr>
            <w:top w:val="none" w:sz="0" w:space="0" w:color="auto"/>
            <w:left w:val="none" w:sz="0" w:space="0" w:color="auto"/>
            <w:bottom w:val="none" w:sz="0" w:space="0" w:color="auto"/>
            <w:right w:val="none" w:sz="0" w:space="0" w:color="auto"/>
          </w:divBdr>
          <w:divsChild>
            <w:div w:id="260531647">
              <w:marLeft w:val="0"/>
              <w:marRight w:val="0"/>
              <w:marTop w:val="0"/>
              <w:marBottom w:val="0"/>
              <w:divBdr>
                <w:top w:val="none" w:sz="0" w:space="0" w:color="auto"/>
                <w:left w:val="none" w:sz="0" w:space="0" w:color="auto"/>
                <w:bottom w:val="none" w:sz="0" w:space="0" w:color="auto"/>
                <w:right w:val="none" w:sz="0" w:space="0" w:color="auto"/>
              </w:divBdr>
              <w:divsChild>
                <w:div w:id="2112820990">
                  <w:marLeft w:val="0"/>
                  <w:marRight w:val="0"/>
                  <w:marTop w:val="0"/>
                  <w:marBottom w:val="0"/>
                  <w:divBdr>
                    <w:top w:val="none" w:sz="0" w:space="0" w:color="auto"/>
                    <w:left w:val="none" w:sz="0" w:space="0" w:color="auto"/>
                    <w:bottom w:val="none" w:sz="0" w:space="0" w:color="auto"/>
                    <w:right w:val="none" w:sz="0" w:space="0" w:color="auto"/>
                  </w:divBdr>
                </w:div>
                <w:div w:id="806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0548">
      <w:bodyDiv w:val="1"/>
      <w:marLeft w:val="0"/>
      <w:marRight w:val="0"/>
      <w:marTop w:val="0"/>
      <w:marBottom w:val="0"/>
      <w:divBdr>
        <w:top w:val="none" w:sz="0" w:space="0" w:color="auto"/>
        <w:left w:val="none" w:sz="0" w:space="0" w:color="auto"/>
        <w:bottom w:val="none" w:sz="0" w:space="0" w:color="auto"/>
        <w:right w:val="none" w:sz="0" w:space="0" w:color="auto"/>
      </w:divBdr>
      <w:divsChild>
        <w:div w:id="1516385512">
          <w:marLeft w:val="0"/>
          <w:marRight w:val="0"/>
          <w:marTop w:val="0"/>
          <w:marBottom w:val="0"/>
          <w:divBdr>
            <w:top w:val="none" w:sz="0" w:space="0" w:color="auto"/>
            <w:left w:val="none" w:sz="0" w:space="0" w:color="auto"/>
            <w:bottom w:val="none" w:sz="0" w:space="0" w:color="auto"/>
            <w:right w:val="none" w:sz="0" w:space="0" w:color="auto"/>
          </w:divBdr>
          <w:divsChild>
            <w:div w:id="1672490737">
              <w:marLeft w:val="0"/>
              <w:marRight w:val="0"/>
              <w:marTop w:val="0"/>
              <w:marBottom w:val="0"/>
              <w:divBdr>
                <w:top w:val="none" w:sz="0" w:space="0" w:color="auto"/>
                <w:left w:val="none" w:sz="0" w:space="0" w:color="auto"/>
                <w:bottom w:val="none" w:sz="0" w:space="0" w:color="auto"/>
                <w:right w:val="none" w:sz="0" w:space="0" w:color="auto"/>
              </w:divBdr>
              <w:divsChild>
                <w:div w:id="436488390">
                  <w:marLeft w:val="0"/>
                  <w:marRight w:val="0"/>
                  <w:marTop w:val="0"/>
                  <w:marBottom w:val="0"/>
                  <w:divBdr>
                    <w:top w:val="none" w:sz="0" w:space="0" w:color="auto"/>
                    <w:left w:val="none" w:sz="0" w:space="0" w:color="auto"/>
                    <w:bottom w:val="none" w:sz="0" w:space="0" w:color="auto"/>
                    <w:right w:val="none" w:sz="0" w:space="0" w:color="auto"/>
                  </w:divBdr>
                  <w:divsChild>
                    <w:div w:id="16915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10050">
          <w:marLeft w:val="0"/>
          <w:marRight w:val="0"/>
          <w:marTop w:val="0"/>
          <w:marBottom w:val="0"/>
          <w:divBdr>
            <w:top w:val="none" w:sz="0" w:space="0" w:color="auto"/>
            <w:left w:val="none" w:sz="0" w:space="0" w:color="auto"/>
            <w:bottom w:val="none" w:sz="0" w:space="0" w:color="auto"/>
            <w:right w:val="none" w:sz="0" w:space="0" w:color="auto"/>
          </w:divBdr>
          <w:divsChild>
            <w:div w:id="2129662623">
              <w:marLeft w:val="0"/>
              <w:marRight w:val="0"/>
              <w:marTop w:val="0"/>
              <w:marBottom w:val="0"/>
              <w:divBdr>
                <w:top w:val="none" w:sz="0" w:space="0" w:color="auto"/>
                <w:left w:val="none" w:sz="0" w:space="0" w:color="auto"/>
                <w:bottom w:val="none" w:sz="0" w:space="0" w:color="auto"/>
                <w:right w:val="none" w:sz="0" w:space="0" w:color="auto"/>
              </w:divBdr>
              <w:divsChild>
                <w:div w:id="320932337">
                  <w:marLeft w:val="0"/>
                  <w:marRight w:val="0"/>
                  <w:marTop w:val="0"/>
                  <w:marBottom w:val="0"/>
                  <w:divBdr>
                    <w:top w:val="none" w:sz="0" w:space="0" w:color="auto"/>
                    <w:left w:val="none" w:sz="0" w:space="0" w:color="auto"/>
                    <w:bottom w:val="none" w:sz="0" w:space="0" w:color="auto"/>
                    <w:right w:val="none" w:sz="0" w:space="0" w:color="auto"/>
                  </w:divBdr>
                  <w:divsChild>
                    <w:div w:id="13443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92979">
          <w:marLeft w:val="0"/>
          <w:marRight w:val="0"/>
          <w:marTop w:val="0"/>
          <w:marBottom w:val="0"/>
          <w:divBdr>
            <w:top w:val="none" w:sz="0" w:space="0" w:color="auto"/>
            <w:left w:val="none" w:sz="0" w:space="0" w:color="auto"/>
            <w:bottom w:val="none" w:sz="0" w:space="0" w:color="auto"/>
            <w:right w:val="none" w:sz="0" w:space="0" w:color="auto"/>
          </w:divBdr>
          <w:divsChild>
            <w:div w:id="4176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3413">
      <w:bodyDiv w:val="1"/>
      <w:marLeft w:val="0"/>
      <w:marRight w:val="0"/>
      <w:marTop w:val="0"/>
      <w:marBottom w:val="0"/>
      <w:divBdr>
        <w:top w:val="none" w:sz="0" w:space="0" w:color="auto"/>
        <w:left w:val="none" w:sz="0" w:space="0" w:color="auto"/>
        <w:bottom w:val="none" w:sz="0" w:space="0" w:color="auto"/>
        <w:right w:val="none" w:sz="0" w:space="0" w:color="auto"/>
      </w:divBdr>
      <w:divsChild>
        <w:div w:id="332492233">
          <w:marLeft w:val="0"/>
          <w:marRight w:val="0"/>
          <w:marTop w:val="0"/>
          <w:marBottom w:val="0"/>
          <w:divBdr>
            <w:top w:val="none" w:sz="0" w:space="0" w:color="auto"/>
            <w:left w:val="none" w:sz="0" w:space="0" w:color="auto"/>
            <w:bottom w:val="none" w:sz="0" w:space="0" w:color="auto"/>
            <w:right w:val="none" w:sz="0" w:space="0" w:color="auto"/>
          </w:divBdr>
          <w:divsChild>
            <w:div w:id="2074085180">
              <w:marLeft w:val="0"/>
              <w:marRight w:val="0"/>
              <w:marTop w:val="0"/>
              <w:marBottom w:val="0"/>
              <w:divBdr>
                <w:top w:val="none" w:sz="0" w:space="0" w:color="auto"/>
                <w:left w:val="none" w:sz="0" w:space="0" w:color="auto"/>
                <w:bottom w:val="none" w:sz="0" w:space="0" w:color="auto"/>
                <w:right w:val="none" w:sz="0" w:space="0" w:color="auto"/>
              </w:divBdr>
              <w:divsChild>
                <w:div w:id="14929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91937">
          <w:marLeft w:val="0"/>
          <w:marRight w:val="0"/>
          <w:marTop w:val="0"/>
          <w:marBottom w:val="0"/>
          <w:divBdr>
            <w:top w:val="none" w:sz="0" w:space="0" w:color="auto"/>
            <w:left w:val="none" w:sz="0" w:space="0" w:color="auto"/>
            <w:bottom w:val="none" w:sz="0" w:space="0" w:color="auto"/>
            <w:right w:val="none" w:sz="0" w:space="0" w:color="auto"/>
          </w:divBdr>
          <w:divsChild>
            <w:div w:id="482702260">
              <w:marLeft w:val="0"/>
              <w:marRight w:val="0"/>
              <w:marTop w:val="0"/>
              <w:marBottom w:val="0"/>
              <w:divBdr>
                <w:top w:val="none" w:sz="0" w:space="0" w:color="auto"/>
                <w:left w:val="none" w:sz="0" w:space="0" w:color="auto"/>
                <w:bottom w:val="none" w:sz="0" w:space="0" w:color="auto"/>
                <w:right w:val="none" w:sz="0" w:space="0" w:color="auto"/>
              </w:divBdr>
              <w:divsChild>
                <w:div w:id="728840957">
                  <w:marLeft w:val="0"/>
                  <w:marRight w:val="0"/>
                  <w:marTop w:val="0"/>
                  <w:marBottom w:val="0"/>
                  <w:divBdr>
                    <w:top w:val="none" w:sz="0" w:space="0" w:color="auto"/>
                    <w:left w:val="none" w:sz="0" w:space="0" w:color="auto"/>
                    <w:bottom w:val="none" w:sz="0" w:space="0" w:color="auto"/>
                    <w:right w:val="none" w:sz="0" w:space="0" w:color="auto"/>
                  </w:divBdr>
                  <w:divsChild>
                    <w:div w:id="13527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88683">
          <w:marLeft w:val="0"/>
          <w:marRight w:val="0"/>
          <w:marTop w:val="0"/>
          <w:marBottom w:val="0"/>
          <w:divBdr>
            <w:top w:val="none" w:sz="0" w:space="0" w:color="auto"/>
            <w:left w:val="none" w:sz="0" w:space="0" w:color="auto"/>
            <w:bottom w:val="none" w:sz="0" w:space="0" w:color="auto"/>
            <w:right w:val="none" w:sz="0" w:space="0" w:color="auto"/>
          </w:divBdr>
          <w:divsChild>
            <w:div w:id="653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5326">
      <w:bodyDiv w:val="1"/>
      <w:marLeft w:val="0"/>
      <w:marRight w:val="0"/>
      <w:marTop w:val="0"/>
      <w:marBottom w:val="0"/>
      <w:divBdr>
        <w:top w:val="none" w:sz="0" w:space="0" w:color="auto"/>
        <w:left w:val="none" w:sz="0" w:space="0" w:color="auto"/>
        <w:bottom w:val="none" w:sz="0" w:space="0" w:color="auto"/>
        <w:right w:val="none" w:sz="0" w:space="0" w:color="auto"/>
      </w:divBdr>
      <w:divsChild>
        <w:div w:id="394668408">
          <w:marLeft w:val="0"/>
          <w:marRight w:val="0"/>
          <w:marTop w:val="0"/>
          <w:marBottom w:val="0"/>
          <w:divBdr>
            <w:top w:val="none" w:sz="0" w:space="0" w:color="auto"/>
            <w:left w:val="none" w:sz="0" w:space="0" w:color="auto"/>
            <w:bottom w:val="none" w:sz="0" w:space="0" w:color="auto"/>
            <w:right w:val="none" w:sz="0" w:space="0" w:color="auto"/>
          </w:divBdr>
          <w:divsChild>
            <w:div w:id="791245432">
              <w:marLeft w:val="0"/>
              <w:marRight w:val="0"/>
              <w:marTop w:val="0"/>
              <w:marBottom w:val="0"/>
              <w:divBdr>
                <w:top w:val="none" w:sz="0" w:space="0" w:color="auto"/>
                <w:left w:val="none" w:sz="0" w:space="0" w:color="auto"/>
                <w:bottom w:val="none" w:sz="0" w:space="0" w:color="auto"/>
                <w:right w:val="none" w:sz="0" w:space="0" w:color="auto"/>
              </w:divBdr>
              <w:divsChild>
                <w:div w:id="1003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9130">
          <w:marLeft w:val="0"/>
          <w:marRight w:val="0"/>
          <w:marTop w:val="0"/>
          <w:marBottom w:val="0"/>
          <w:divBdr>
            <w:top w:val="none" w:sz="0" w:space="0" w:color="auto"/>
            <w:left w:val="none" w:sz="0" w:space="0" w:color="auto"/>
            <w:bottom w:val="none" w:sz="0" w:space="0" w:color="auto"/>
            <w:right w:val="none" w:sz="0" w:space="0" w:color="auto"/>
          </w:divBdr>
          <w:divsChild>
            <w:div w:id="1725789828">
              <w:marLeft w:val="0"/>
              <w:marRight w:val="0"/>
              <w:marTop w:val="0"/>
              <w:marBottom w:val="0"/>
              <w:divBdr>
                <w:top w:val="none" w:sz="0" w:space="0" w:color="auto"/>
                <w:left w:val="none" w:sz="0" w:space="0" w:color="auto"/>
                <w:bottom w:val="none" w:sz="0" w:space="0" w:color="auto"/>
                <w:right w:val="none" w:sz="0" w:space="0" w:color="auto"/>
              </w:divBdr>
              <w:divsChild>
                <w:div w:id="1092582294">
                  <w:marLeft w:val="0"/>
                  <w:marRight w:val="0"/>
                  <w:marTop w:val="0"/>
                  <w:marBottom w:val="0"/>
                  <w:divBdr>
                    <w:top w:val="none" w:sz="0" w:space="0" w:color="auto"/>
                    <w:left w:val="none" w:sz="0" w:space="0" w:color="auto"/>
                    <w:bottom w:val="none" w:sz="0" w:space="0" w:color="auto"/>
                    <w:right w:val="none" w:sz="0" w:space="0" w:color="auto"/>
                  </w:divBdr>
                  <w:divsChild>
                    <w:div w:id="18815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25783">
          <w:marLeft w:val="0"/>
          <w:marRight w:val="0"/>
          <w:marTop w:val="0"/>
          <w:marBottom w:val="0"/>
          <w:divBdr>
            <w:top w:val="none" w:sz="0" w:space="0" w:color="auto"/>
            <w:left w:val="none" w:sz="0" w:space="0" w:color="auto"/>
            <w:bottom w:val="none" w:sz="0" w:space="0" w:color="auto"/>
            <w:right w:val="none" w:sz="0" w:space="0" w:color="auto"/>
          </w:divBdr>
          <w:divsChild>
            <w:div w:id="680396017">
              <w:marLeft w:val="0"/>
              <w:marRight w:val="0"/>
              <w:marTop w:val="0"/>
              <w:marBottom w:val="0"/>
              <w:divBdr>
                <w:top w:val="none" w:sz="0" w:space="0" w:color="auto"/>
                <w:left w:val="none" w:sz="0" w:space="0" w:color="auto"/>
                <w:bottom w:val="none" w:sz="0" w:space="0" w:color="auto"/>
                <w:right w:val="none" w:sz="0" w:space="0" w:color="auto"/>
              </w:divBdr>
              <w:divsChild>
                <w:div w:id="571045520">
                  <w:marLeft w:val="0"/>
                  <w:marRight w:val="0"/>
                  <w:marTop w:val="0"/>
                  <w:marBottom w:val="0"/>
                  <w:divBdr>
                    <w:top w:val="none" w:sz="0" w:space="0" w:color="auto"/>
                    <w:left w:val="none" w:sz="0" w:space="0" w:color="auto"/>
                    <w:bottom w:val="none" w:sz="0" w:space="0" w:color="auto"/>
                    <w:right w:val="none" w:sz="0" w:space="0" w:color="auto"/>
                  </w:divBdr>
                  <w:divsChild>
                    <w:div w:id="39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1497">
          <w:marLeft w:val="0"/>
          <w:marRight w:val="0"/>
          <w:marTop w:val="0"/>
          <w:marBottom w:val="0"/>
          <w:divBdr>
            <w:top w:val="none" w:sz="0" w:space="0" w:color="auto"/>
            <w:left w:val="none" w:sz="0" w:space="0" w:color="auto"/>
            <w:bottom w:val="none" w:sz="0" w:space="0" w:color="auto"/>
            <w:right w:val="none" w:sz="0" w:space="0" w:color="auto"/>
          </w:divBdr>
          <w:divsChild>
            <w:div w:id="1573655222">
              <w:marLeft w:val="0"/>
              <w:marRight w:val="0"/>
              <w:marTop w:val="0"/>
              <w:marBottom w:val="0"/>
              <w:divBdr>
                <w:top w:val="none" w:sz="0" w:space="0" w:color="auto"/>
                <w:left w:val="none" w:sz="0" w:space="0" w:color="auto"/>
                <w:bottom w:val="none" w:sz="0" w:space="0" w:color="auto"/>
                <w:right w:val="none" w:sz="0" w:space="0" w:color="auto"/>
              </w:divBdr>
              <w:divsChild>
                <w:div w:id="667706898">
                  <w:marLeft w:val="0"/>
                  <w:marRight w:val="0"/>
                  <w:marTop w:val="0"/>
                  <w:marBottom w:val="0"/>
                  <w:divBdr>
                    <w:top w:val="none" w:sz="0" w:space="0" w:color="auto"/>
                    <w:left w:val="none" w:sz="0" w:space="0" w:color="auto"/>
                    <w:bottom w:val="none" w:sz="0" w:space="0" w:color="auto"/>
                    <w:right w:val="none" w:sz="0" w:space="0" w:color="auto"/>
                  </w:divBdr>
                  <w:divsChild>
                    <w:div w:id="8911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4574">
          <w:marLeft w:val="0"/>
          <w:marRight w:val="0"/>
          <w:marTop w:val="0"/>
          <w:marBottom w:val="0"/>
          <w:divBdr>
            <w:top w:val="none" w:sz="0" w:space="0" w:color="auto"/>
            <w:left w:val="none" w:sz="0" w:space="0" w:color="auto"/>
            <w:bottom w:val="none" w:sz="0" w:space="0" w:color="auto"/>
            <w:right w:val="none" w:sz="0" w:space="0" w:color="auto"/>
          </w:divBdr>
          <w:divsChild>
            <w:div w:id="12860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431">
      <w:bodyDiv w:val="1"/>
      <w:marLeft w:val="0"/>
      <w:marRight w:val="0"/>
      <w:marTop w:val="0"/>
      <w:marBottom w:val="0"/>
      <w:divBdr>
        <w:top w:val="none" w:sz="0" w:space="0" w:color="auto"/>
        <w:left w:val="none" w:sz="0" w:space="0" w:color="auto"/>
        <w:bottom w:val="none" w:sz="0" w:space="0" w:color="auto"/>
        <w:right w:val="none" w:sz="0" w:space="0" w:color="auto"/>
      </w:divBdr>
      <w:divsChild>
        <w:div w:id="454181098">
          <w:marLeft w:val="0"/>
          <w:marRight w:val="0"/>
          <w:marTop w:val="0"/>
          <w:marBottom w:val="0"/>
          <w:divBdr>
            <w:top w:val="none" w:sz="0" w:space="0" w:color="auto"/>
            <w:left w:val="none" w:sz="0" w:space="0" w:color="auto"/>
            <w:bottom w:val="none" w:sz="0" w:space="0" w:color="auto"/>
            <w:right w:val="none" w:sz="0" w:space="0" w:color="auto"/>
          </w:divBdr>
          <w:divsChild>
            <w:div w:id="1723744895">
              <w:marLeft w:val="0"/>
              <w:marRight w:val="0"/>
              <w:marTop w:val="0"/>
              <w:marBottom w:val="0"/>
              <w:divBdr>
                <w:top w:val="none" w:sz="0" w:space="0" w:color="auto"/>
                <w:left w:val="none" w:sz="0" w:space="0" w:color="auto"/>
                <w:bottom w:val="none" w:sz="0" w:space="0" w:color="auto"/>
                <w:right w:val="none" w:sz="0" w:space="0" w:color="auto"/>
              </w:divBdr>
              <w:divsChild>
                <w:div w:id="9485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6749">
          <w:marLeft w:val="0"/>
          <w:marRight w:val="0"/>
          <w:marTop w:val="0"/>
          <w:marBottom w:val="0"/>
          <w:divBdr>
            <w:top w:val="none" w:sz="0" w:space="0" w:color="auto"/>
            <w:left w:val="none" w:sz="0" w:space="0" w:color="auto"/>
            <w:bottom w:val="none" w:sz="0" w:space="0" w:color="auto"/>
            <w:right w:val="none" w:sz="0" w:space="0" w:color="auto"/>
          </w:divBdr>
          <w:divsChild>
            <w:div w:id="2025787716">
              <w:marLeft w:val="0"/>
              <w:marRight w:val="0"/>
              <w:marTop w:val="0"/>
              <w:marBottom w:val="0"/>
              <w:divBdr>
                <w:top w:val="none" w:sz="0" w:space="0" w:color="auto"/>
                <w:left w:val="none" w:sz="0" w:space="0" w:color="auto"/>
                <w:bottom w:val="none" w:sz="0" w:space="0" w:color="auto"/>
                <w:right w:val="none" w:sz="0" w:space="0" w:color="auto"/>
              </w:divBdr>
              <w:divsChild>
                <w:div w:id="857086327">
                  <w:marLeft w:val="0"/>
                  <w:marRight w:val="0"/>
                  <w:marTop w:val="0"/>
                  <w:marBottom w:val="0"/>
                  <w:divBdr>
                    <w:top w:val="none" w:sz="0" w:space="0" w:color="auto"/>
                    <w:left w:val="none" w:sz="0" w:space="0" w:color="auto"/>
                    <w:bottom w:val="none" w:sz="0" w:space="0" w:color="auto"/>
                    <w:right w:val="none" w:sz="0" w:space="0" w:color="auto"/>
                  </w:divBdr>
                  <w:divsChild>
                    <w:div w:id="18727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1587">
          <w:marLeft w:val="0"/>
          <w:marRight w:val="0"/>
          <w:marTop w:val="0"/>
          <w:marBottom w:val="0"/>
          <w:divBdr>
            <w:top w:val="none" w:sz="0" w:space="0" w:color="auto"/>
            <w:left w:val="none" w:sz="0" w:space="0" w:color="auto"/>
            <w:bottom w:val="none" w:sz="0" w:space="0" w:color="auto"/>
            <w:right w:val="none" w:sz="0" w:space="0" w:color="auto"/>
          </w:divBdr>
          <w:divsChild>
            <w:div w:id="20984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7705">
      <w:bodyDiv w:val="1"/>
      <w:marLeft w:val="0"/>
      <w:marRight w:val="0"/>
      <w:marTop w:val="0"/>
      <w:marBottom w:val="0"/>
      <w:divBdr>
        <w:top w:val="none" w:sz="0" w:space="0" w:color="auto"/>
        <w:left w:val="none" w:sz="0" w:space="0" w:color="auto"/>
        <w:bottom w:val="none" w:sz="0" w:space="0" w:color="auto"/>
        <w:right w:val="none" w:sz="0" w:space="0" w:color="auto"/>
      </w:divBdr>
    </w:div>
    <w:div w:id="1781415547">
      <w:bodyDiv w:val="1"/>
      <w:marLeft w:val="0"/>
      <w:marRight w:val="0"/>
      <w:marTop w:val="0"/>
      <w:marBottom w:val="0"/>
      <w:divBdr>
        <w:top w:val="none" w:sz="0" w:space="0" w:color="auto"/>
        <w:left w:val="none" w:sz="0" w:space="0" w:color="auto"/>
        <w:bottom w:val="none" w:sz="0" w:space="0" w:color="auto"/>
        <w:right w:val="none" w:sz="0" w:space="0" w:color="auto"/>
      </w:divBdr>
    </w:div>
    <w:div w:id="1813017045">
      <w:bodyDiv w:val="1"/>
      <w:marLeft w:val="0"/>
      <w:marRight w:val="0"/>
      <w:marTop w:val="0"/>
      <w:marBottom w:val="0"/>
      <w:divBdr>
        <w:top w:val="none" w:sz="0" w:space="0" w:color="auto"/>
        <w:left w:val="none" w:sz="0" w:space="0" w:color="auto"/>
        <w:bottom w:val="none" w:sz="0" w:space="0" w:color="auto"/>
        <w:right w:val="none" w:sz="0" w:space="0" w:color="auto"/>
      </w:divBdr>
    </w:div>
    <w:div w:id="1963917800">
      <w:bodyDiv w:val="1"/>
      <w:marLeft w:val="0"/>
      <w:marRight w:val="0"/>
      <w:marTop w:val="0"/>
      <w:marBottom w:val="0"/>
      <w:divBdr>
        <w:top w:val="none" w:sz="0" w:space="0" w:color="auto"/>
        <w:left w:val="none" w:sz="0" w:space="0" w:color="auto"/>
        <w:bottom w:val="none" w:sz="0" w:space="0" w:color="auto"/>
        <w:right w:val="none" w:sz="0" w:space="0" w:color="auto"/>
      </w:divBdr>
    </w:div>
    <w:div w:id="2015187698">
      <w:bodyDiv w:val="1"/>
      <w:marLeft w:val="0"/>
      <w:marRight w:val="0"/>
      <w:marTop w:val="0"/>
      <w:marBottom w:val="0"/>
      <w:divBdr>
        <w:top w:val="none" w:sz="0" w:space="0" w:color="auto"/>
        <w:left w:val="none" w:sz="0" w:space="0" w:color="auto"/>
        <w:bottom w:val="none" w:sz="0" w:space="0" w:color="auto"/>
        <w:right w:val="none" w:sz="0" w:space="0" w:color="auto"/>
      </w:divBdr>
      <w:divsChild>
        <w:div w:id="1329864387">
          <w:marLeft w:val="0"/>
          <w:marRight w:val="0"/>
          <w:marTop w:val="0"/>
          <w:marBottom w:val="0"/>
          <w:divBdr>
            <w:top w:val="none" w:sz="0" w:space="0" w:color="auto"/>
            <w:left w:val="none" w:sz="0" w:space="0" w:color="auto"/>
            <w:bottom w:val="none" w:sz="0" w:space="0" w:color="auto"/>
            <w:right w:val="none" w:sz="0" w:space="0" w:color="auto"/>
          </w:divBdr>
          <w:divsChild>
            <w:div w:id="1295215285">
              <w:marLeft w:val="0"/>
              <w:marRight w:val="0"/>
              <w:marTop w:val="0"/>
              <w:marBottom w:val="0"/>
              <w:divBdr>
                <w:top w:val="none" w:sz="0" w:space="0" w:color="auto"/>
                <w:left w:val="none" w:sz="0" w:space="0" w:color="auto"/>
                <w:bottom w:val="none" w:sz="0" w:space="0" w:color="auto"/>
                <w:right w:val="none" w:sz="0" w:space="0" w:color="auto"/>
              </w:divBdr>
              <w:divsChild>
                <w:div w:id="9360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6762">
          <w:marLeft w:val="0"/>
          <w:marRight w:val="0"/>
          <w:marTop w:val="0"/>
          <w:marBottom w:val="0"/>
          <w:divBdr>
            <w:top w:val="none" w:sz="0" w:space="0" w:color="auto"/>
            <w:left w:val="none" w:sz="0" w:space="0" w:color="auto"/>
            <w:bottom w:val="none" w:sz="0" w:space="0" w:color="auto"/>
            <w:right w:val="none" w:sz="0" w:space="0" w:color="auto"/>
          </w:divBdr>
          <w:divsChild>
            <w:div w:id="623272447">
              <w:marLeft w:val="0"/>
              <w:marRight w:val="0"/>
              <w:marTop w:val="0"/>
              <w:marBottom w:val="0"/>
              <w:divBdr>
                <w:top w:val="none" w:sz="0" w:space="0" w:color="auto"/>
                <w:left w:val="none" w:sz="0" w:space="0" w:color="auto"/>
                <w:bottom w:val="none" w:sz="0" w:space="0" w:color="auto"/>
                <w:right w:val="none" w:sz="0" w:space="0" w:color="auto"/>
              </w:divBdr>
              <w:divsChild>
                <w:div w:id="276721015">
                  <w:marLeft w:val="0"/>
                  <w:marRight w:val="0"/>
                  <w:marTop w:val="0"/>
                  <w:marBottom w:val="0"/>
                  <w:divBdr>
                    <w:top w:val="none" w:sz="0" w:space="0" w:color="auto"/>
                    <w:left w:val="none" w:sz="0" w:space="0" w:color="auto"/>
                    <w:bottom w:val="none" w:sz="0" w:space="0" w:color="auto"/>
                    <w:right w:val="none" w:sz="0" w:space="0" w:color="auto"/>
                  </w:divBdr>
                  <w:divsChild>
                    <w:div w:id="6455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9977">
          <w:marLeft w:val="0"/>
          <w:marRight w:val="0"/>
          <w:marTop w:val="0"/>
          <w:marBottom w:val="0"/>
          <w:divBdr>
            <w:top w:val="none" w:sz="0" w:space="0" w:color="auto"/>
            <w:left w:val="none" w:sz="0" w:space="0" w:color="auto"/>
            <w:bottom w:val="none" w:sz="0" w:space="0" w:color="auto"/>
            <w:right w:val="none" w:sz="0" w:space="0" w:color="auto"/>
          </w:divBdr>
          <w:divsChild>
            <w:div w:id="969823148">
              <w:marLeft w:val="0"/>
              <w:marRight w:val="0"/>
              <w:marTop w:val="0"/>
              <w:marBottom w:val="0"/>
              <w:divBdr>
                <w:top w:val="none" w:sz="0" w:space="0" w:color="auto"/>
                <w:left w:val="none" w:sz="0" w:space="0" w:color="auto"/>
                <w:bottom w:val="none" w:sz="0" w:space="0" w:color="auto"/>
                <w:right w:val="none" w:sz="0" w:space="0" w:color="auto"/>
              </w:divBdr>
              <w:divsChild>
                <w:div w:id="592277433">
                  <w:marLeft w:val="0"/>
                  <w:marRight w:val="0"/>
                  <w:marTop w:val="0"/>
                  <w:marBottom w:val="0"/>
                  <w:divBdr>
                    <w:top w:val="none" w:sz="0" w:space="0" w:color="auto"/>
                    <w:left w:val="none" w:sz="0" w:space="0" w:color="auto"/>
                    <w:bottom w:val="none" w:sz="0" w:space="0" w:color="auto"/>
                    <w:right w:val="none" w:sz="0" w:space="0" w:color="auto"/>
                  </w:divBdr>
                  <w:divsChild>
                    <w:div w:id="2110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6692">
          <w:marLeft w:val="0"/>
          <w:marRight w:val="0"/>
          <w:marTop w:val="0"/>
          <w:marBottom w:val="0"/>
          <w:divBdr>
            <w:top w:val="none" w:sz="0" w:space="0" w:color="auto"/>
            <w:left w:val="none" w:sz="0" w:space="0" w:color="auto"/>
            <w:bottom w:val="none" w:sz="0" w:space="0" w:color="auto"/>
            <w:right w:val="none" w:sz="0" w:space="0" w:color="auto"/>
          </w:divBdr>
          <w:divsChild>
            <w:div w:id="153184513">
              <w:marLeft w:val="0"/>
              <w:marRight w:val="0"/>
              <w:marTop w:val="0"/>
              <w:marBottom w:val="0"/>
              <w:divBdr>
                <w:top w:val="none" w:sz="0" w:space="0" w:color="auto"/>
                <w:left w:val="none" w:sz="0" w:space="0" w:color="auto"/>
                <w:bottom w:val="none" w:sz="0" w:space="0" w:color="auto"/>
                <w:right w:val="none" w:sz="0" w:space="0" w:color="auto"/>
              </w:divBdr>
              <w:divsChild>
                <w:div w:id="521094709">
                  <w:marLeft w:val="0"/>
                  <w:marRight w:val="0"/>
                  <w:marTop w:val="0"/>
                  <w:marBottom w:val="0"/>
                  <w:divBdr>
                    <w:top w:val="none" w:sz="0" w:space="0" w:color="auto"/>
                    <w:left w:val="none" w:sz="0" w:space="0" w:color="auto"/>
                    <w:bottom w:val="none" w:sz="0" w:space="0" w:color="auto"/>
                    <w:right w:val="none" w:sz="0" w:space="0" w:color="auto"/>
                  </w:divBdr>
                  <w:divsChild>
                    <w:div w:id="14643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99367">
          <w:marLeft w:val="0"/>
          <w:marRight w:val="0"/>
          <w:marTop w:val="0"/>
          <w:marBottom w:val="0"/>
          <w:divBdr>
            <w:top w:val="none" w:sz="0" w:space="0" w:color="auto"/>
            <w:left w:val="none" w:sz="0" w:space="0" w:color="auto"/>
            <w:bottom w:val="none" w:sz="0" w:space="0" w:color="auto"/>
            <w:right w:val="none" w:sz="0" w:space="0" w:color="auto"/>
          </w:divBdr>
          <w:divsChild>
            <w:div w:id="726801839">
              <w:marLeft w:val="0"/>
              <w:marRight w:val="0"/>
              <w:marTop w:val="0"/>
              <w:marBottom w:val="0"/>
              <w:divBdr>
                <w:top w:val="none" w:sz="0" w:space="0" w:color="auto"/>
                <w:left w:val="none" w:sz="0" w:space="0" w:color="auto"/>
                <w:bottom w:val="none" w:sz="0" w:space="0" w:color="auto"/>
                <w:right w:val="none" w:sz="0" w:space="0" w:color="auto"/>
              </w:divBdr>
              <w:divsChild>
                <w:div w:id="2029484105">
                  <w:marLeft w:val="0"/>
                  <w:marRight w:val="0"/>
                  <w:marTop w:val="0"/>
                  <w:marBottom w:val="0"/>
                  <w:divBdr>
                    <w:top w:val="none" w:sz="0" w:space="0" w:color="auto"/>
                    <w:left w:val="none" w:sz="0" w:space="0" w:color="auto"/>
                    <w:bottom w:val="none" w:sz="0" w:space="0" w:color="auto"/>
                    <w:right w:val="none" w:sz="0" w:space="0" w:color="auto"/>
                  </w:divBdr>
                  <w:divsChild>
                    <w:div w:id="2130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230">
          <w:marLeft w:val="0"/>
          <w:marRight w:val="0"/>
          <w:marTop w:val="0"/>
          <w:marBottom w:val="0"/>
          <w:divBdr>
            <w:top w:val="none" w:sz="0" w:space="0" w:color="auto"/>
            <w:left w:val="none" w:sz="0" w:space="0" w:color="auto"/>
            <w:bottom w:val="none" w:sz="0" w:space="0" w:color="auto"/>
            <w:right w:val="none" w:sz="0" w:space="0" w:color="auto"/>
          </w:divBdr>
          <w:divsChild>
            <w:div w:id="888419391">
              <w:marLeft w:val="0"/>
              <w:marRight w:val="0"/>
              <w:marTop w:val="0"/>
              <w:marBottom w:val="0"/>
              <w:divBdr>
                <w:top w:val="none" w:sz="0" w:space="0" w:color="auto"/>
                <w:left w:val="none" w:sz="0" w:space="0" w:color="auto"/>
                <w:bottom w:val="none" w:sz="0" w:space="0" w:color="auto"/>
                <w:right w:val="none" w:sz="0" w:space="0" w:color="auto"/>
              </w:divBdr>
              <w:divsChild>
                <w:div w:id="1896159345">
                  <w:marLeft w:val="0"/>
                  <w:marRight w:val="0"/>
                  <w:marTop w:val="0"/>
                  <w:marBottom w:val="0"/>
                  <w:divBdr>
                    <w:top w:val="none" w:sz="0" w:space="0" w:color="auto"/>
                    <w:left w:val="none" w:sz="0" w:space="0" w:color="auto"/>
                    <w:bottom w:val="none" w:sz="0" w:space="0" w:color="auto"/>
                    <w:right w:val="none" w:sz="0" w:space="0" w:color="auto"/>
                  </w:divBdr>
                  <w:divsChild>
                    <w:div w:id="1561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79082">
          <w:marLeft w:val="0"/>
          <w:marRight w:val="0"/>
          <w:marTop w:val="0"/>
          <w:marBottom w:val="0"/>
          <w:divBdr>
            <w:top w:val="none" w:sz="0" w:space="0" w:color="auto"/>
            <w:left w:val="none" w:sz="0" w:space="0" w:color="auto"/>
            <w:bottom w:val="none" w:sz="0" w:space="0" w:color="auto"/>
            <w:right w:val="none" w:sz="0" w:space="0" w:color="auto"/>
          </w:divBdr>
          <w:divsChild>
            <w:div w:id="906916393">
              <w:marLeft w:val="0"/>
              <w:marRight w:val="0"/>
              <w:marTop w:val="0"/>
              <w:marBottom w:val="0"/>
              <w:divBdr>
                <w:top w:val="none" w:sz="0" w:space="0" w:color="auto"/>
                <w:left w:val="none" w:sz="0" w:space="0" w:color="auto"/>
                <w:bottom w:val="none" w:sz="0" w:space="0" w:color="auto"/>
                <w:right w:val="none" w:sz="0" w:space="0" w:color="auto"/>
              </w:divBdr>
              <w:divsChild>
                <w:div w:id="1086456927">
                  <w:marLeft w:val="0"/>
                  <w:marRight w:val="0"/>
                  <w:marTop w:val="0"/>
                  <w:marBottom w:val="0"/>
                  <w:divBdr>
                    <w:top w:val="none" w:sz="0" w:space="0" w:color="auto"/>
                    <w:left w:val="none" w:sz="0" w:space="0" w:color="auto"/>
                    <w:bottom w:val="none" w:sz="0" w:space="0" w:color="auto"/>
                    <w:right w:val="none" w:sz="0" w:space="0" w:color="auto"/>
                  </w:divBdr>
                  <w:divsChild>
                    <w:div w:id="2652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6514">
          <w:marLeft w:val="0"/>
          <w:marRight w:val="0"/>
          <w:marTop w:val="0"/>
          <w:marBottom w:val="0"/>
          <w:divBdr>
            <w:top w:val="none" w:sz="0" w:space="0" w:color="auto"/>
            <w:left w:val="none" w:sz="0" w:space="0" w:color="auto"/>
            <w:bottom w:val="none" w:sz="0" w:space="0" w:color="auto"/>
            <w:right w:val="none" w:sz="0" w:space="0" w:color="auto"/>
          </w:divBdr>
          <w:divsChild>
            <w:div w:id="247152744">
              <w:marLeft w:val="0"/>
              <w:marRight w:val="0"/>
              <w:marTop w:val="0"/>
              <w:marBottom w:val="0"/>
              <w:divBdr>
                <w:top w:val="none" w:sz="0" w:space="0" w:color="auto"/>
                <w:left w:val="none" w:sz="0" w:space="0" w:color="auto"/>
                <w:bottom w:val="none" w:sz="0" w:space="0" w:color="auto"/>
                <w:right w:val="none" w:sz="0" w:space="0" w:color="auto"/>
              </w:divBdr>
              <w:divsChild>
                <w:div w:id="2102289705">
                  <w:marLeft w:val="0"/>
                  <w:marRight w:val="0"/>
                  <w:marTop w:val="0"/>
                  <w:marBottom w:val="0"/>
                  <w:divBdr>
                    <w:top w:val="none" w:sz="0" w:space="0" w:color="auto"/>
                    <w:left w:val="none" w:sz="0" w:space="0" w:color="auto"/>
                    <w:bottom w:val="none" w:sz="0" w:space="0" w:color="auto"/>
                    <w:right w:val="none" w:sz="0" w:space="0" w:color="auto"/>
                  </w:divBdr>
                  <w:divsChild>
                    <w:div w:id="8588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109">
          <w:marLeft w:val="0"/>
          <w:marRight w:val="0"/>
          <w:marTop w:val="0"/>
          <w:marBottom w:val="0"/>
          <w:divBdr>
            <w:top w:val="none" w:sz="0" w:space="0" w:color="auto"/>
            <w:left w:val="none" w:sz="0" w:space="0" w:color="auto"/>
            <w:bottom w:val="none" w:sz="0" w:space="0" w:color="auto"/>
            <w:right w:val="none" w:sz="0" w:space="0" w:color="auto"/>
          </w:divBdr>
          <w:divsChild>
            <w:div w:id="1172796016">
              <w:marLeft w:val="0"/>
              <w:marRight w:val="0"/>
              <w:marTop w:val="0"/>
              <w:marBottom w:val="0"/>
              <w:divBdr>
                <w:top w:val="none" w:sz="0" w:space="0" w:color="auto"/>
                <w:left w:val="none" w:sz="0" w:space="0" w:color="auto"/>
                <w:bottom w:val="none" w:sz="0" w:space="0" w:color="auto"/>
                <w:right w:val="none" w:sz="0" w:space="0" w:color="auto"/>
              </w:divBdr>
              <w:divsChild>
                <w:div w:id="475027023">
                  <w:marLeft w:val="0"/>
                  <w:marRight w:val="0"/>
                  <w:marTop w:val="0"/>
                  <w:marBottom w:val="0"/>
                  <w:divBdr>
                    <w:top w:val="none" w:sz="0" w:space="0" w:color="auto"/>
                    <w:left w:val="none" w:sz="0" w:space="0" w:color="auto"/>
                    <w:bottom w:val="none" w:sz="0" w:space="0" w:color="auto"/>
                    <w:right w:val="none" w:sz="0" w:space="0" w:color="auto"/>
                  </w:divBdr>
                  <w:divsChild>
                    <w:div w:id="5116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3251">
          <w:marLeft w:val="0"/>
          <w:marRight w:val="0"/>
          <w:marTop w:val="0"/>
          <w:marBottom w:val="0"/>
          <w:divBdr>
            <w:top w:val="none" w:sz="0" w:space="0" w:color="auto"/>
            <w:left w:val="none" w:sz="0" w:space="0" w:color="auto"/>
            <w:bottom w:val="none" w:sz="0" w:space="0" w:color="auto"/>
            <w:right w:val="none" w:sz="0" w:space="0" w:color="auto"/>
          </w:divBdr>
          <w:divsChild>
            <w:div w:id="928269190">
              <w:marLeft w:val="0"/>
              <w:marRight w:val="0"/>
              <w:marTop w:val="0"/>
              <w:marBottom w:val="0"/>
              <w:divBdr>
                <w:top w:val="none" w:sz="0" w:space="0" w:color="auto"/>
                <w:left w:val="none" w:sz="0" w:space="0" w:color="auto"/>
                <w:bottom w:val="none" w:sz="0" w:space="0" w:color="auto"/>
                <w:right w:val="none" w:sz="0" w:space="0" w:color="auto"/>
              </w:divBdr>
              <w:divsChild>
                <w:div w:id="101073339">
                  <w:marLeft w:val="0"/>
                  <w:marRight w:val="0"/>
                  <w:marTop w:val="0"/>
                  <w:marBottom w:val="0"/>
                  <w:divBdr>
                    <w:top w:val="none" w:sz="0" w:space="0" w:color="auto"/>
                    <w:left w:val="none" w:sz="0" w:space="0" w:color="auto"/>
                    <w:bottom w:val="none" w:sz="0" w:space="0" w:color="auto"/>
                    <w:right w:val="none" w:sz="0" w:space="0" w:color="auto"/>
                  </w:divBdr>
                  <w:divsChild>
                    <w:div w:id="5623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9237">
          <w:marLeft w:val="0"/>
          <w:marRight w:val="0"/>
          <w:marTop w:val="0"/>
          <w:marBottom w:val="0"/>
          <w:divBdr>
            <w:top w:val="none" w:sz="0" w:space="0" w:color="auto"/>
            <w:left w:val="none" w:sz="0" w:space="0" w:color="auto"/>
            <w:bottom w:val="none" w:sz="0" w:space="0" w:color="auto"/>
            <w:right w:val="none" w:sz="0" w:space="0" w:color="auto"/>
          </w:divBdr>
          <w:divsChild>
            <w:div w:id="1175415501">
              <w:marLeft w:val="0"/>
              <w:marRight w:val="0"/>
              <w:marTop w:val="0"/>
              <w:marBottom w:val="0"/>
              <w:divBdr>
                <w:top w:val="none" w:sz="0" w:space="0" w:color="auto"/>
                <w:left w:val="none" w:sz="0" w:space="0" w:color="auto"/>
                <w:bottom w:val="none" w:sz="0" w:space="0" w:color="auto"/>
                <w:right w:val="none" w:sz="0" w:space="0" w:color="auto"/>
              </w:divBdr>
              <w:divsChild>
                <w:div w:id="573399015">
                  <w:marLeft w:val="0"/>
                  <w:marRight w:val="0"/>
                  <w:marTop w:val="0"/>
                  <w:marBottom w:val="0"/>
                  <w:divBdr>
                    <w:top w:val="none" w:sz="0" w:space="0" w:color="auto"/>
                    <w:left w:val="none" w:sz="0" w:space="0" w:color="auto"/>
                    <w:bottom w:val="none" w:sz="0" w:space="0" w:color="auto"/>
                    <w:right w:val="none" w:sz="0" w:space="0" w:color="auto"/>
                  </w:divBdr>
                  <w:divsChild>
                    <w:div w:id="820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4759">
          <w:marLeft w:val="0"/>
          <w:marRight w:val="0"/>
          <w:marTop w:val="0"/>
          <w:marBottom w:val="0"/>
          <w:divBdr>
            <w:top w:val="none" w:sz="0" w:space="0" w:color="auto"/>
            <w:left w:val="none" w:sz="0" w:space="0" w:color="auto"/>
            <w:bottom w:val="none" w:sz="0" w:space="0" w:color="auto"/>
            <w:right w:val="none" w:sz="0" w:space="0" w:color="auto"/>
          </w:divBdr>
          <w:divsChild>
            <w:div w:id="2999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6538">
      <w:bodyDiv w:val="1"/>
      <w:marLeft w:val="0"/>
      <w:marRight w:val="0"/>
      <w:marTop w:val="0"/>
      <w:marBottom w:val="0"/>
      <w:divBdr>
        <w:top w:val="none" w:sz="0" w:space="0" w:color="auto"/>
        <w:left w:val="none" w:sz="0" w:space="0" w:color="auto"/>
        <w:bottom w:val="none" w:sz="0" w:space="0" w:color="auto"/>
        <w:right w:val="none" w:sz="0" w:space="0" w:color="auto"/>
      </w:divBdr>
      <w:divsChild>
        <w:div w:id="873151363">
          <w:marLeft w:val="0"/>
          <w:marRight w:val="0"/>
          <w:marTop w:val="0"/>
          <w:marBottom w:val="0"/>
          <w:divBdr>
            <w:top w:val="none" w:sz="0" w:space="0" w:color="auto"/>
            <w:left w:val="none" w:sz="0" w:space="0" w:color="auto"/>
            <w:bottom w:val="none" w:sz="0" w:space="0" w:color="auto"/>
            <w:right w:val="none" w:sz="0" w:space="0" w:color="auto"/>
          </w:divBdr>
        </w:div>
        <w:div w:id="702943048">
          <w:marLeft w:val="0"/>
          <w:marRight w:val="0"/>
          <w:marTop w:val="0"/>
          <w:marBottom w:val="0"/>
          <w:divBdr>
            <w:top w:val="none" w:sz="0" w:space="0" w:color="auto"/>
            <w:left w:val="none" w:sz="0" w:space="0" w:color="auto"/>
            <w:bottom w:val="none" w:sz="0" w:space="0" w:color="auto"/>
            <w:right w:val="none" w:sz="0" w:space="0" w:color="auto"/>
          </w:divBdr>
        </w:div>
        <w:div w:id="1217008910">
          <w:marLeft w:val="0"/>
          <w:marRight w:val="0"/>
          <w:marTop w:val="0"/>
          <w:marBottom w:val="0"/>
          <w:divBdr>
            <w:top w:val="none" w:sz="0" w:space="0" w:color="auto"/>
            <w:left w:val="none" w:sz="0" w:space="0" w:color="auto"/>
            <w:bottom w:val="none" w:sz="0" w:space="0" w:color="auto"/>
            <w:right w:val="none" w:sz="0" w:space="0" w:color="auto"/>
          </w:divBdr>
        </w:div>
        <w:div w:id="1406536862">
          <w:marLeft w:val="0"/>
          <w:marRight w:val="0"/>
          <w:marTop w:val="0"/>
          <w:marBottom w:val="0"/>
          <w:divBdr>
            <w:top w:val="none" w:sz="0" w:space="0" w:color="auto"/>
            <w:left w:val="none" w:sz="0" w:space="0" w:color="auto"/>
            <w:bottom w:val="none" w:sz="0" w:space="0" w:color="auto"/>
            <w:right w:val="none" w:sz="0" w:space="0" w:color="auto"/>
          </w:divBdr>
        </w:div>
        <w:div w:id="330107217">
          <w:marLeft w:val="0"/>
          <w:marRight w:val="0"/>
          <w:marTop w:val="0"/>
          <w:marBottom w:val="0"/>
          <w:divBdr>
            <w:top w:val="none" w:sz="0" w:space="0" w:color="auto"/>
            <w:left w:val="none" w:sz="0" w:space="0" w:color="auto"/>
            <w:bottom w:val="none" w:sz="0" w:space="0" w:color="auto"/>
            <w:right w:val="none" w:sz="0" w:space="0" w:color="auto"/>
          </w:divBdr>
        </w:div>
        <w:div w:id="1786340274">
          <w:marLeft w:val="0"/>
          <w:marRight w:val="0"/>
          <w:marTop w:val="0"/>
          <w:marBottom w:val="0"/>
          <w:divBdr>
            <w:top w:val="none" w:sz="0" w:space="0" w:color="auto"/>
            <w:left w:val="none" w:sz="0" w:space="0" w:color="auto"/>
            <w:bottom w:val="none" w:sz="0" w:space="0" w:color="auto"/>
            <w:right w:val="none" w:sz="0" w:space="0" w:color="auto"/>
          </w:divBdr>
        </w:div>
        <w:div w:id="125050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mnazii.edusite.ru/" TargetMode="Externa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D:\&#1050;&#1088;&#1072;&#1089;&#1085;&#1086;&#1103;&#1088;&#1089;&#1082;&#1072;&#1103;%20&#1072;&#1088;&#1082;&#1090;&#1080;&#1082;&#1072;\&#1055;&#1086;&#1082;&#1072;&#1079;&#1072;&#1090;&#1077;&#1083;&#1080;%20&#1053;&#1054;&#1050;&#1054;_&#1057;&#1054;&#1064;+&#1057;&#1054;&#1064;&#1048;.xlsx" TargetMode="External"/><Relationship Id="rId7" Type="http://schemas.openxmlformats.org/officeDocument/2006/relationships/endnotes" Target="endnotes.xml"/><Relationship Id="rId12" Type="http://schemas.openxmlformats.org/officeDocument/2006/relationships/hyperlink" Target="http://docs.cntd.ru/document/54262732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1050;&#1088;&#1072;&#1089;&#1085;&#1086;&#1103;&#1088;&#1089;&#1082;&#1072;&#1103;%20&#1072;&#1088;&#1082;&#1090;&#1080;&#1082;&#1072;\&#1055;&#1086;&#1082;&#1072;&#1079;&#1072;&#1090;&#1077;&#1083;&#1080;%20&#1053;&#1054;&#1050;&#1054;_&#1057;&#1054;&#1064;+&#1057;&#1054;&#1064;&#1048;.xlsx" TargetMode="External"/><Relationship Id="rId20" Type="http://schemas.openxmlformats.org/officeDocument/2006/relationships/hyperlink" Target="consultantplus://offline/ref=B158BDFF1A62BD55543132BBAE6C3DFA08002A3436A801A612B65C92605E411ED51634A29296E8785C6CF59CA9BD618C63AEFF564DRBi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dB35djXh2Qr0RjqgcmpfQwMDV37xXX6VM6jabTle1YprkmdQ/viewform?usp=share_link" TargetMode="External"/><Relationship Id="rId5" Type="http://schemas.openxmlformats.org/officeDocument/2006/relationships/webSettings" Target="webSettings.xml"/><Relationship Id="rId15" Type="http://schemas.openxmlformats.org/officeDocument/2006/relationships/hyperlink" Target="consultantplus://offline/ref=B158BDFF1A62BD55543132BBAE6C3DFA08002A3436A801A612B65C92605E411ED51634A29296E8785C6CF59CA9BD618C63AEFF564DRBi5J" TargetMode="External"/><Relationship Id="rId23" Type="http://schemas.openxmlformats.org/officeDocument/2006/relationships/theme" Target="theme/theme1.xml"/><Relationship Id="rId10" Type="http://schemas.openxmlformats.org/officeDocument/2006/relationships/hyperlink" Target="mailto:ujif123@mail.ru" TargetMode="External"/><Relationship Id="rId19" Type="http://schemas.openxmlformats.org/officeDocument/2006/relationships/hyperlink" Target="file:///D:\&#1050;&#1088;&#1072;&#1089;&#1085;&#1086;&#1103;&#1088;&#1089;&#1082;&#1072;&#1103;%20&#1072;&#1088;&#1082;&#1090;&#1080;&#1082;&#1072;\&#1055;&#1086;&#1082;&#1072;&#1079;&#1072;&#1090;&#1077;&#1083;&#1080;%20&#1053;&#1054;&#1050;&#1054;_&#1057;&#1054;&#1064;+&#1057;&#1054;&#1064;&#1048;.xlsx" TargetMode="External"/><Relationship Id="rId4" Type="http://schemas.openxmlformats.org/officeDocument/2006/relationships/settings" Target="settings.xml"/><Relationship Id="rId9" Type="http://schemas.openxmlformats.org/officeDocument/2006/relationships/hyperlink" Target="mailto:taimyr1.2@mail.ru" TargetMode="External"/><Relationship Id="rId14" Type="http://schemas.openxmlformats.org/officeDocument/2006/relationships/hyperlink" Target="file:///D:\&#1050;&#1088;&#1072;&#1089;&#1085;&#1086;&#1103;&#1088;&#1089;&#1082;&#1072;&#1103;%20&#1072;&#1088;&#1082;&#1090;&#1080;&#1082;&#1072;\&#1055;&#1086;&#1082;&#1072;&#1079;&#1072;&#1090;&#1077;&#1083;&#1080;%20&#1053;&#1054;&#1050;&#1054;_&#1057;&#1054;&#1064;+&#1057;&#1054;&#1064;&#1048;.xlsx"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50;&#1088;&#1072;&#1089;&#1085;&#1086;&#1103;&#1088;&#1089;&#1082;&#1072;&#1103;%20&#1072;&#1088;&#1082;&#1090;&#1080;&#1082;&#1072;\+&#1089;&#1072;&#1081;&#1090;&#1099;\&#1054;&#1054;-2023\2%20&#1096;&#1082;&#1086;&#1083;&#1072;%20&#1044;&#1091;&#1076;&#1080;&#1085;&#1082;&#1072;\_&#1040;&#1085;&#1082;&#1077;&#1090;&#1072;%20&#1076;&#1083;&#1103;%20&#1086;&#1087;&#1088;&#1086;&#1089;&#1072;%20&#1086;%20&#1082;&#1072;&#1095;&#1077;&#1089;&#1090;&#1074;&#1077;%20%20%20&#1085;&#1072;%2024.09.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'[_Анкета для опроса о качестве   на 24.09.2023.xlsx]свод'!$E$22</c:f>
              <c:strCache>
                <c:ptCount val="1"/>
                <c:pt idx="0">
                  <c:v>Оценено</c:v>
                </c:pt>
              </c:strCache>
            </c:strRef>
          </c:tx>
          <c:invertIfNegative val="0"/>
          <c:cat>
            <c:strRef>
              <c:f>'[_Анкета для опроса о качестве   на 24.09.2023.xlsx]свод'!$D$23:$D$27</c:f>
              <c:strCache>
                <c:ptCount val="5"/>
                <c:pt idx="0">
                  <c:v> удовлетворенность условиями осуществления образовательной деятельности организаций</c:v>
                </c:pt>
                <c:pt idx="1">
                  <c:v>доброжелательность и вежливость работников организации</c:v>
                </c:pt>
                <c:pt idx="2">
                  <c:v>доступность образовательной деятельности для инвалидов</c:v>
                </c:pt>
                <c:pt idx="3">
                  <c:v>комфортность условий, в которых осуществляется образовательная деятельность</c:v>
                </c:pt>
                <c:pt idx="4">
                  <c:v> открытость и доступность информации об организации</c:v>
                </c:pt>
              </c:strCache>
            </c:strRef>
          </c:cat>
          <c:val>
            <c:numRef>
              <c:f>'[_Анкета для опроса о качестве   на 24.09.2023.xlsx]свод'!$E$23:$E$27</c:f>
              <c:numCache>
                <c:formatCode>General</c:formatCode>
                <c:ptCount val="5"/>
                <c:pt idx="0">
                  <c:v>96.25322997416022</c:v>
                </c:pt>
                <c:pt idx="1">
                  <c:v>97.201115460383235</c:v>
                </c:pt>
                <c:pt idx="2">
                  <c:v>86.666666666666671</c:v>
                </c:pt>
                <c:pt idx="3">
                  <c:v>97.286821705426348</c:v>
                </c:pt>
                <c:pt idx="4">
                  <c:v>97.286779382121836</c:v>
                </c:pt>
              </c:numCache>
            </c:numRef>
          </c:val>
        </c:ser>
        <c:ser>
          <c:idx val="1"/>
          <c:order val="1"/>
          <c:tx>
            <c:strRef>
              <c:f>'[_Анкета для опроса о качестве   на 24.09.2023.xlsx]свод'!$F$22</c:f>
              <c:strCache>
                <c:ptCount val="1"/>
                <c:pt idx="0">
                  <c:v>Максимально</c:v>
                </c:pt>
              </c:strCache>
            </c:strRef>
          </c:tx>
          <c:invertIfNegative val="0"/>
          <c:cat>
            <c:strRef>
              <c:f>'[_Анкета для опроса о качестве   на 24.09.2023.xlsx]свод'!$D$23:$D$27</c:f>
              <c:strCache>
                <c:ptCount val="5"/>
                <c:pt idx="0">
                  <c:v> удовлетворенность условиями осуществления образовательной деятельности организаций</c:v>
                </c:pt>
                <c:pt idx="1">
                  <c:v>доброжелательность и вежливость работников организации</c:v>
                </c:pt>
                <c:pt idx="2">
                  <c:v>доступность образовательной деятельности для инвалидов</c:v>
                </c:pt>
                <c:pt idx="3">
                  <c:v>комфортность условий, в которых осуществляется образовательная деятельность</c:v>
                </c:pt>
                <c:pt idx="4">
                  <c:v> открытость и доступность информации об организации</c:v>
                </c:pt>
              </c:strCache>
            </c:strRef>
          </c:cat>
          <c:val>
            <c:numRef>
              <c:f>'[_Анкета для опроса о качестве   на 24.09.2023.xlsx]свод'!$F$23:$F$27</c:f>
              <c:numCache>
                <c:formatCode>General</c:formatCode>
                <c:ptCount val="5"/>
                <c:pt idx="0">
                  <c:v>100</c:v>
                </c:pt>
                <c:pt idx="1">
                  <c:v>100</c:v>
                </c:pt>
                <c:pt idx="2">
                  <c:v>100</c:v>
                </c:pt>
                <c:pt idx="3">
                  <c:v>100</c:v>
                </c:pt>
                <c:pt idx="4">
                  <c:v>100</c:v>
                </c:pt>
              </c:numCache>
            </c:numRef>
          </c:val>
        </c:ser>
        <c:dLbls>
          <c:showLegendKey val="0"/>
          <c:showVal val="0"/>
          <c:showCatName val="0"/>
          <c:showSerName val="0"/>
          <c:showPercent val="0"/>
          <c:showBubbleSize val="0"/>
        </c:dLbls>
        <c:gapWidth val="150"/>
        <c:axId val="465931280"/>
        <c:axId val="465928536"/>
      </c:barChart>
      <c:catAx>
        <c:axId val="465931280"/>
        <c:scaling>
          <c:orientation val="minMax"/>
        </c:scaling>
        <c:delete val="0"/>
        <c:axPos val="l"/>
        <c:numFmt formatCode="General" sourceLinked="0"/>
        <c:majorTickMark val="out"/>
        <c:minorTickMark val="none"/>
        <c:tickLblPos val="nextTo"/>
        <c:crossAx val="465928536"/>
        <c:crosses val="autoZero"/>
        <c:auto val="1"/>
        <c:lblAlgn val="ctr"/>
        <c:lblOffset val="100"/>
        <c:noMultiLvlLbl val="0"/>
      </c:catAx>
      <c:valAx>
        <c:axId val="465928536"/>
        <c:scaling>
          <c:orientation val="minMax"/>
        </c:scaling>
        <c:delete val="0"/>
        <c:axPos val="b"/>
        <c:majorGridlines/>
        <c:numFmt formatCode="General" sourceLinked="1"/>
        <c:majorTickMark val="out"/>
        <c:minorTickMark val="none"/>
        <c:tickLblPos val="nextTo"/>
        <c:crossAx val="4659312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0CA8D-A495-41E1-AA98-3EEF1DF4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15948</Words>
  <Characters>90905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veramerk</dc:creator>
  <cp:lastModifiedBy>RePack by Diakov</cp:lastModifiedBy>
  <cp:revision>5</cp:revision>
  <cp:lastPrinted>2023-12-19T04:36:00Z</cp:lastPrinted>
  <dcterms:created xsi:type="dcterms:W3CDTF">2023-11-22T03:15:00Z</dcterms:created>
  <dcterms:modified xsi:type="dcterms:W3CDTF">2023-12-19T04:36:00Z</dcterms:modified>
</cp:coreProperties>
</file>